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962BC2" w14:textId="77777777" w:rsidR="00F97BB9" w:rsidRDefault="00F97BB9" w:rsidP="00F97BB9">
      <w:pPr>
        <w:spacing w:line="240" w:lineRule="auto"/>
        <w:jc w:val="center"/>
        <w:rPr>
          <w:szCs w:val="28"/>
        </w:rPr>
      </w:pPr>
      <w:r w:rsidRPr="00E25AFA">
        <w:rPr>
          <w:szCs w:val="28"/>
        </w:rPr>
        <w:t xml:space="preserve">Федеральное государственное образовательное бюджетное учреждение </w:t>
      </w:r>
    </w:p>
    <w:p w14:paraId="31195E0F" w14:textId="77777777" w:rsidR="00F97BB9" w:rsidRPr="00E25AFA" w:rsidRDefault="00F97BB9" w:rsidP="00F97BB9">
      <w:pPr>
        <w:spacing w:line="240" w:lineRule="auto"/>
        <w:jc w:val="center"/>
        <w:rPr>
          <w:szCs w:val="28"/>
        </w:rPr>
      </w:pPr>
      <w:r w:rsidRPr="00E25AFA">
        <w:rPr>
          <w:szCs w:val="28"/>
        </w:rPr>
        <w:t>высшего образования</w:t>
      </w:r>
    </w:p>
    <w:p w14:paraId="712D8A5F" w14:textId="77777777" w:rsidR="00CB23D9" w:rsidRDefault="00CB23D9" w:rsidP="00F97BB9">
      <w:pPr>
        <w:spacing w:line="240" w:lineRule="auto"/>
        <w:jc w:val="center"/>
        <w:rPr>
          <w:b/>
          <w:szCs w:val="28"/>
        </w:rPr>
      </w:pPr>
    </w:p>
    <w:p w14:paraId="353A4236" w14:textId="26D5BFD8" w:rsidR="00F97BB9" w:rsidRPr="00E25AFA" w:rsidRDefault="00F97BB9" w:rsidP="00F97BB9">
      <w:pPr>
        <w:spacing w:line="240" w:lineRule="auto"/>
        <w:jc w:val="center"/>
        <w:rPr>
          <w:b/>
          <w:szCs w:val="28"/>
        </w:rPr>
      </w:pPr>
      <w:r w:rsidRPr="00E25AFA">
        <w:rPr>
          <w:b/>
          <w:szCs w:val="28"/>
        </w:rPr>
        <w:t>«ФИНАНСОВЫЙ УНИВЕРСИТЕТ ПРИ ПРАВИТЕЛЬСТВЕ РОССИЙСКОЙ ФЕДЕРАЦИИ»</w:t>
      </w:r>
    </w:p>
    <w:p w14:paraId="170AE684" w14:textId="77777777" w:rsidR="00F97BB9" w:rsidRPr="00E25AFA" w:rsidRDefault="00F97BB9" w:rsidP="00F97BB9">
      <w:pPr>
        <w:spacing w:line="240" w:lineRule="auto"/>
        <w:jc w:val="center"/>
        <w:rPr>
          <w:b/>
          <w:szCs w:val="28"/>
        </w:rPr>
      </w:pPr>
      <w:r w:rsidRPr="00E25AFA">
        <w:rPr>
          <w:b/>
          <w:szCs w:val="28"/>
        </w:rPr>
        <w:t>(Финансовый университет)</w:t>
      </w:r>
    </w:p>
    <w:p w14:paraId="183A01B7" w14:textId="77777777" w:rsidR="00F97BB9" w:rsidRPr="00E25AFA" w:rsidRDefault="00F97BB9" w:rsidP="00F97BB9">
      <w:pPr>
        <w:spacing w:after="200" w:line="240" w:lineRule="auto"/>
        <w:jc w:val="center"/>
        <w:rPr>
          <w:b/>
          <w:szCs w:val="28"/>
        </w:rPr>
      </w:pPr>
    </w:p>
    <w:p w14:paraId="04607FF5" w14:textId="5E5CF9FC" w:rsidR="00F97BB9" w:rsidRPr="00E25AFA" w:rsidRDefault="004720AB" w:rsidP="00F97BB9">
      <w:pPr>
        <w:spacing w:line="240" w:lineRule="auto"/>
        <w:jc w:val="center"/>
        <w:rPr>
          <w:szCs w:val="28"/>
        </w:rPr>
      </w:pPr>
      <w:r>
        <w:rPr>
          <w:szCs w:val="28"/>
        </w:rPr>
        <w:t>Кафедра</w:t>
      </w:r>
      <w:r w:rsidR="00F97BB9" w:rsidRPr="00E25AFA">
        <w:rPr>
          <w:szCs w:val="28"/>
        </w:rPr>
        <w:t xml:space="preserve"> налогов и налогового администрирования</w:t>
      </w:r>
    </w:p>
    <w:p w14:paraId="05198F82" w14:textId="77777777" w:rsidR="00F97BB9" w:rsidRPr="00E25AFA" w:rsidRDefault="00F97BB9" w:rsidP="00F97BB9">
      <w:pPr>
        <w:spacing w:line="240" w:lineRule="auto"/>
        <w:jc w:val="center"/>
        <w:rPr>
          <w:szCs w:val="28"/>
        </w:rPr>
      </w:pPr>
      <w:r w:rsidRPr="00E25AFA">
        <w:rPr>
          <w:szCs w:val="28"/>
        </w:rPr>
        <w:t>Факультета налогов, аудита и бизнес-анализа</w:t>
      </w:r>
    </w:p>
    <w:p w14:paraId="40A315DD" w14:textId="77777777" w:rsidR="00F97BB9" w:rsidRPr="0089082F" w:rsidRDefault="00F97BB9" w:rsidP="00F97BB9">
      <w:pPr>
        <w:snapToGrid w:val="0"/>
        <w:jc w:val="center"/>
        <w:rPr>
          <w:color w:val="00FF00"/>
          <w:szCs w:val="28"/>
        </w:rPr>
      </w:pPr>
    </w:p>
    <w:p w14:paraId="4B8A9C7F" w14:textId="77777777" w:rsidR="00F97BB9" w:rsidRPr="0089082F" w:rsidRDefault="00F97BB9" w:rsidP="00F97BB9">
      <w:pPr>
        <w:snapToGrid w:val="0"/>
        <w:spacing w:line="240" w:lineRule="auto"/>
        <w:rPr>
          <w:b/>
          <w:caps/>
          <w:szCs w:val="28"/>
        </w:rPr>
      </w:pPr>
    </w:p>
    <w:p w14:paraId="00A17448" w14:textId="77777777" w:rsidR="00E5397C" w:rsidRDefault="00E5397C" w:rsidP="008C6F4F">
      <w:pPr>
        <w:snapToGrid w:val="0"/>
        <w:spacing w:line="240" w:lineRule="auto"/>
        <w:jc w:val="center"/>
        <w:rPr>
          <w:b/>
          <w:bCs/>
          <w:szCs w:val="28"/>
        </w:rPr>
      </w:pPr>
      <w:r>
        <w:rPr>
          <w:b/>
          <w:bCs/>
          <w:szCs w:val="28"/>
        </w:rPr>
        <w:t>МАНДРОЩЕНКО О.В.</w:t>
      </w:r>
    </w:p>
    <w:p w14:paraId="39F40414" w14:textId="4CF6B0B1" w:rsidR="00F97BB9" w:rsidRDefault="00F97BB9" w:rsidP="008C6F4F">
      <w:pPr>
        <w:snapToGrid w:val="0"/>
        <w:spacing w:line="240" w:lineRule="auto"/>
        <w:jc w:val="center"/>
        <w:rPr>
          <w:b/>
          <w:bCs/>
          <w:szCs w:val="28"/>
        </w:rPr>
      </w:pPr>
      <w:r>
        <w:rPr>
          <w:b/>
          <w:bCs/>
          <w:szCs w:val="28"/>
        </w:rPr>
        <w:t>ТИХОНОВА А.В.</w:t>
      </w:r>
    </w:p>
    <w:p w14:paraId="2FEF0F17" w14:textId="3773B453" w:rsidR="004720AB" w:rsidRPr="0089082F" w:rsidRDefault="004720AB" w:rsidP="008C6F4F">
      <w:pPr>
        <w:snapToGrid w:val="0"/>
        <w:spacing w:line="240" w:lineRule="auto"/>
        <w:jc w:val="center"/>
        <w:rPr>
          <w:b/>
          <w:bCs/>
          <w:szCs w:val="28"/>
        </w:rPr>
      </w:pPr>
      <w:r>
        <w:rPr>
          <w:b/>
          <w:bCs/>
          <w:szCs w:val="28"/>
        </w:rPr>
        <w:t>ГОНЧАРЕНКО А.Е.</w:t>
      </w:r>
    </w:p>
    <w:p w14:paraId="614D5259"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caps/>
          <w:color w:val="000000"/>
          <w:szCs w:val="28"/>
        </w:rPr>
      </w:pPr>
    </w:p>
    <w:p w14:paraId="6E5D0D6D" w14:textId="160A3966" w:rsidR="00F97BB9" w:rsidRPr="0089082F" w:rsidRDefault="00E5397C"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caps/>
          <w:color w:val="000000"/>
          <w:szCs w:val="28"/>
        </w:rPr>
      </w:pPr>
      <w:r>
        <w:rPr>
          <w:b/>
          <w:bCs/>
          <w:caps/>
          <w:color w:val="000000"/>
          <w:szCs w:val="28"/>
        </w:rPr>
        <w:t>НАЛОГООБЛОЖЕНИЕ ФИЗИЧЕСКИХ ЛИЦ И ПРЕДПРИНИМАТЕЛЬСТВА</w:t>
      </w:r>
    </w:p>
    <w:p w14:paraId="02D8FA6C"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caps/>
          <w:color w:val="000000"/>
          <w:szCs w:val="28"/>
        </w:rPr>
      </w:pPr>
    </w:p>
    <w:p w14:paraId="590BC365"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Рабочая программа дисциплины</w:t>
      </w:r>
    </w:p>
    <w:p w14:paraId="3353E272"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color w:val="000000"/>
          <w:szCs w:val="28"/>
        </w:rPr>
      </w:pPr>
    </w:p>
    <w:p w14:paraId="3422F759"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 xml:space="preserve">для студентов, обучающихся по </w:t>
      </w:r>
      <w:r w:rsidRPr="00163F1E">
        <w:rPr>
          <w:color w:val="000000"/>
          <w:szCs w:val="28"/>
        </w:rPr>
        <w:t>направлению подготовки</w:t>
      </w:r>
    </w:p>
    <w:p w14:paraId="3C77D332"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38.0</w:t>
      </w:r>
      <w:r>
        <w:rPr>
          <w:color w:val="000000"/>
          <w:szCs w:val="28"/>
        </w:rPr>
        <w:t>3</w:t>
      </w:r>
      <w:r w:rsidRPr="0089082F">
        <w:rPr>
          <w:color w:val="000000"/>
          <w:szCs w:val="28"/>
        </w:rPr>
        <w:t>.01 «Экономика»</w:t>
      </w:r>
      <w:r>
        <w:rPr>
          <w:color w:val="000000"/>
          <w:szCs w:val="28"/>
        </w:rPr>
        <w:t xml:space="preserve"> </w:t>
      </w:r>
    </w:p>
    <w:p w14:paraId="5BEDF20A"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iCs/>
          <w:color w:val="000000"/>
          <w:szCs w:val="28"/>
        </w:rPr>
      </w:pPr>
    </w:p>
    <w:p w14:paraId="7356DFA6" w14:textId="45AFDD9F" w:rsidR="008C6F4F" w:rsidRDefault="008C6F4F" w:rsidP="008C6F4F">
      <w:pPr>
        <w:snapToGrid w:val="0"/>
        <w:spacing w:line="240" w:lineRule="auto"/>
        <w:ind w:right="22"/>
        <w:jc w:val="center"/>
        <w:rPr>
          <w:szCs w:val="28"/>
        </w:rPr>
      </w:pPr>
      <w:r>
        <w:rPr>
          <w:szCs w:val="28"/>
        </w:rPr>
        <w:t>О</w:t>
      </w:r>
      <w:r w:rsidR="002A3C55">
        <w:rPr>
          <w:szCs w:val="28"/>
        </w:rPr>
        <w:t>бразовательная программа:</w:t>
      </w:r>
      <w:r>
        <w:rPr>
          <w:szCs w:val="28"/>
        </w:rPr>
        <w:t xml:space="preserve"> «</w:t>
      </w:r>
      <w:r w:rsidR="004720AB">
        <w:t>Аналитика и аудит</w:t>
      </w:r>
      <w:r>
        <w:rPr>
          <w:szCs w:val="28"/>
        </w:rPr>
        <w:t>»</w:t>
      </w:r>
    </w:p>
    <w:p w14:paraId="516512C2" w14:textId="12A14054" w:rsidR="00A70E95" w:rsidRDefault="00A70E95" w:rsidP="00A70E95">
      <w:pPr>
        <w:snapToGrid w:val="0"/>
        <w:spacing w:line="240" w:lineRule="auto"/>
        <w:ind w:right="22"/>
        <w:jc w:val="center"/>
        <w:rPr>
          <w:iCs/>
          <w:szCs w:val="28"/>
        </w:rPr>
      </w:pPr>
    </w:p>
    <w:p w14:paraId="4F2D9681" w14:textId="77777777" w:rsidR="004E7B46" w:rsidRDefault="004E7B46" w:rsidP="00A70E95">
      <w:pPr>
        <w:snapToGrid w:val="0"/>
        <w:spacing w:line="240" w:lineRule="auto"/>
        <w:ind w:right="22"/>
        <w:jc w:val="center"/>
        <w:rPr>
          <w:iCs/>
          <w:szCs w:val="28"/>
        </w:rPr>
      </w:pPr>
    </w:p>
    <w:p w14:paraId="0E074EAB" w14:textId="77777777" w:rsidR="00F97BB9" w:rsidRPr="0089082F" w:rsidRDefault="00F97BB9" w:rsidP="00F97BB9">
      <w:pPr>
        <w:snapToGrid w:val="0"/>
        <w:spacing w:line="240" w:lineRule="auto"/>
        <w:ind w:right="22"/>
        <w:jc w:val="center"/>
        <w:rPr>
          <w:iCs/>
          <w:szCs w:val="28"/>
        </w:rPr>
      </w:pPr>
    </w:p>
    <w:p w14:paraId="4C361AED" w14:textId="77777777" w:rsidR="008C6F4F" w:rsidRPr="00D2174A" w:rsidRDefault="008C6F4F" w:rsidP="008C6F4F"/>
    <w:p w14:paraId="248A1E14"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i/>
          <w:sz w:val="26"/>
          <w:szCs w:val="26"/>
        </w:rPr>
      </w:pPr>
    </w:p>
    <w:p w14:paraId="61B0B058"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17100BC2" w14:textId="5D9FE1CC" w:rsidR="00CB23D9" w:rsidRDefault="00CB23D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59A64485" w14:textId="68C559EE" w:rsidR="00CB23D9" w:rsidRDefault="00CB23D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06ECFB0E" w14:textId="77777777" w:rsidR="00E5397C" w:rsidRDefault="00E5397C"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4C67FD6F" w14:textId="77777777" w:rsidR="00E5397C" w:rsidRDefault="00E5397C"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7617F47F" w14:textId="6B778F33" w:rsidR="00CB23D9" w:rsidRDefault="00CB23D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64BD84D9" w14:textId="351DE35F" w:rsidR="00CB23D9" w:rsidRDefault="00CB23D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46A70B9D" w14:textId="57AA6D0F" w:rsidR="00F97BB9" w:rsidRDefault="00F97BB9" w:rsidP="00F97BB9">
      <w:pPr>
        <w:snapToGrid w:val="0"/>
        <w:jc w:val="center"/>
        <w:rPr>
          <w:b/>
          <w:caps/>
          <w:szCs w:val="28"/>
        </w:rPr>
      </w:pPr>
      <w:r w:rsidRPr="0089082F">
        <w:rPr>
          <w:b/>
          <w:szCs w:val="28"/>
        </w:rPr>
        <w:t>Москва</w:t>
      </w:r>
      <w:r w:rsidRPr="0089082F">
        <w:rPr>
          <w:b/>
          <w:caps/>
          <w:szCs w:val="28"/>
        </w:rPr>
        <w:t xml:space="preserve"> 202</w:t>
      </w:r>
      <w:r w:rsidR="004720AB">
        <w:rPr>
          <w:b/>
          <w:caps/>
          <w:szCs w:val="28"/>
        </w:rPr>
        <w:t>4</w:t>
      </w:r>
    </w:p>
    <w:p w14:paraId="1E4ABDAA" w14:textId="757D8B1C" w:rsidR="00131A66" w:rsidRDefault="00F97BB9" w:rsidP="00CB23D9">
      <w:pPr>
        <w:spacing w:line="240" w:lineRule="auto"/>
        <w:jc w:val="left"/>
        <w:rPr>
          <w:szCs w:val="28"/>
        </w:rPr>
      </w:pPr>
      <w:r>
        <w:rPr>
          <w:szCs w:val="28"/>
        </w:rPr>
        <w:br w:type="page"/>
      </w:r>
      <w:r w:rsidR="00131A66" w:rsidRPr="00E25AFA">
        <w:rPr>
          <w:szCs w:val="28"/>
        </w:rPr>
        <w:lastRenderedPageBreak/>
        <w:t xml:space="preserve">Федеральное государственное образовательное бюджетное учреждение </w:t>
      </w:r>
    </w:p>
    <w:p w14:paraId="345AF674" w14:textId="77777777" w:rsidR="00131A66" w:rsidRPr="00E25AFA" w:rsidRDefault="00131A66" w:rsidP="00131A66">
      <w:pPr>
        <w:spacing w:line="240" w:lineRule="auto"/>
        <w:jc w:val="center"/>
        <w:rPr>
          <w:szCs w:val="28"/>
        </w:rPr>
      </w:pPr>
      <w:r w:rsidRPr="00E25AFA">
        <w:rPr>
          <w:szCs w:val="28"/>
        </w:rPr>
        <w:t>высшего образования</w:t>
      </w:r>
    </w:p>
    <w:p w14:paraId="3A0E13FB" w14:textId="77777777" w:rsidR="00CB23D9" w:rsidRDefault="00CB23D9" w:rsidP="00131A66">
      <w:pPr>
        <w:spacing w:line="240" w:lineRule="auto"/>
        <w:jc w:val="center"/>
        <w:rPr>
          <w:b/>
          <w:szCs w:val="28"/>
        </w:rPr>
      </w:pPr>
    </w:p>
    <w:p w14:paraId="20AD95DC" w14:textId="5541029D" w:rsidR="00131A66" w:rsidRPr="00E25AFA" w:rsidRDefault="00131A66" w:rsidP="00131A66">
      <w:pPr>
        <w:spacing w:line="240" w:lineRule="auto"/>
        <w:jc w:val="center"/>
        <w:rPr>
          <w:b/>
          <w:szCs w:val="28"/>
        </w:rPr>
      </w:pPr>
      <w:r w:rsidRPr="00E25AFA">
        <w:rPr>
          <w:b/>
          <w:szCs w:val="28"/>
        </w:rPr>
        <w:t>«ФИНАНСОВЫЙ УНИВЕРСИТЕТ ПРИ ПРАВИТЕЛЬСТВЕ РОССИЙСКОЙ ФЕДЕРАЦИИ»</w:t>
      </w:r>
    </w:p>
    <w:p w14:paraId="3E5AEAF8" w14:textId="77777777" w:rsidR="00131A66" w:rsidRPr="00E25AFA" w:rsidRDefault="00131A66" w:rsidP="00131A66">
      <w:pPr>
        <w:spacing w:line="240" w:lineRule="auto"/>
        <w:jc w:val="center"/>
        <w:rPr>
          <w:b/>
          <w:szCs w:val="28"/>
        </w:rPr>
      </w:pPr>
      <w:r w:rsidRPr="00E25AFA">
        <w:rPr>
          <w:b/>
          <w:szCs w:val="28"/>
        </w:rPr>
        <w:t>(Финансовый университет)</w:t>
      </w:r>
    </w:p>
    <w:p w14:paraId="40F501F6" w14:textId="77777777" w:rsidR="00131A66" w:rsidRPr="00E25AFA" w:rsidRDefault="00131A66" w:rsidP="00131A66">
      <w:pPr>
        <w:spacing w:line="240" w:lineRule="auto"/>
        <w:jc w:val="center"/>
        <w:rPr>
          <w:b/>
          <w:szCs w:val="28"/>
        </w:rPr>
      </w:pPr>
    </w:p>
    <w:p w14:paraId="12591A5A" w14:textId="6E2DEAF6" w:rsidR="00131A66" w:rsidRPr="00E25AFA" w:rsidRDefault="004720AB" w:rsidP="00131A66">
      <w:pPr>
        <w:spacing w:line="240" w:lineRule="auto"/>
        <w:jc w:val="center"/>
        <w:rPr>
          <w:szCs w:val="28"/>
        </w:rPr>
      </w:pPr>
      <w:r>
        <w:rPr>
          <w:szCs w:val="28"/>
        </w:rPr>
        <w:t>Кафедра</w:t>
      </w:r>
      <w:r w:rsidR="00131A66" w:rsidRPr="00E25AFA">
        <w:rPr>
          <w:szCs w:val="28"/>
        </w:rPr>
        <w:t xml:space="preserve"> налогов и налогового администрирования</w:t>
      </w:r>
    </w:p>
    <w:p w14:paraId="7F54BC51" w14:textId="77777777" w:rsidR="00131A66" w:rsidRPr="00E25AFA" w:rsidRDefault="00131A66" w:rsidP="00131A66">
      <w:pPr>
        <w:spacing w:line="240" w:lineRule="auto"/>
        <w:jc w:val="center"/>
        <w:rPr>
          <w:szCs w:val="28"/>
        </w:rPr>
      </w:pPr>
      <w:r w:rsidRPr="00E25AFA">
        <w:rPr>
          <w:szCs w:val="28"/>
        </w:rPr>
        <w:t>Факультета налогов, аудита и бизнес-анализа</w:t>
      </w:r>
    </w:p>
    <w:p w14:paraId="70C97685" w14:textId="77777777" w:rsidR="00131A66" w:rsidRPr="0089082F" w:rsidRDefault="00131A66" w:rsidP="00131A66">
      <w:pPr>
        <w:snapToGrid w:val="0"/>
        <w:spacing w:line="240" w:lineRule="auto"/>
        <w:jc w:val="center"/>
        <w:rPr>
          <w:color w:val="00FF00"/>
          <w:szCs w:val="28"/>
        </w:rPr>
      </w:pPr>
    </w:p>
    <w:tbl>
      <w:tblPr>
        <w:tblW w:w="9622" w:type="dxa"/>
        <w:tblInd w:w="-108" w:type="dxa"/>
        <w:tblLook w:val="04A0" w:firstRow="1" w:lastRow="0" w:firstColumn="1" w:lastColumn="0" w:noHBand="0" w:noVBand="1"/>
      </w:tblPr>
      <w:tblGrid>
        <w:gridCol w:w="5495"/>
        <w:gridCol w:w="4127"/>
      </w:tblGrid>
      <w:tr w:rsidR="00973B2B" w14:paraId="29880DA2" w14:textId="77777777" w:rsidTr="00131A66">
        <w:trPr>
          <w:trHeight w:val="2332"/>
        </w:trPr>
        <w:tc>
          <w:tcPr>
            <w:tcW w:w="5495" w:type="dxa"/>
            <w:hideMark/>
          </w:tcPr>
          <w:p w14:paraId="2B2078F6" w14:textId="77777777" w:rsidR="00973B2B" w:rsidRDefault="00973B2B" w:rsidP="00973B2B">
            <w:pPr>
              <w:pStyle w:val="af4"/>
              <w:spacing w:line="276" w:lineRule="auto"/>
              <w:rPr>
                <w:rFonts w:ascii="Times New Roman" w:hAnsi="Times New Roman" w:cstheme="minorBidi"/>
                <w:sz w:val="28"/>
                <w:szCs w:val="28"/>
              </w:rPr>
            </w:pPr>
            <w:r>
              <w:rPr>
                <w:rFonts w:ascii="Times New Roman" w:hAnsi="Times New Roman"/>
                <w:sz w:val="28"/>
                <w:szCs w:val="28"/>
              </w:rPr>
              <w:t>СОГЛАСОВАНО</w:t>
            </w:r>
          </w:p>
          <w:p w14:paraId="17CD4385" w14:textId="77777777" w:rsidR="00973B2B" w:rsidRDefault="00973B2B" w:rsidP="00973B2B">
            <w:pPr>
              <w:pStyle w:val="af4"/>
              <w:spacing w:line="276" w:lineRule="auto"/>
              <w:rPr>
                <w:rFonts w:ascii="Times New Roman" w:hAnsi="Times New Roman"/>
                <w:sz w:val="28"/>
                <w:szCs w:val="28"/>
              </w:rPr>
            </w:pPr>
            <w:r>
              <w:rPr>
                <w:rFonts w:ascii="Times New Roman" w:hAnsi="Times New Roman"/>
                <w:sz w:val="28"/>
                <w:szCs w:val="28"/>
              </w:rPr>
              <w:t>ООО «Легикон-Право»</w:t>
            </w:r>
          </w:p>
          <w:p w14:paraId="38A40A1A" w14:textId="77777777" w:rsidR="00973B2B" w:rsidRDefault="00973B2B" w:rsidP="00973B2B">
            <w:pPr>
              <w:pStyle w:val="af4"/>
              <w:spacing w:line="276" w:lineRule="auto"/>
              <w:rPr>
                <w:rFonts w:ascii="Times New Roman" w:hAnsi="Times New Roman"/>
                <w:sz w:val="28"/>
                <w:szCs w:val="28"/>
              </w:rPr>
            </w:pPr>
            <w:r>
              <w:rPr>
                <w:rFonts w:ascii="Times New Roman" w:hAnsi="Times New Roman"/>
                <w:sz w:val="28"/>
                <w:szCs w:val="28"/>
              </w:rPr>
              <w:t xml:space="preserve">Заместитель генерального </w:t>
            </w:r>
          </w:p>
          <w:p w14:paraId="0824578C" w14:textId="77777777" w:rsidR="00973B2B" w:rsidRDefault="00973B2B" w:rsidP="00973B2B">
            <w:pPr>
              <w:pStyle w:val="af4"/>
              <w:spacing w:line="276" w:lineRule="auto"/>
              <w:rPr>
                <w:rFonts w:ascii="Times New Roman" w:hAnsi="Times New Roman"/>
                <w:sz w:val="28"/>
                <w:szCs w:val="28"/>
              </w:rPr>
            </w:pPr>
            <w:r>
              <w:rPr>
                <w:rFonts w:ascii="Times New Roman" w:hAnsi="Times New Roman"/>
                <w:sz w:val="28"/>
                <w:szCs w:val="28"/>
              </w:rPr>
              <w:t>директора</w:t>
            </w:r>
          </w:p>
          <w:p w14:paraId="753F5000" w14:textId="77777777" w:rsidR="00973B2B" w:rsidRDefault="00973B2B" w:rsidP="00973B2B">
            <w:pPr>
              <w:pStyle w:val="af4"/>
              <w:spacing w:line="276" w:lineRule="auto"/>
              <w:rPr>
                <w:rFonts w:ascii="Times New Roman" w:hAnsi="Times New Roman"/>
                <w:sz w:val="28"/>
                <w:szCs w:val="28"/>
              </w:rPr>
            </w:pPr>
            <w:r>
              <w:rPr>
                <w:rFonts w:ascii="Times New Roman" w:hAnsi="Times New Roman"/>
                <w:sz w:val="28"/>
                <w:szCs w:val="28"/>
              </w:rPr>
              <w:t xml:space="preserve"> А.И. Евстратов</w:t>
            </w:r>
          </w:p>
          <w:p w14:paraId="18ED0E68" w14:textId="77777777" w:rsidR="00973B2B" w:rsidRDefault="00973B2B" w:rsidP="00973B2B">
            <w:pPr>
              <w:pStyle w:val="af4"/>
              <w:spacing w:line="276" w:lineRule="auto"/>
              <w:rPr>
                <w:rFonts w:ascii="Times New Roman" w:hAnsi="Times New Roman"/>
                <w:sz w:val="28"/>
                <w:szCs w:val="28"/>
              </w:rPr>
            </w:pPr>
            <w:r>
              <w:rPr>
                <w:rFonts w:ascii="Times New Roman" w:hAnsi="Times New Roman"/>
                <w:sz w:val="28"/>
                <w:szCs w:val="28"/>
              </w:rPr>
              <w:t>«11» ноября 2024 г.</w:t>
            </w:r>
          </w:p>
          <w:p w14:paraId="594E6FBD" w14:textId="77777777" w:rsidR="00973B2B" w:rsidRDefault="00973B2B" w:rsidP="00973B2B">
            <w:pPr>
              <w:snapToGrid w:val="0"/>
              <w:spacing w:line="276" w:lineRule="auto"/>
              <w:rPr>
                <w:b/>
                <w:szCs w:val="28"/>
              </w:rPr>
            </w:pPr>
          </w:p>
          <w:p w14:paraId="2E6B17AD" w14:textId="380C830E" w:rsidR="00973B2B" w:rsidRDefault="00973B2B" w:rsidP="00973B2B">
            <w:pPr>
              <w:snapToGrid w:val="0"/>
              <w:spacing w:line="276" w:lineRule="auto"/>
              <w:rPr>
                <w:rFonts w:eastAsia="Times New Roman"/>
                <w:caps/>
                <w:szCs w:val="28"/>
              </w:rPr>
            </w:pPr>
          </w:p>
        </w:tc>
        <w:tc>
          <w:tcPr>
            <w:tcW w:w="4127" w:type="dxa"/>
          </w:tcPr>
          <w:p w14:paraId="31219C33" w14:textId="77777777" w:rsidR="00973B2B" w:rsidRDefault="00973B2B" w:rsidP="00973B2B">
            <w:pPr>
              <w:snapToGrid w:val="0"/>
              <w:spacing w:line="276" w:lineRule="auto"/>
              <w:ind w:left="457"/>
              <w:rPr>
                <w:caps/>
                <w:szCs w:val="28"/>
              </w:rPr>
            </w:pPr>
            <w:r>
              <w:rPr>
                <w:caps/>
                <w:szCs w:val="28"/>
              </w:rPr>
              <w:t>УТВЕРЖДАЮ</w:t>
            </w:r>
          </w:p>
          <w:p w14:paraId="717211A3" w14:textId="77777777" w:rsidR="00973B2B" w:rsidRDefault="00973B2B" w:rsidP="00973B2B">
            <w:pPr>
              <w:snapToGrid w:val="0"/>
              <w:spacing w:line="276" w:lineRule="auto"/>
              <w:ind w:left="457"/>
              <w:rPr>
                <w:caps/>
                <w:szCs w:val="28"/>
              </w:rPr>
            </w:pPr>
            <w:r>
              <w:rPr>
                <w:szCs w:val="28"/>
              </w:rPr>
              <w:t>Проректор по учебной и методической работе</w:t>
            </w:r>
          </w:p>
          <w:p w14:paraId="401B9480" w14:textId="77777777" w:rsidR="00973B2B" w:rsidRDefault="00973B2B" w:rsidP="00973B2B">
            <w:pPr>
              <w:snapToGrid w:val="0"/>
              <w:spacing w:line="276" w:lineRule="auto"/>
              <w:ind w:left="457"/>
              <w:rPr>
                <w:caps/>
                <w:szCs w:val="28"/>
              </w:rPr>
            </w:pPr>
          </w:p>
          <w:p w14:paraId="7D1CB6C2" w14:textId="77777777" w:rsidR="00973B2B" w:rsidRDefault="00973B2B" w:rsidP="00973B2B">
            <w:pPr>
              <w:snapToGrid w:val="0"/>
              <w:spacing w:line="276" w:lineRule="auto"/>
              <w:ind w:left="457"/>
              <w:rPr>
                <w:caps/>
                <w:szCs w:val="28"/>
              </w:rPr>
            </w:pPr>
            <w:r>
              <w:rPr>
                <w:caps/>
                <w:szCs w:val="28"/>
              </w:rPr>
              <w:t>Е.А. К</w:t>
            </w:r>
            <w:r>
              <w:rPr>
                <w:szCs w:val="28"/>
              </w:rPr>
              <w:t>аменева</w:t>
            </w:r>
          </w:p>
          <w:p w14:paraId="519C1C86" w14:textId="77777777" w:rsidR="00973B2B" w:rsidRDefault="00973B2B" w:rsidP="00973B2B">
            <w:pPr>
              <w:tabs>
                <w:tab w:val="left" w:pos="997"/>
                <w:tab w:val="left" w:pos="5387"/>
              </w:tabs>
              <w:snapToGrid w:val="0"/>
              <w:spacing w:line="276" w:lineRule="auto"/>
              <w:ind w:left="457" w:right="1"/>
              <w:rPr>
                <w:caps/>
                <w:szCs w:val="28"/>
              </w:rPr>
            </w:pPr>
            <w:r>
              <w:rPr>
                <w:caps/>
                <w:szCs w:val="28"/>
              </w:rPr>
              <w:t xml:space="preserve">«18» </w:t>
            </w:r>
            <w:r>
              <w:rPr>
                <w:szCs w:val="28"/>
              </w:rPr>
              <w:t>ноября</w:t>
            </w:r>
            <w:r>
              <w:rPr>
                <w:caps/>
                <w:szCs w:val="28"/>
              </w:rPr>
              <w:t xml:space="preserve"> 2024 </w:t>
            </w:r>
            <w:r>
              <w:rPr>
                <w:szCs w:val="28"/>
              </w:rPr>
              <w:t>г</w:t>
            </w:r>
            <w:r>
              <w:rPr>
                <w:caps/>
                <w:szCs w:val="28"/>
              </w:rPr>
              <w:t>.</w:t>
            </w:r>
          </w:p>
          <w:p w14:paraId="6CFF17D2" w14:textId="77777777" w:rsidR="00973B2B" w:rsidRDefault="00973B2B" w:rsidP="00973B2B">
            <w:pPr>
              <w:tabs>
                <w:tab w:val="left" w:pos="997"/>
                <w:tab w:val="left" w:pos="5387"/>
              </w:tabs>
              <w:snapToGrid w:val="0"/>
              <w:spacing w:line="276" w:lineRule="auto"/>
              <w:ind w:left="457" w:right="1"/>
              <w:rPr>
                <w:caps/>
                <w:szCs w:val="28"/>
              </w:rPr>
            </w:pPr>
          </w:p>
          <w:p w14:paraId="1141B6A6" w14:textId="77777777" w:rsidR="00973B2B" w:rsidRDefault="00973B2B" w:rsidP="00973B2B">
            <w:pPr>
              <w:tabs>
                <w:tab w:val="left" w:pos="997"/>
                <w:tab w:val="left" w:pos="5387"/>
              </w:tabs>
              <w:snapToGrid w:val="0"/>
              <w:spacing w:line="276" w:lineRule="auto"/>
              <w:ind w:left="457" w:right="1"/>
              <w:rPr>
                <w:caps/>
                <w:szCs w:val="28"/>
              </w:rPr>
            </w:pPr>
          </w:p>
          <w:p w14:paraId="2108AC63" w14:textId="77777777" w:rsidR="00973B2B" w:rsidRDefault="00973B2B" w:rsidP="00973B2B">
            <w:pPr>
              <w:tabs>
                <w:tab w:val="left" w:pos="997"/>
                <w:tab w:val="left" w:pos="5387"/>
              </w:tabs>
              <w:snapToGrid w:val="0"/>
              <w:spacing w:line="276" w:lineRule="auto"/>
              <w:ind w:left="457" w:right="1"/>
              <w:rPr>
                <w:caps/>
                <w:szCs w:val="28"/>
              </w:rPr>
            </w:pPr>
          </w:p>
          <w:p w14:paraId="2FC1668D" w14:textId="7F649CA1" w:rsidR="00973B2B" w:rsidRDefault="00973B2B" w:rsidP="00973B2B">
            <w:pPr>
              <w:snapToGrid w:val="0"/>
              <w:spacing w:line="276" w:lineRule="auto"/>
              <w:rPr>
                <w:caps/>
                <w:szCs w:val="28"/>
              </w:rPr>
            </w:pPr>
          </w:p>
        </w:tc>
      </w:tr>
    </w:tbl>
    <w:p w14:paraId="5F195FD2" w14:textId="77777777" w:rsidR="00131A66" w:rsidRDefault="00131A66" w:rsidP="00131A66">
      <w:pPr>
        <w:snapToGrid w:val="0"/>
        <w:spacing w:line="240" w:lineRule="auto"/>
        <w:rPr>
          <w:b/>
          <w:caps/>
          <w:szCs w:val="28"/>
        </w:rPr>
      </w:pPr>
    </w:p>
    <w:p w14:paraId="6E6DB8BB" w14:textId="77777777" w:rsidR="00E5397C" w:rsidRDefault="00E5397C" w:rsidP="00E5397C">
      <w:pPr>
        <w:snapToGrid w:val="0"/>
        <w:spacing w:line="240" w:lineRule="auto"/>
        <w:jc w:val="center"/>
        <w:rPr>
          <w:b/>
          <w:bCs/>
          <w:szCs w:val="28"/>
        </w:rPr>
      </w:pPr>
      <w:r>
        <w:rPr>
          <w:b/>
          <w:bCs/>
          <w:szCs w:val="28"/>
        </w:rPr>
        <w:t>МАНДРОЩЕНКО О.В.</w:t>
      </w:r>
    </w:p>
    <w:p w14:paraId="3C661D57" w14:textId="3D58C532" w:rsidR="00F97BB9" w:rsidRDefault="00F97BB9" w:rsidP="008C6F4F">
      <w:pPr>
        <w:snapToGrid w:val="0"/>
        <w:spacing w:line="240" w:lineRule="auto"/>
        <w:jc w:val="center"/>
        <w:rPr>
          <w:b/>
          <w:bCs/>
          <w:szCs w:val="28"/>
        </w:rPr>
      </w:pPr>
      <w:r>
        <w:rPr>
          <w:b/>
          <w:bCs/>
          <w:szCs w:val="28"/>
        </w:rPr>
        <w:t xml:space="preserve">ТИХОНОВА А.В. </w:t>
      </w:r>
    </w:p>
    <w:p w14:paraId="58CD5B3B" w14:textId="77777777" w:rsidR="004720AB" w:rsidRPr="0089082F" w:rsidRDefault="004720AB" w:rsidP="004720AB">
      <w:pPr>
        <w:snapToGrid w:val="0"/>
        <w:spacing w:line="240" w:lineRule="auto"/>
        <w:jc w:val="center"/>
        <w:rPr>
          <w:b/>
          <w:bCs/>
          <w:szCs w:val="28"/>
        </w:rPr>
      </w:pPr>
      <w:r>
        <w:rPr>
          <w:b/>
          <w:bCs/>
          <w:szCs w:val="28"/>
        </w:rPr>
        <w:t>ГОНЧАРЕНКО А.Е.</w:t>
      </w:r>
    </w:p>
    <w:p w14:paraId="34805D63"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caps/>
          <w:color w:val="000000"/>
          <w:szCs w:val="28"/>
        </w:rPr>
      </w:pPr>
    </w:p>
    <w:p w14:paraId="3B8B5D15" w14:textId="7D39DB4A" w:rsidR="00F97BB9" w:rsidRPr="0089082F" w:rsidRDefault="00E5397C"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caps/>
          <w:color w:val="000000"/>
          <w:szCs w:val="28"/>
        </w:rPr>
      </w:pPr>
      <w:r>
        <w:rPr>
          <w:b/>
          <w:bCs/>
          <w:caps/>
          <w:color w:val="000000"/>
          <w:szCs w:val="28"/>
        </w:rPr>
        <w:t>НАЛОГООБЛОЖЕНИЕ ФИЗИЧЕСКИХ ЛИЦ И ПРЕДПРИНИМАТЕЛЬСТВА</w:t>
      </w:r>
    </w:p>
    <w:p w14:paraId="6C7EB85B" w14:textId="77777777" w:rsidR="00F97BB9" w:rsidRPr="0089082F" w:rsidRDefault="00F97BB9" w:rsidP="00F97BB9">
      <w:pPr>
        <w:snapToGrid w:val="0"/>
        <w:spacing w:line="240" w:lineRule="auto"/>
        <w:jc w:val="center"/>
        <w:rPr>
          <w:color w:val="00FF00"/>
          <w:szCs w:val="28"/>
        </w:rPr>
      </w:pPr>
    </w:p>
    <w:p w14:paraId="1BA2A930" w14:textId="77777777" w:rsidR="002A3C55" w:rsidRPr="0089082F" w:rsidRDefault="002A3C55" w:rsidP="002A3C55">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Рабочая программа дисциплины</w:t>
      </w:r>
    </w:p>
    <w:p w14:paraId="4A415F31" w14:textId="77777777" w:rsidR="002A3C55" w:rsidRDefault="002A3C55" w:rsidP="002A3C55">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color w:val="000000"/>
          <w:szCs w:val="28"/>
        </w:rPr>
      </w:pPr>
    </w:p>
    <w:p w14:paraId="48EDC2F3" w14:textId="77777777" w:rsidR="002A3C55" w:rsidRPr="0089082F" w:rsidRDefault="002A3C55" w:rsidP="002A3C55">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 xml:space="preserve">для студентов, обучающихся по </w:t>
      </w:r>
      <w:r w:rsidRPr="00163F1E">
        <w:rPr>
          <w:color w:val="000000"/>
          <w:szCs w:val="28"/>
        </w:rPr>
        <w:t>направлению подготовки</w:t>
      </w:r>
    </w:p>
    <w:p w14:paraId="645CD08C" w14:textId="77777777" w:rsidR="002A3C55" w:rsidRDefault="002A3C55" w:rsidP="002A3C55">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38.0</w:t>
      </w:r>
      <w:r>
        <w:rPr>
          <w:color w:val="000000"/>
          <w:szCs w:val="28"/>
        </w:rPr>
        <w:t>3</w:t>
      </w:r>
      <w:r w:rsidRPr="0089082F">
        <w:rPr>
          <w:color w:val="000000"/>
          <w:szCs w:val="28"/>
        </w:rPr>
        <w:t>.01 «Экономика»</w:t>
      </w:r>
      <w:r>
        <w:rPr>
          <w:color w:val="000000"/>
          <w:szCs w:val="28"/>
        </w:rPr>
        <w:t xml:space="preserve"> </w:t>
      </w:r>
    </w:p>
    <w:p w14:paraId="57B976C1" w14:textId="77777777" w:rsidR="002A3C55" w:rsidRPr="0089082F" w:rsidRDefault="002A3C55" w:rsidP="002A3C55">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iCs/>
          <w:color w:val="000000"/>
          <w:szCs w:val="28"/>
        </w:rPr>
      </w:pPr>
    </w:p>
    <w:p w14:paraId="010DB989" w14:textId="1B6FA676" w:rsidR="002A3C55" w:rsidRDefault="002A3C55" w:rsidP="002A3C55">
      <w:pPr>
        <w:snapToGrid w:val="0"/>
        <w:spacing w:line="240" w:lineRule="auto"/>
        <w:ind w:right="22"/>
        <w:jc w:val="center"/>
        <w:rPr>
          <w:szCs w:val="28"/>
        </w:rPr>
      </w:pPr>
      <w:r>
        <w:rPr>
          <w:szCs w:val="28"/>
        </w:rPr>
        <w:t>Образовательная программа: «</w:t>
      </w:r>
      <w:r>
        <w:t>Аналитика и аудит</w:t>
      </w:r>
      <w:r>
        <w:rPr>
          <w:szCs w:val="28"/>
        </w:rPr>
        <w:t>»</w:t>
      </w:r>
    </w:p>
    <w:p w14:paraId="26E20D58" w14:textId="5E1E01F0" w:rsidR="00A70E95" w:rsidRDefault="002A3C55" w:rsidP="00A70E95">
      <w:pPr>
        <w:snapToGrid w:val="0"/>
        <w:spacing w:line="240" w:lineRule="auto"/>
        <w:ind w:right="22"/>
        <w:jc w:val="center"/>
        <w:rPr>
          <w:szCs w:val="28"/>
        </w:rPr>
      </w:pPr>
      <w:r>
        <w:rPr>
          <w:szCs w:val="28"/>
        </w:rPr>
        <w:t xml:space="preserve"> </w:t>
      </w:r>
    </w:p>
    <w:p w14:paraId="403D2B8E" w14:textId="77777777" w:rsidR="004E7B46" w:rsidRDefault="004E7B46" w:rsidP="00A70E95">
      <w:pPr>
        <w:snapToGrid w:val="0"/>
        <w:spacing w:line="240" w:lineRule="auto"/>
        <w:ind w:right="22"/>
        <w:jc w:val="center"/>
        <w:rPr>
          <w:iCs/>
          <w:szCs w:val="28"/>
        </w:rPr>
      </w:pPr>
    </w:p>
    <w:p w14:paraId="19830F8C" w14:textId="77777777" w:rsidR="00F97BB9" w:rsidRDefault="00F97BB9" w:rsidP="00F97BB9">
      <w:pPr>
        <w:snapToGrid w:val="0"/>
        <w:spacing w:line="240" w:lineRule="auto"/>
        <w:ind w:right="22"/>
        <w:jc w:val="center"/>
        <w:rPr>
          <w:iCs/>
          <w:szCs w:val="28"/>
        </w:rPr>
      </w:pPr>
    </w:p>
    <w:p w14:paraId="07B31AEC" w14:textId="77777777" w:rsidR="00C22B8B" w:rsidRDefault="00C22B8B" w:rsidP="00C22B8B">
      <w:pPr>
        <w:suppressAutoHyphens/>
        <w:ind w:left="-709"/>
        <w:jc w:val="center"/>
        <w:rPr>
          <w:rFonts w:cs="Times New Roman"/>
          <w:i/>
          <w:sz w:val="24"/>
          <w:szCs w:val="24"/>
          <w:lang w:eastAsia="ru-RU"/>
        </w:rPr>
      </w:pPr>
      <w:r>
        <w:rPr>
          <w:i/>
          <w:sz w:val="24"/>
          <w:szCs w:val="24"/>
        </w:rPr>
        <w:t>Одобрено Советом Кафедры налогов и налогового администрирования</w:t>
      </w:r>
    </w:p>
    <w:p w14:paraId="7D1C72A6" w14:textId="77777777" w:rsidR="00C22B8B" w:rsidRDefault="00C22B8B" w:rsidP="00C22B8B">
      <w:pPr>
        <w:suppressAutoHyphens/>
        <w:jc w:val="center"/>
        <w:rPr>
          <w:i/>
          <w:sz w:val="24"/>
          <w:szCs w:val="24"/>
        </w:rPr>
      </w:pPr>
      <w:r>
        <w:rPr>
          <w:i/>
          <w:sz w:val="24"/>
          <w:szCs w:val="24"/>
        </w:rPr>
        <w:t>протокол № 02 от 15 октября 2024 г.</w:t>
      </w:r>
    </w:p>
    <w:p w14:paraId="47673CDF" w14:textId="77777777" w:rsidR="00C22B8B" w:rsidRDefault="00C22B8B" w:rsidP="00C22B8B">
      <w:pPr>
        <w:snapToGrid w:val="0"/>
        <w:jc w:val="center"/>
        <w:rPr>
          <w:i/>
          <w:sz w:val="24"/>
          <w:szCs w:val="24"/>
        </w:rPr>
      </w:pPr>
      <w:r>
        <w:rPr>
          <w:i/>
          <w:sz w:val="24"/>
          <w:szCs w:val="24"/>
        </w:rPr>
        <w:t>Рекомендовано Ученым советом факультета налогов, аудита и бизнес-анализа</w:t>
      </w:r>
    </w:p>
    <w:p w14:paraId="5E970682" w14:textId="77777777" w:rsidR="00C22B8B" w:rsidRDefault="00C22B8B" w:rsidP="00C22B8B">
      <w:pPr>
        <w:snapToGrid w:val="0"/>
        <w:jc w:val="center"/>
        <w:rPr>
          <w:i/>
          <w:sz w:val="24"/>
          <w:szCs w:val="24"/>
        </w:rPr>
      </w:pPr>
      <w:r>
        <w:rPr>
          <w:i/>
          <w:sz w:val="24"/>
          <w:szCs w:val="24"/>
        </w:rPr>
        <w:t>протокол № 45 от 22 октября 2024 г.</w:t>
      </w:r>
    </w:p>
    <w:p w14:paraId="03230F73" w14:textId="77777777" w:rsidR="002A3C55" w:rsidRDefault="002A3C55" w:rsidP="002A3C55">
      <w:pPr>
        <w:snapToGrid w:val="0"/>
        <w:spacing w:line="240" w:lineRule="auto"/>
        <w:jc w:val="center"/>
        <w:rPr>
          <w:rFonts w:cs="Times New Roman"/>
          <w:szCs w:val="28"/>
          <w:lang w:eastAsia="ru-RU"/>
        </w:rPr>
      </w:pPr>
      <w:bookmarkStart w:id="0" w:name="_GoBack"/>
      <w:bookmarkEnd w:id="0"/>
      <w:r w:rsidRPr="0089082F">
        <w:rPr>
          <w:b/>
          <w:szCs w:val="28"/>
        </w:rPr>
        <w:t>Москва</w:t>
      </w:r>
      <w:r w:rsidRPr="0089082F">
        <w:rPr>
          <w:b/>
          <w:caps/>
          <w:szCs w:val="28"/>
        </w:rPr>
        <w:t xml:space="preserve"> 202</w:t>
      </w:r>
      <w:r>
        <w:rPr>
          <w:b/>
          <w:caps/>
          <w:szCs w:val="28"/>
        </w:rPr>
        <w:t>4</w:t>
      </w:r>
    </w:p>
    <w:p w14:paraId="7F9D8CBB" w14:textId="66467ADB" w:rsidR="00131A66" w:rsidRPr="00CC452F" w:rsidRDefault="00F97BB9" w:rsidP="00F97BB9">
      <w:pPr>
        <w:spacing w:after="200" w:line="276" w:lineRule="auto"/>
        <w:jc w:val="center"/>
      </w:pPr>
      <w:r w:rsidRPr="00EA4C41">
        <w:rPr>
          <w:rFonts w:cs="Times New Roman"/>
          <w:szCs w:val="28"/>
          <w:lang w:eastAsia="ru-RU"/>
        </w:rPr>
        <w:br w:type="page"/>
      </w:r>
      <w:r w:rsidR="00131A66" w:rsidRPr="00131A66">
        <w:rPr>
          <w:rFonts w:eastAsia="Times New Roman" w:cs="Times New Roman"/>
          <w:b/>
          <w:szCs w:val="28"/>
          <w:lang w:eastAsia="ru-RU"/>
        </w:rPr>
        <w:lastRenderedPageBreak/>
        <w:t>Содержание</w:t>
      </w:r>
      <w:r w:rsidR="00131A66" w:rsidRPr="00515F24">
        <w:rPr>
          <w:szCs w:val="28"/>
        </w:rPr>
        <w:fldChar w:fldCharType="begin"/>
      </w:r>
      <w:r w:rsidR="00131A66" w:rsidRPr="00515F24">
        <w:rPr>
          <w:szCs w:val="28"/>
        </w:rPr>
        <w:instrText xml:space="preserve"> TOC \o "1-3" \h \z \u </w:instrText>
      </w:r>
      <w:r w:rsidR="00131A66" w:rsidRPr="00515F24">
        <w:rPr>
          <w:szCs w:val="28"/>
        </w:rPr>
        <w:fldChar w:fldCharType="separate"/>
      </w:r>
    </w:p>
    <w:p w14:paraId="5A2CCC2E" w14:textId="77777777" w:rsidR="00131A66" w:rsidRPr="00515F24" w:rsidRDefault="00131A66" w:rsidP="001455AB">
      <w:pPr>
        <w:pStyle w:val="15"/>
        <w:rPr>
          <w:rFonts w:ascii="Calibri" w:hAnsi="Calibri"/>
          <w:noProof/>
        </w:rPr>
      </w:pPr>
      <w:r w:rsidRPr="00515F24">
        <w:rPr>
          <w:noProof/>
        </w:rPr>
        <w:fldChar w:fldCharType="begin"/>
      </w:r>
      <w:r w:rsidRPr="00515F24">
        <w:rPr>
          <w:noProof/>
        </w:rPr>
        <w:instrText xml:space="preserve"> TOC \o "1-3" \h \z \u </w:instrText>
      </w:r>
      <w:r w:rsidRPr="00515F24">
        <w:rPr>
          <w:noProof/>
        </w:rPr>
        <w:fldChar w:fldCharType="separate"/>
      </w:r>
      <w:hyperlink w:anchor="_Toc480739931" w:history="1">
        <w:r w:rsidRPr="00515F24">
          <w:rPr>
            <w:rStyle w:val="af8"/>
            <w:noProof/>
            <w:sz w:val="28"/>
            <w:szCs w:val="28"/>
          </w:rPr>
          <w:t>1. Наименование дисциплины</w:t>
        </w:r>
        <w:r w:rsidRPr="00515F24">
          <w:rPr>
            <w:noProof/>
            <w:webHidden/>
          </w:rPr>
          <w:tab/>
        </w:r>
        <w:r>
          <w:rPr>
            <w:noProof/>
            <w:webHidden/>
          </w:rPr>
          <w:t>3</w:t>
        </w:r>
      </w:hyperlink>
    </w:p>
    <w:p w14:paraId="03A1F06F" w14:textId="77777777" w:rsidR="00131A66" w:rsidRPr="00515F24" w:rsidRDefault="006A370E" w:rsidP="001455AB">
      <w:pPr>
        <w:pStyle w:val="15"/>
        <w:rPr>
          <w:rFonts w:ascii="Calibri" w:hAnsi="Calibri"/>
          <w:noProof/>
        </w:rPr>
      </w:pPr>
      <w:hyperlink w:anchor="_Toc480739932" w:history="1">
        <w:r w:rsidR="00131A66" w:rsidRPr="00515F24">
          <w:rPr>
            <w:rStyle w:val="af8"/>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131A66" w:rsidRPr="00515F24">
          <w:rPr>
            <w:noProof/>
            <w:webHidden/>
          </w:rPr>
          <w:tab/>
        </w:r>
        <w:r w:rsidR="00131A66">
          <w:rPr>
            <w:noProof/>
            <w:webHidden/>
          </w:rPr>
          <w:t>3</w:t>
        </w:r>
      </w:hyperlink>
    </w:p>
    <w:p w14:paraId="76917F21" w14:textId="087D6C0F" w:rsidR="00131A66" w:rsidRPr="00515F24" w:rsidRDefault="006A370E" w:rsidP="001455AB">
      <w:pPr>
        <w:pStyle w:val="15"/>
        <w:rPr>
          <w:rFonts w:ascii="Calibri" w:hAnsi="Calibri"/>
          <w:noProof/>
        </w:rPr>
      </w:pPr>
      <w:hyperlink w:anchor="_Toc480739933" w:history="1">
        <w:r w:rsidR="00131A66" w:rsidRPr="00515F24">
          <w:rPr>
            <w:rStyle w:val="af8"/>
            <w:noProof/>
            <w:sz w:val="28"/>
            <w:szCs w:val="28"/>
          </w:rPr>
          <w:t>3. Место дисциплины в структуре образовательной программы</w:t>
        </w:r>
        <w:r w:rsidR="00131A66" w:rsidRPr="00515F24">
          <w:rPr>
            <w:noProof/>
            <w:webHidden/>
          </w:rPr>
          <w:tab/>
        </w:r>
        <w:r w:rsidR="00E37D2F">
          <w:rPr>
            <w:noProof/>
            <w:webHidden/>
          </w:rPr>
          <w:t>6</w:t>
        </w:r>
      </w:hyperlink>
    </w:p>
    <w:p w14:paraId="46C706A8" w14:textId="000D7CC6" w:rsidR="00131A66" w:rsidRPr="00515F24" w:rsidRDefault="006A370E" w:rsidP="001455AB">
      <w:pPr>
        <w:pStyle w:val="15"/>
        <w:rPr>
          <w:rFonts w:ascii="Calibri" w:hAnsi="Calibri"/>
          <w:noProof/>
        </w:rPr>
      </w:pPr>
      <w:hyperlink w:anchor="_Toc480739934" w:history="1">
        <w:r w:rsidR="00131A66" w:rsidRPr="00515F24">
          <w:rPr>
            <w:rStyle w:val="af8"/>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131A66" w:rsidRPr="00515F24">
          <w:rPr>
            <w:noProof/>
            <w:webHidden/>
          </w:rPr>
          <w:tab/>
        </w:r>
      </w:hyperlink>
      <w:r w:rsidR="00E37D2F">
        <w:rPr>
          <w:noProof/>
        </w:rPr>
        <w:t>7</w:t>
      </w:r>
    </w:p>
    <w:p w14:paraId="5C5723A3" w14:textId="3BEF8EBA" w:rsidR="00131A66" w:rsidRPr="00515F24" w:rsidRDefault="006A370E" w:rsidP="001455AB">
      <w:pPr>
        <w:pStyle w:val="15"/>
        <w:rPr>
          <w:rFonts w:ascii="Calibri" w:hAnsi="Calibri"/>
          <w:noProof/>
        </w:rPr>
      </w:pPr>
      <w:hyperlink w:anchor="_Toc480739935" w:history="1">
        <w:r w:rsidR="00131A66" w:rsidRPr="00515F24">
          <w:rPr>
            <w:rStyle w:val="af8"/>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31A66" w:rsidRPr="00515F24">
          <w:rPr>
            <w:noProof/>
            <w:webHidden/>
          </w:rPr>
          <w:tab/>
        </w:r>
        <w:r w:rsidR="00A70E95">
          <w:rPr>
            <w:noProof/>
            <w:webHidden/>
          </w:rPr>
          <w:t>7</w:t>
        </w:r>
      </w:hyperlink>
    </w:p>
    <w:p w14:paraId="15FEFE6E" w14:textId="782B443D" w:rsidR="00131A66" w:rsidRPr="00515F24" w:rsidRDefault="006A370E" w:rsidP="001455AB">
      <w:pPr>
        <w:pStyle w:val="15"/>
        <w:rPr>
          <w:rFonts w:ascii="Calibri" w:hAnsi="Calibri"/>
          <w:noProof/>
        </w:rPr>
      </w:pPr>
      <w:hyperlink w:anchor="_Toc480739939" w:history="1">
        <w:r w:rsidR="00131A66" w:rsidRPr="00515F24">
          <w:rPr>
            <w:rStyle w:val="af8"/>
            <w:noProof/>
            <w:sz w:val="28"/>
            <w:szCs w:val="28"/>
          </w:rPr>
          <w:t>6. Учебно-методическое обеспечение для самостоятельной работы обучающихся по дисциплине</w:t>
        </w:r>
        <w:r w:rsidR="00131A66" w:rsidRPr="00515F24">
          <w:rPr>
            <w:noProof/>
            <w:webHidden/>
          </w:rPr>
          <w:tab/>
        </w:r>
        <w:r w:rsidR="007E0194">
          <w:rPr>
            <w:noProof/>
            <w:webHidden/>
          </w:rPr>
          <w:t>1</w:t>
        </w:r>
        <w:r w:rsidR="00A70E95">
          <w:rPr>
            <w:noProof/>
            <w:webHidden/>
          </w:rPr>
          <w:t>7</w:t>
        </w:r>
      </w:hyperlink>
    </w:p>
    <w:p w14:paraId="7273901C" w14:textId="5EE45385" w:rsidR="00131A66" w:rsidRPr="00515F24" w:rsidRDefault="006A370E" w:rsidP="001455AB">
      <w:pPr>
        <w:pStyle w:val="15"/>
        <w:rPr>
          <w:rFonts w:ascii="Calibri" w:hAnsi="Calibri"/>
          <w:noProof/>
        </w:rPr>
      </w:pPr>
      <w:hyperlink w:anchor="_Toc480739942" w:history="1">
        <w:r w:rsidR="00131A66" w:rsidRPr="00515F24">
          <w:rPr>
            <w:rStyle w:val="af8"/>
            <w:noProof/>
            <w:sz w:val="28"/>
            <w:szCs w:val="28"/>
          </w:rPr>
          <w:t>7. Фонд оценочных средств для проведения промежуточной аттестации обучающихся по дисциплине</w:t>
        </w:r>
        <w:r w:rsidR="00131A66" w:rsidRPr="00515F24">
          <w:rPr>
            <w:noProof/>
            <w:webHidden/>
          </w:rPr>
          <w:tab/>
        </w:r>
        <w:r w:rsidR="007E0194">
          <w:rPr>
            <w:noProof/>
            <w:webHidden/>
          </w:rPr>
          <w:t>2</w:t>
        </w:r>
        <w:r w:rsidR="00A92C7F">
          <w:rPr>
            <w:noProof/>
            <w:webHidden/>
          </w:rPr>
          <w:t>6</w:t>
        </w:r>
      </w:hyperlink>
    </w:p>
    <w:p w14:paraId="566C6D51" w14:textId="5839A986" w:rsidR="00131A66" w:rsidRPr="00515F24" w:rsidRDefault="006A370E" w:rsidP="001455AB">
      <w:pPr>
        <w:pStyle w:val="15"/>
        <w:rPr>
          <w:rFonts w:ascii="Calibri" w:hAnsi="Calibri"/>
          <w:noProof/>
        </w:rPr>
      </w:pPr>
      <w:hyperlink w:anchor="_Toc480739947" w:history="1">
        <w:r w:rsidR="00131A66" w:rsidRPr="00515F24">
          <w:rPr>
            <w:rStyle w:val="af8"/>
            <w:noProof/>
            <w:sz w:val="28"/>
            <w:szCs w:val="28"/>
          </w:rPr>
          <w:t>8. Перечень основной и дополнительной учебной литературы, необходимой для освоения дисциплины</w:t>
        </w:r>
        <w:r w:rsidR="00131A66" w:rsidRPr="00515F24">
          <w:rPr>
            <w:noProof/>
            <w:webHidden/>
          </w:rPr>
          <w:tab/>
        </w:r>
        <w:r w:rsidR="007E0194">
          <w:rPr>
            <w:noProof/>
            <w:webHidden/>
          </w:rPr>
          <w:t>3</w:t>
        </w:r>
        <w:r w:rsidR="00A92C7F">
          <w:rPr>
            <w:noProof/>
            <w:webHidden/>
          </w:rPr>
          <w:t>7</w:t>
        </w:r>
      </w:hyperlink>
    </w:p>
    <w:p w14:paraId="18AAB30A" w14:textId="47E8E1D1" w:rsidR="00131A66" w:rsidRPr="00515F24" w:rsidRDefault="006A370E" w:rsidP="001455AB">
      <w:pPr>
        <w:pStyle w:val="15"/>
        <w:rPr>
          <w:rFonts w:ascii="Calibri" w:hAnsi="Calibri"/>
          <w:noProof/>
        </w:rPr>
      </w:pPr>
      <w:hyperlink w:anchor="_Toc480739948" w:history="1">
        <w:r w:rsidR="00131A66" w:rsidRPr="00515F24">
          <w:rPr>
            <w:rStyle w:val="af8"/>
            <w:noProof/>
            <w:sz w:val="28"/>
            <w:szCs w:val="28"/>
          </w:rPr>
          <w:t>9. Перечень ресурсов информационно-телекоммуникационной сети «Интернет», необходимых для освоения дисциплины</w:t>
        </w:r>
        <w:r w:rsidR="00131A66" w:rsidRPr="00515F24">
          <w:rPr>
            <w:noProof/>
            <w:webHidden/>
          </w:rPr>
          <w:tab/>
        </w:r>
      </w:hyperlink>
      <w:r w:rsidR="00A92C7F">
        <w:rPr>
          <w:noProof/>
        </w:rPr>
        <w:t>39</w:t>
      </w:r>
    </w:p>
    <w:p w14:paraId="67A34EB6" w14:textId="49C74D4F" w:rsidR="00131A66" w:rsidRPr="00515F24" w:rsidRDefault="006A370E" w:rsidP="001455AB">
      <w:pPr>
        <w:pStyle w:val="15"/>
        <w:rPr>
          <w:rFonts w:ascii="Calibri" w:hAnsi="Calibri"/>
          <w:noProof/>
        </w:rPr>
      </w:pPr>
      <w:hyperlink w:anchor="_Toc480739949" w:history="1">
        <w:r w:rsidR="00131A66" w:rsidRPr="00515F24">
          <w:rPr>
            <w:rStyle w:val="af8"/>
            <w:noProof/>
            <w:sz w:val="28"/>
            <w:szCs w:val="28"/>
          </w:rPr>
          <w:t>10. Методические указания для обучающихся по освоению дисциплины и выполнению различных форм самостоятельной работы</w:t>
        </w:r>
        <w:r w:rsidR="00131A66" w:rsidRPr="00515F24">
          <w:rPr>
            <w:noProof/>
            <w:webHidden/>
          </w:rPr>
          <w:tab/>
        </w:r>
      </w:hyperlink>
      <w:r w:rsidR="00904D3C">
        <w:rPr>
          <w:noProof/>
        </w:rPr>
        <w:t>4</w:t>
      </w:r>
      <w:r w:rsidR="00A92C7F">
        <w:rPr>
          <w:noProof/>
        </w:rPr>
        <w:t>0</w:t>
      </w:r>
    </w:p>
    <w:p w14:paraId="7F0F9247" w14:textId="21546765" w:rsidR="00131A66" w:rsidRPr="00515F24" w:rsidRDefault="006A370E" w:rsidP="001455AB">
      <w:pPr>
        <w:pStyle w:val="15"/>
        <w:rPr>
          <w:rFonts w:ascii="Calibri" w:hAnsi="Calibri"/>
          <w:noProof/>
        </w:rPr>
      </w:pPr>
      <w:hyperlink w:anchor="_Toc480739950" w:history="1">
        <w:r w:rsidR="00131A66" w:rsidRPr="00515F24">
          <w:rPr>
            <w:rStyle w:val="af8"/>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31A66" w:rsidRPr="00515F24">
          <w:rPr>
            <w:noProof/>
            <w:webHidden/>
          </w:rPr>
          <w:tab/>
        </w:r>
      </w:hyperlink>
      <w:r w:rsidR="00904D3C">
        <w:rPr>
          <w:noProof/>
        </w:rPr>
        <w:t>4</w:t>
      </w:r>
      <w:r w:rsidR="00A92C7F">
        <w:rPr>
          <w:noProof/>
        </w:rPr>
        <w:t>0</w:t>
      </w:r>
    </w:p>
    <w:p w14:paraId="136B98CB" w14:textId="6B12D6FB" w:rsidR="00131A66" w:rsidRPr="00515F24" w:rsidRDefault="006A370E" w:rsidP="001455AB">
      <w:pPr>
        <w:pStyle w:val="15"/>
        <w:rPr>
          <w:rFonts w:ascii="Calibri" w:hAnsi="Calibri"/>
          <w:noProof/>
        </w:rPr>
      </w:pPr>
      <w:hyperlink w:anchor="_Toc480739951" w:history="1">
        <w:r w:rsidR="00131A66" w:rsidRPr="00515F24">
          <w:rPr>
            <w:rStyle w:val="af8"/>
            <w:noProof/>
            <w:sz w:val="28"/>
            <w:szCs w:val="28"/>
          </w:rPr>
          <w:t>12. Описание материально-технической базы, необходимой для осуществления образовательного процесса по дисциплине</w:t>
        </w:r>
        <w:r w:rsidR="00131A66" w:rsidRPr="00515F24">
          <w:rPr>
            <w:noProof/>
            <w:webHidden/>
          </w:rPr>
          <w:tab/>
        </w:r>
      </w:hyperlink>
      <w:r w:rsidR="007E0194">
        <w:rPr>
          <w:noProof/>
        </w:rPr>
        <w:t>4</w:t>
      </w:r>
      <w:r w:rsidR="00A92C7F">
        <w:rPr>
          <w:noProof/>
        </w:rPr>
        <w:t>1</w:t>
      </w:r>
    </w:p>
    <w:p w14:paraId="0F073033" w14:textId="69ADFB6A" w:rsidR="00131A66" w:rsidRDefault="00131A66" w:rsidP="00131A66">
      <w:pPr>
        <w:tabs>
          <w:tab w:val="right" w:leader="dot" w:pos="9070"/>
        </w:tabs>
        <w:rPr>
          <w:b/>
          <w:bCs/>
          <w:noProof/>
          <w:szCs w:val="28"/>
        </w:rPr>
      </w:pPr>
      <w:r w:rsidRPr="00515F24">
        <w:rPr>
          <w:b/>
          <w:bCs/>
          <w:noProof/>
          <w:szCs w:val="28"/>
        </w:rPr>
        <w:fldChar w:fldCharType="end"/>
      </w:r>
    </w:p>
    <w:p w14:paraId="5292F8D5" w14:textId="77777777" w:rsidR="00A70E95" w:rsidRDefault="00A70E95" w:rsidP="00131A66">
      <w:pPr>
        <w:tabs>
          <w:tab w:val="right" w:leader="dot" w:pos="9070"/>
        </w:tabs>
        <w:rPr>
          <w:b/>
          <w:bCs/>
          <w:noProof/>
          <w:szCs w:val="28"/>
        </w:rPr>
      </w:pPr>
    </w:p>
    <w:p w14:paraId="2141314F" w14:textId="1F9448B1" w:rsidR="00684427" w:rsidRPr="00131A66" w:rsidRDefault="00131A66" w:rsidP="001455AB">
      <w:pPr>
        <w:keepNext/>
        <w:widowControl w:val="0"/>
        <w:autoSpaceDE w:val="0"/>
        <w:autoSpaceDN w:val="0"/>
        <w:adjustRightInd w:val="0"/>
        <w:spacing w:line="240" w:lineRule="auto"/>
        <w:ind w:firstLine="709"/>
        <w:rPr>
          <w:rFonts w:eastAsia="Times New Roman" w:cs="Times New Roman"/>
          <w:b/>
          <w:szCs w:val="28"/>
          <w:lang w:eastAsia="ru-RU"/>
        </w:rPr>
      </w:pPr>
      <w:r w:rsidRPr="00515F24">
        <w:lastRenderedPageBreak/>
        <w:fldChar w:fldCharType="end"/>
      </w:r>
      <w:r w:rsidR="005C1454" w:rsidRPr="00131A66">
        <w:rPr>
          <w:rFonts w:eastAsia="Times New Roman" w:cs="Times New Roman"/>
          <w:b/>
          <w:szCs w:val="28"/>
          <w:lang w:eastAsia="ru-RU"/>
        </w:rPr>
        <w:t xml:space="preserve">1. </w:t>
      </w:r>
      <w:r w:rsidR="00684427" w:rsidRPr="00131A66">
        <w:rPr>
          <w:rFonts w:eastAsia="Times New Roman" w:cs="Times New Roman"/>
          <w:b/>
          <w:szCs w:val="28"/>
          <w:lang w:eastAsia="ru-RU"/>
        </w:rPr>
        <w:t>Наименование дисциплины</w:t>
      </w:r>
    </w:p>
    <w:p w14:paraId="5D0D71D9" w14:textId="209AAE47" w:rsidR="00684427" w:rsidRPr="009732E5" w:rsidRDefault="00684427" w:rsidP="002A3C55">
      <w:pPr>
        <w:keepNext/>
        <w:widowControl w:val="0"/>
        <w:autoSpaceDE w:val="0"/>
        <w:autoSpaceDN w:val="0"/>
        <w:adjustRightInd w:val="0"/>
        <w:spacing w:line="276" w:lineRule="auto"/>
        <w:ind w:firstLine="709"/>
        <w:rPr>
          <w:rFonts w:cs="Times New Roman"/>
          <w:szCs w:val="28"/>
          <w:lang w:eastAsia="ru-RU"/>
        </w:rPr>
      </w:pPr>
      <w:r w:rsidRPr="009732E5">
        <w:rPr>
          <w:rFonts w:cs="Times New Roman"/>
          <w:szCs w:val="28"/>
          <w:lang w:eastAsia="ru-RU"/>
        </w:rPr>
        <w:t xml:space="preserve">Дисциплина </w:t>
      </w:r>
      <w:r w:rsidRPr="00B93533">
        <w:rPr>
          <w:rFonts w:cs="Times New Roman"/>
          <w:szCs w:val="28"/>
          <w:lang w:eastAsia="ru-RU"/>
        </w:rPr>
        <w:t>«</w:t>
      </w:r>
      <w:r w:rsidR="00E5397C">
        <w:rPr>
          <w:rFonts w:cs="Times New Roman"/>
          <w:szCs w:val="28"/>
          <w:lang w:eastAsia="ru-RU"/>
        </w:rPr>
        <w:t>Налогообложение физических лиц и предпринимательства</w:t>
      </w:r>
      <w:r w:rsidRPr="00B93533">
        <w:rPr>
          <w:rFonts w:cs="Times New Roman"/>
          <w:szCs w:val="28"/>
          <w:lang w:eastAsia="ru-RU"/>
        </w:rPr>
        <w:t>»</w:t>
      </w:r>
      <w:r w:rsidR="00421B72">
        <w:rPr>
          <w:rFonts w:cs="Times New Roman"/>
          <w:szCs w:val="28"/>
          <w:lang w:eastAsia="ru-RU"/>
        </w:rPr>
        <w:t>.</w:t>
      </w:r>
      <w:r w:rsidRPr="00B93533">
        <w:rPr>
          <w:rFonts w:cs="Times New Roman"/>
          <w:szCs w:val="28"/>
          <w:lang w:eastAsia="ru-RU"/>
        </w:rPr>
        <w:t xml:space="preserve"> </w:t>
      </w:r>
    </w:p>
    <w:p w14:paraId="67D57CFA" w14:textId="77777777" w:rsidR="00684427" w:rsidRDefault="00684427" w:rsidP="00D44DAB">
      <w:pPr>
        <w:spacing w:line="240" w:lineRule="auto"/>
        <w:ind w:hanging="11"/>
        <w:rPr>
          <w:rFonts w:cs="Times New Roman"/>
          <w:b/>
          <w:bCs/>
          <w:szCs w:val="28"/>
          <w:lang w:eastAsia="ru-RU"/>
        </w:rPr>
      </w:pPr>
    </w:p>
    <w:p w14:paraId="04287949" w14:textId="3C6591F2" w:rsidR="00684427" w:rsidRPr="00131A66" w:rsidRDefault="0001330F" w:rsidP="00131A66">
      <w:pPr>
        <w:keepNext/>
        <w:widowControl w:val="0"/>
        <w:autoSpaceDE w:val="0"/>
        <w:autoSpaceDN w:val="0"/>
        <w:adjustRightInd w:val="0"/>
        <w:spacing w:line="240" w:lineRule="auto"/>
        <w:ind w:firstLine="709"/>
        <w:rPr>
          <w:rFonts w:eastAsia="Times New Roman" w:cs="Times New Roman"/>
          <w:b/>
          <w:szCs w:val="28"/>
          <w:lang w:eastAsia="ru-RU"/>
        </w:rPr>
      </w:pPr>
      <w:r w:rsidRPr="00131A66">
        <w:rPr>
          <w:rFonts w:eastAsia="Times New Roman" w:cs="Times New Roman"/>
          <w:b/>
          <w:szCs w:val="28"/>
          <w:lang w:eastAsia="ru-RU"/>
        </w:rPr>
        <w:t xml:space="preserve">2. </w:t>
      </w:r>
      <w:r w:rsidR="00684427" w:rsidRPr="00131A66">
        <w:rPr>
          <w:rFonts w:eastAsia="Times New Roman" w:cs="Times New Roman"/>
          <w:b/>
          <w:szCs w:val="28"/>
          <w:lang w:eastAsia="ru-RU"/>
        </w:rPr>
        <w:t>Перечень планируемых результатов обучения по дисциплине, соотношение с планируемыми результатами освоения образовательной программы</w:t>
      </w:r>
    </w:p>
    <w:p w14:paraId="145DC7EF" w14:textId="5F4D665A" w:rsidR="0041227F" w:rsidRDefault="0041227F" w:rsidP="0041227F">
      <w:pPr>
        <w:spacing w:line="240" w:lineRule="auto"/>
        <w:ind w:hanging="11"/>
        <w:rPr>
          <w:rFonts w:eastAsia="Times New Roman" w:cs="Times New Roman"/>
          <w:szCs w:val="28"/>
          <w:lang w:eastAsia="ru-RU"/>
        </w:rPr>
      </w:pPr>
      <w:r>
        <w:rPr>
          <w:rFonts w:eastAsia="Times New Roman" w:cs="Times New Roman"/>
          <w:szCs w:val="28"/>
          <w:lang w:eastAsia="ru-RU"/>
        </w:rPr>
        <w:t>Для образовательной программы «</w:t>
      </w:r>
      <w:r w:rsidR="004720AB">
        <w:rPr>
          <w:rFonts w:eastAsia="Times New Roman" w:cs="Times New Roman"/>
          <w:szCs w:val="28"/>
          <w:lang w:eastAsia="ru-RU"/>
        </w:rPr>
        <w:t>Аналитика и аудит</w:t>
      </w:r>
      <w:r>
        <w:rPr>
          <w:rFonts w:eastAsia="Times New Roman" w:cs="Times New Roman"/>
          <w:szCs w:val="28"/>
          <w:lang w:eastAsia="ru-RU"/>
        </w:rPr>
        <w:t xml:space="preserve">», </w:t>
      </w:r>
      <w:r w:rsidRPr="0027641A">
        <w:rPr>
          <w:rFonts w:eastAsia="Times New Roman" w:cs="Times New Roman"/>
          <w:szCs w:val="28"/>
          <w:lang w:eastAsia="ru-RU"/>
        </w:rPr>
        <w:t>профиль «</w:t>
      </w:r>
      <w:r w:rsidR="004720AB">
        <w:rPr>
          <w:rFonts w:eastAsia="Times New Roman" w:cs="Times New Roman"/>
          <w:szCs w:val="28"/>
          <w:lang w:eastAsia="ru-RU"/>
        </w:rPr>
        <w:t xml:space="preserve">Аналитика и аудит» </w:t>
      </w:r>
    </w:p>
    <w:p w14:paraId="26C1BC9C" w14:textId="77777777" w:rsidR="002A3C55" w:rsidRPr="00131A66" w:rsidRDefault="002A3C55" w:rsidP="0041227F">
      <w:pPr>
        <w:spacing w:line="240" w:lineRule="auto"/>
        <w:ind w:hanging="11"/>
        <w:rPr>
          <w:rFonts w:eastAsia="Times New Roman" w:cs="Times New Roman"/>
          <w:szCs w:val="28"/>
          <w:lang w:eastAsia="ru-RU"/>
        </w:rPr>
      </w:pPr>
    </w:p>
    <w:tbl>
      <w:tblPr>
        <w:tblStyle w:val="ab"/>
        <w:tblW w:w="0" w:type="auto"/>
        <w:tblLook w:val="04A0" w:firstRow="1" w:lastRow="0" w:firstColumn="1" w:lastColumn="0" w:noHBand="0" w:noVBand="1"/>
      </w:tblPr>
      <w:tblGrid>
        <w:gridCol w:w="1710"/>
        <w:gridCol w:w="2182"/>
        <w:gridCol w:w="2323"/>
        <w:gridCol w:w="3356"/>
      </w:tblGrid>
      <w:tr w:rsidR="00F97BB9" w:rsidRPr="007740E9" w14:paraId="744E3398" w14:textId="77777777" w:rsidTr="004D5760">
        <w:tc>
          <w:tcPr>
            <w:tcW w:w="1963" w:type="dxa"/>
          </w:tcPr>
          <w:p w14:paraId="762AE388" w14:textId="77777777" w:rsidR="00F97BB9" w:rsidRPr="007740E9" w:rsidRDefault="00F97BB9" w:rsidP="00CB23D9">
            <w:pPr>
              <w:tabs>
                <w:tab w:val="left" w:pos="540"/>
              </w:tabs>
              <w:spacing w:line="240" w:lineRule="auto"/>
              <w:contextualSpacing/>
              <w:rPr>
                <w:sz w:val="24"/>
                <w:szCs w:val="24"/>
              </w:rPr>
            </w:pPr>
            <w:r w:rsidRPr="007740E9">
              <w:rPr>
                <w:sz w:val="24"/>
                <w:szCs w:val="24"/>
              </w:rPr>
              <w:t>Код компетенции</w:t>
            </w:r>
          </w:p>
        </w:tc>
        <w:tc>
          <w:tcPr>
            <w:tcW w:w="2113" w:type="dxa"/>
          </w:tcPr>
          <w:p w14:paraId="6667DFA6" w14:textId="77777777" w:rsidR="00F97BB9" w:rsidRPr="007740E9" w:rsidRDefault="00F97BB9" w:rsidP="00CB23D9">
            <w:pPr>
              <w:tabs>
                <w:tab w:val="left" w:pos="540"/>
              </w:tabs>
              <w:spacing w:line="240" w:lineRule="auto"/>
              <w:contextualSpacing/>
              <w:rPr>
                <w:sz w:val="24"/>
                <w:szCs w:val="24"/>
              </w:rPr>
            </w:pPr>
            <w:r w:rsidRPr="007740E9">
              <w:rPr>
                <w:sz w:val="24"/>
                <w:szCs w:val="24"/>
              </w:rPr>
              <w:t>Наименование компетенции</w:t>
            </w:r>
          </w:p>
        </w:tc>
        <w:tc>
          <w:tcPr>
            <w:tcW w:w="2249" w:type="dxa"/>
          </w:tcPr>
          <w:p w14:paraId="39FBDE43" w14:textId="77777777" w:rsidR="00F97BB9" w:rsidRPr="007740E9" w:rsidRDefault="00F97BB9" w:rsidP="00CB23D9">
            <w:pPr>
              <w:tabs>
                <w:tab w:val="left" w:pos="540"/>
              </w:tabs>
              <w:spacing w:line="240" w:lineRule="auto"/>
              <w:contextualSpacing/>
              <w:rPr>
                <w:sz w:val="24"/>
                <w:szCs w:val="24"/>
              </w:rPr>
            </w:pPr>
            <w:r w:rsidRPr="007740E9">
              <w:rPr>
                <w:sz w:val="24"/>
                <w:szCs w:val="24"/>
              </w:rPr>
              <w:t>Индикаторы достижения компетенции</w:t>
            </w:r>
          </w:p>
        </w:tc>
        <w:tc>
          <w:tcPr>
            <w:tcW w:w="3246" w:type="dxa"/>
          </w:tcPr>
          <w:p w14:paraId="0E8A8CF4" w14:textId="77777777" w:rsidR="00F97BB9" w:rsidRPr="007740E9" w:rsidRDefault="00F97BB9" w:rsidP="00CB23D9">
            <w:pPr>
              <w:tabs>
                <w:tab w:val="left" w:pos="540"/>
              </w:tabs>
              <w:spacing w:line="240" w:lineRule="auto"/>
              <w:contextualSpacing/>
              <w:rPr>
                <w:sz w:val="24"/>
                <w:szCs w:val="24"/>
              </w:rPr>
            </w:pPr>
            <w:r w:rsidRPr="00C60F92">
              <w:rPr>
                <w:sz w:val="24"/>
                <w:szCs w:val="24"/>
              </w:rPr>
              <w:t>Результаты обучения (умения и знания), соотнесенные с компетенциями/индикаторами достижения компетенции</w:t>
            </w:r>
            <w:r w:rsidRPr="007740E9">
              <w:rPr>
                <w:sz w:val="24"/>
                <w:szCs w:val="24"/>
              </w:rPr>
              <w:t xml:space="preserve"> </w:t>
            </w:r>
          </w:p>
        </w:tc>
      </w:tr>
      <w:tr w:rsidR="00F97BB9" w:rsidRPr="008F13E8" w14:paraId="665C7835" w14:textId="77777777" w:rsidTr="004D5760">
        <w:tc>
          <w:tcPr>
            <w:tcW w:w="1963" w:type="dxa"/>
          </w:tcPr>
          <w:p w14:paraId="771E4EF1" w14:textId="375975A2" w:rsidR="00F97BB9" w:rsidRPr="00363751" w:rsidRDefault="00425717" w:rsidP="00BF4ADE">
            <w:pPr>
              <w:tabs>
                <w:tab w:val="left" w:pos="540"/>
              </w:tabs>
              <w:spacing w:line="240" w:lineRule="auto"/>
              <w:contextualSpacing/>
              <w:rPr>
                <w:bCs/>
              </w:rPr>
            </w:pPr>
            <w:r>
              <w:rPr>
                <w:bCs/>
                <w:sz w:val="24"/>
                <w:szCs w:val="24"/>
              </w:rPr>
              <w:t>УК-5</w:t>
            </w:r>
            <w:r w:rsidR="00CE1C36">
              <w:rPr>
                <w:bCs/>
                <w:sz w:val="24"/>
                <w:szCs w:val="24"/>
              </w:rPr>
              <w:t xml:space="preserve"> </w:t>
            </w:r>
          </w:p>
        </w:tc>
        <w:tc>
          <w:tcPr>
            <w:tcW w:w="2113" w:type="dxa"/>
          </w:tcPr>
          <w:p w14:paraId="60C77626" w14:textId="75FA3988" w:rsidR="00F97BB9" w:rsidRDefault="00425717" w:rsidP="00CB23D9">
            <w:pPr>
              <w:tabs>
                <w:tab w:val="left" w:pos="540"/>
              </w:tabs>
              <w:spacing w:line="240" w:lineRule="auto"/>
              <w:contextualSpacing/>
              <w:rPr>
                <w:sz w:val="24"/>
                <w:szCs w:val="24"/>
              </w:rPr>
            </w:pPr>
            <w:r w:rsidRPr="00636FC9">
              <w:rPr>
                <w:rFonts w:cs="Times New Roman"/>
                <w:sz w:val="24"/>
                <w:szCs w:val="24"/>
              </w:rPr>
              <w:t>Способность использовать основы правовых знаний в различных сферах деятельности</w:t>
            </w:r>
          </w:p>
        </w:tc>
        <w:tc>
          <w:tcPr>
            <w:tcW w:w="2249" w:type="dxa"/>
          </w:tcPr>
          <w:p w14:paraId="78406263" w14:textId="23E41583" w:rsidR="00425717" w:rsidRDefault="00425717" w:rsidP="00425717">
            <w:pPr>
              <w:spacing w:line="240" w:lineRule="auto"/>
              <w:rPr>
                <w:rFonts w:cs="Times New Roman"/>
                <w:color w:val="000000"/>
                <w:sz w:val="24"/>
                <w:szCs w:val="24"/>
              </w:rPr>
            </w:pPr>
            <w:r w:rsidRPr="00636FC9">
              <w:rPr>
                <w:rFonts w:cs="Times New Roman"/>
                <w:color w:val="000000"/>
                <w:sz w:val="24"/>
                <w:szCs w:val="24"/>
                <w:shd w:val="clear" w:color="auto" w:fill="FFFFFF"/>
              </w:rPr>
              <w:t>1.</w:t>
            </w:r>
            <w:r>
              <w:rPr>
                <w:rFonts w:cs="Times New Roman"/>
                <w:color w:val="000000"/>
                <w:sz w:val="24"/>
                <w:szCs w:val="24"/>
                <w:shd w:val="clear" w:color="auto" w:fill="FFFFFF"/>
              </w:rPr>
              <w:t xml:space="preserve"> </w:t>
            </w:r>
            <w:r w:rsidRPr="00636FC9">
              <w:rPr>
                <w:rFonts w:cs="Times New Roman"/>
                <w:color w:val="000000"/>
                <w:sz w:val="24"/>
                <w:szCs w:val="24"/>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636FC9">
              <w:rPr>
                <w:rFonts w:cs="Times New Roman"/>
                <w:color w:val="000000"/>
                <w:sz w:val="24"/>
                <w:szCs w:val="24"/>
              </w:rPr>
              <w:t xml:space="preserve"> </w:t>
            </w:r>
          </w:p>
          <w:p w14:paraId="52B942A9" w14:textId="77777777" w:rsidR="003719FE" w:rsidRDefault="003719FE" w:rsidP="00425717">
            <w:pPr>
              <w:spacing w:line="240" w:lineRule="auto"/>
              <w:rPr>
                <w:rFonts w:cs="Times New Roman"/>
                <w:color w:val="000000"/>
                <w:sz w:val="24"/>
                <w:szCs w:val="24"/>
              </w:rPr>
            </w:pPr>
          </w:p>
          <w:p w14:paraId="283F2FB4" w14:textId="77777777" w:rsidR="003719FE" w:rsidRDefault="003719FE" w:rsidP="00425717">
            <w:pPr>
              <w:spacing w:line="240" w:lineRule="auto"/>
              <w:rPr>
                <w:rFonts w:cs="Times New Roman"/>
                <w:color w:val="000000"/>
                <w:sz w:val="24"/>
                <w:szCs w:val="24"/>
              </w:rPr>
            </w:pPr>
          </w:p>
          <w:p w14:paraId="1B15CBDC" w14:textId="77777777" w:rsidR="003719FE" w:rsidRDefault="003719FE" w:rsidP="00425717">
            <w:pPr>
              <w:spacing w:line="240" w:lineRule="auto"/>
              <w:rPr>
                <w:rFonts w:cs="Times New Roman"/>
                <w:color w:val="000000"/>
                <w:sz w:val="24"/>
                <w:szCs w:val="24"/>
              </w:rPr>
            </w:pPr>
          </w:p>
          <w:p w14:paraId="2E3A64A1" w14:textId="77777777" w:rsidR="003719FE" w:rsidRDefault="003719FE" w:rsidP="00425717">
            <w:pPr>
              <w:spacing w:line="240" w:lineRule="auto"/>
              <w:rPr>
                <w:rFonts w:cs="Times New Roman"/>
                <w:color w:val="000000"/>
                <w:sz w:val="24"/>
                <w:szCs w:val="24"/>
              </w:rPr>
            </w:pPr>
          </w:p>
          <w:p w14:paraId="113346B0" w14:textId="77777777" w:rsidR="003719FE" w:rsidRDefault="003719FE" w:rsidP="00425717">
            <w:pPr>
              <w:spacing w:line="240" w:lineRule="auto"/>
              <w:rPr>
                <w:rFonts w:cs="Times New Roman"/>
                <w:color w:val="000000"/>
                <w:sz w:val="24"/>
                <w:szCs w:val="24"/>
              </w:rPr>
            </w:pPr>
          </w:p>
          <w:p w14:paraId="08C2404C" w14:textId="77777777" w:rsidR="00B425BA" w:rsidRDefault="00B425BA" w:rsidP="00425717">
            <w:pPr>
              <w:spacing w:line="240" w:lineRule="auto"/>
              <w:rPr>
                <w:rFonts w:cs="Times New Roman"/>
                <w:color w:val="000000"/>
                <w:sz w:val="24"/>
                <w:szCs w:val="24"/>
              </w:rPr>
            </w:pPr>
          </w:p>
          <w:p w14:paraId="70336EA2" w14:textId="77777777" w:rsidR="003719FE" w:rsidRPr="00636FC9" w:rsidRDefault="003719FE" w:rsidP="00425717">
            <w:pPr>
              <w:spacing w:line="240" w:lineRule="auto"/>
              <w:rPr>
                <w:rFonts w:cs="Times New Roman"/>
                <w:color w:val="000000"/>
                <w:sz w:val="24"/>
                <w:szCs w:val="24"/>
              </w:rPr>
            </w:pPr>
          </w:p>
          <w:p w14:paraId="64FC220F" w14:textId="77777777" w:rsidR="002A3C55" w:rsidRDefault="002A3C55" w:rsidP="00425717">
            <w:pPr>
              <w:tabs>
                <w:tab w:val="left" w:pos="540"/>
              </w:tabs>
              <w:spacing w:line="240" w:lineRule="auto"/>
              <w:contextualSpacing/>
              <w:rPr>
                <w:rFonts w:cs="Times New Roman"/>
                <w:color w:val="000000"/>
                <w:sz w:val="24"/>
                <w:szCs w:val="24"/>
              </w:rPr>
            </w:pPr>
          </w:p>
          <w:p w14:paraId="57D8F896" w14:textId="4A136450" w:rsidR="00F97BB9" w:rsidRDefault="00425717" w:rsidP="00425717">
            <w:pPr>
              <w:tabs>
                <w:tab w:val="left" w:pos="540"/>
              </w:tabs>
              <w:spacing w:line="240" w:lineRule="auto"/>
              <w:contextualSpacing/>
              <w:rPr>
                <w:sz w:val="24"/>
                <w:szCs w:val="24"/>
              </w:rPr>
            </w:pPr>
            <w:r w:rsidRPr="00636FC9">
              <w:rPr>
                <w:rFonts w:cs="Times New Roman"/>
                <w:color w:val="000000"/>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w:t>
            </w:r>
            <w:r w:rsidR="004720AB">
              <w:rPr>
                <w:rFonts w:cs="Times New Roman"/>
                <w:color w:val="000000"/>
                <w:sz w:val="24"/>
                <w:szCs w:val="24"/>
              </w:rPr>
              <w:t>есурсов и ограничений</w:t>
            </w:r>
          </w:p>
        </w:tc>
        <w:tc>
          <w:tcPr>
            <w:tcW w:w="3246" w:type="dxa"/>
          </w:tcPr>
          <w:p w14:paraId="39C5715A" w14:textId="481F4763" w:rsidR="00F97BB9" w:rsidRDefault="00F97BB9" w:rsidP="00CB23D9">
            <w:pPr>
              <w:tabs>
                <w:tab w:val="left" w:pos="993"/>
              </w:tabs>
              <w:spacing w:line="240" w:lineRule="auto"/>
              <w:ind w:hanging="11"/>
              <w:rPr>
                <w:rFonts w:cs="Times New Roman"/>
                <w:sz w:val="24"/>
                <w:szCs w:val="24"/>
                <w:lang w:eastAsia="ru-RU"/>
              </w:rPr>
            </w:pPr>
            <w:r w:rsidRPr="00D3083E">
              <w:rPr>
                <w:rFonts w:cs="Times New Roman"/>
                <w:b/>
                <w:sz w:val="24"/>
                <w:szCs w:val="24"/>
                <w:lang w:eastAsia="ru-RU"/>
              </w:rPr>
              <w:t>Зна</w:t>
            </w:r>
            <w:r w:rsidR="00A9069B">
              <w:rPr>
                <w:rFonts w:cs="Times New Roman"/>
                <w:b/>
                <w:sz w:val="24"/>
                <w:szCs w:val="24"/>
                <w:lang w:eastAsia="ru-RU"/>
              </w:rPr>
              <w:t>ть</w:t>
            </w:r>
            <w:r>
              <w:rPr>
                <w:rFonts w:cs="Times New Roman"/>
                <w:sz w:val="24"/>
                <w:szCs w:val="24"/>
                <w:lang w:eastAsia="ru-RU"/>
              </w:rPr>
              <w:t>:</w:t>
            </w:r>
          </w:p>
          <w:p w14:paraId="0848C100" w14:textId="77777777" w:rsidR="00B425BA" w:rsidRDefault="003719FE" w:rsidP="00CB23D9">
            <w:pPr>
              <w:tabs>
                <w:tab w:val="left" w:pos="993"/>
              </w:tabs>
              <w:spacing w:line="240" w:lineRule="auto"/>
              <w:ind w:hanging="11"/>
              <w:rPr>
                <w:rFonts w:cs="Times New Roman"/>
                <w:b/>
                <w:sz w:val="24"/>
                <w:szCs w:val="24"/>
                <w:lang w:eastAsia="ru-RU"/>
              </w:rPr>
            </w:pPr>
            <w:r>
              <w:rPr>
                <w:sz w:val="24"/>
                <w:szCs w:val="24"/>
              </w:rPr>
              <w:t xml:space="preserve">- </w:t>
            </w:r>
            <w:r w:rsidRPr="004C42E8">
              <w:rPr>
                <w:sz w:val="24"/>
                <w:szCs w:val="24"/>
              </w:rPr>
              <w:t>основны</w:t>
            </w:r>
            <w:r w:rsidR="00B425BA">
              <w:rPr>
                <w:sz w:val="24"/>
                <w:szCs w:val="24"/>
              </w:rPr>
              <w:t>е</w:t>
            </w:r>
            <w:r w:rsidRPr="004C42E8">
              <w:rPr>
                <w:sz w:val="24"/>
                <w:szCs w:val="24"/>
              </w:rPr>
              <w:t xml:space="preserve"> положени</w:t>
            </w:r>
            <w:r w:rsidR="00B425BA">
              <w:rPr>
                <w:sz w:val="24"/>
                <w:szCs w:val="24"/>
              </w:rPr>
              <w:t>я</w:t>
            </w:r>
            <w:r w:rsidRPr="004C42E8">
              <w:rPr>
                <w:sz w:val="24"/>
                <w:szCs w:val="24"/>
              </w:rPr>
              <w:t xml:space="preserve"> налогового законодательства в отношении налогов, уплачиваемых </w:t>
            </w:r>
            <w:r>
              <w:rPr>
                <w:sz w:val="24"/>
                <w:szCs w:val="24"/>
              </w:rPr>
              <w:t>индивидуальными предпринимателями</w:t>
            </w:r>
            <w:r w:rsidRPr="004C42E8">
              <w:rPr>
                <w:sz w:val="24"/>
                <w:szCs w:val="24"/>
              </w:rPr>
              <w:t xml:space="preserve"> и физическими лицами</w:t>
            </w:r>
          </w:p>
          <w:p w14:paraId="225050D1" w14:textId="6A20D618" w:rsidR="00F97BB9" w:rsidRPr="00D3083E" w:rsidRDefault="00F97BB9" w:rsidP="00CB23D9">
            <w:pPr>
              <w:tabs>
                <w:tab w:val="left" w:pos="993"/>
              </w:tabs>
              <w:spacing w:line="240" w:lineRule="auto"/>
              <w:ind w:hanging="11"/>
              <w:rPr>
                <w:rFonts w:cs="Times New Roman"/>
                <w:b/>
                <w:sz w:val="24"/>
                <w:szCs w:val="24"/>
                <w:lang w:eastAsia="ru-RU"/>
              </w:rPr>
            </w:pPr>
            <w:r w:rsidRPr="00D3083E">
              <w:rPr>
                <w:rFonts w:cs="Times New Roman"/>
                <w:b/>
                <w:sz w:val="24"/>
                <w:szCs w:val="24"/>
                <w:lang w:eastAsia="ru-RU"/>
              </w:rPr>
              <w:t>Уме</w:t>
            </w:r>
            <w:r w:rsidR="00A9069B">
              <w:rPr>
                <w:rFonts w:cs="Times New Roman"/>
                <w:b/>
                <w:sz w:val="24"/>
                <w:szCs w:val="24"/>
                <w:lang w:eastAsia="ru-RU"/>
              </w:rPr>
              <w:t>ть</w:t>
            </w:r>
            <w:r w:rsidRPr="00D3083E">
              <w:rPr>
                <w:rFonts w:cs="Times New Roman"/>
                <w:b/>
                <w:sz w:val="24"/>
                <w:szCs w:val="24"/>
                <w:lang w:eastAsia="ru-RU"/>
              </w:rPr>
              <w:t xml:space="preserve">: </w:t>
            </w:r>
          </w:p>
          <w:p w14:paraId="702A8D39" w14:textId="4C48D8EF" w:rsidR="00F97BB9" w:rsidRPr="007917EE" w:rsidRDefault="00F97BB9" w:rsidP="007917EE">
            <w:pPr>
              <w:widowControl w:val="0"/>
              <w:tabs>
                <w:tab w:val="num" w:pos="1134"/>
              </w:tabs>
              <w:spacing w:line="240" w:lineRule="auto"/>
              <w:rPr>
                <w:sz w:val="24"/>
                <w:szCs w:val="24"/>
              </w:rPr>
            </w:pPr>
            <w:r>
              <w:rPr>
                <w:rFonts w:cs="Times New Roman"/>
                <w:sz w:val="24"/>
                <w:szCs w:val="24"/>
                <w:lang w:eastAsia="ru-RU"/>
              </w:rPr>
              <w:t>-</w:t>
            </w:r>
            <w:r w:rsidR="00CE1C36">
              <w:t xml:space="preserve"> </w:t>
            </w:r>
            <w:r w:rsidR="003719FE" w:rsidRPr="004C42E8">
              <w:rPr>
                <w:sz w:val="24"/>
                <w:szCs w:val="24"/>
              </w:rPr>
              <w:t xml:space="preserve">определять налоговые последствия осуществления </w:t>
            </w:r>
            <w:r w:rsidR="003719FE">
              <w:rPr>
                <w:sz w:val="24"/>
                <w:szCs w:val="24"/>
              </w:rPr>
              <w:t>индивидуальными предпринимателями</w:t>
            </w:r>
            <w:r w:rsidR="003719FE" w:rsidRPr="004C42E8">
              <w:rPr>
                <w:sz w:val="24"/>
                <w:szCs w:val="24"/>
              </w:rPr>
              <w:t xml:space="preserve"> и физическими лицами о</w:t>
            </w:r>
            <w:r w:rsidR="007917EE">
              <w:rPr>
                <w:sz w:val="24"/>
                <w:szCs w:val="24"/>
              </w:rPr>
              <w:t>тдельных хозяйственных операций</w:t>
            </w:r>
          </w:p>
          <w:p w14:paraId="2FA5FFD0" w14:textId="77777777" w:rsidR="002A3C55" w:rsidRDefault="002A3C55" w:rsidP="00CB23D9">
            <w:pPr>
              <w:tabs>
                <w:tab w:val="left" w:pos="993"/>
              </w:tabs>
              <w:spacing w:line="240" w:lineRule="auto"/>
              <w:ind w:hanging="11"/>
              <w:rPr>
                <w:rFonts w:cs="Times New Roman"/>
                <w:b/>
                <w:sz w:val="24"/>
                <w:szCs w:val="24"/>
                <w:lang w:eastAsia="ru-RU"/>
              </w:rPr>
            </w:pPr>
          </w:p>
          <w:p w14:paraId="52C715FA" w14:textId="05D74CB2" w:rsidR="00F97BB9" w:rsidRPr="00490844" w:rsidRDefault="00F97BB9" w:rsidP="00CB23D9">
            <w:pPr>
              <w:tabs>
                <w:tab w:val="left" w:pos="993"/>
              </w:tabs>
              <w:spacing w:line="240" w:lineRule="auto"/>
              <w:ind w:hanging="11"/>
              <w:rPr>
                <w:rFonts w:cs="Times New Roman"/>
                <w:b/>
                <w:sz w:val="24"/>
                <w:szCs w:val="24"/>
                <w:lang w:eastAsia="ru-RU"/>
              </w:rPr>
            </w:pPr>
            <w:r w:rsidRPr="00490844">
              <w:rPr>
                <w:rFonts w:cs="Times New Roman"/>
                <w:b/>
                <w:sz w:val="24"/>
                <w:szCs w:val="24"/>
                <w:lang w:eastAsia="ru-RU"/>
              </w:rPr>
              <w:t>Зна</w:t>
            </w:r>
            <w:r w:rsidR="00A9069B">
              <w:rPr>
                <w:rFonts w:cs="Times New Roman"/>
                <w:b/>
                <w:sz w:val="24"/>
                <w:szCs w:val="24"/>
                <w:lang w:eastAsia="ru-RU"/>
              </w:rPr>
              <w:t>ть</w:t>
            </w:r>
            <w:r w:rsidRPr="00490844">
              <w:rPr>
                <w:rFonts w:cs="Times New Roman"/>
                <w:b/>
                <w:sz w:val="24"/>
                <w:szCs w:val="24"/>
                <w:lang w:eastAsia="ru-RU"/>
              </w:rPr>
              <w:t>:</w:t>
            </w:r>
          </w:p>
          <w:p w14:paraId="7C0A0CF3" w14:textId="1F295477" w:rsidR="00F97BB9" w:rsidRPr="003719FE" w:rsidRDefault="00F97BB9" w:rsidP="003719FE">
            <w:pPr>
              <w:widowControl w:val="0"/>
              <w:tabs>
                <w:tab w:val="num" w:pos="1134"/>
              </w:tabs>
              <w:spacing w:line="240" w:lineRule="auto"/>
              <w:rPr>
                <w:sz w:val="24"/>
                <w:szCs w:val="24"/>
              </w:rPr>
            </w:pPr>
            <w:r>
              <w:rPr>
                <w:rFonts w:cs="Times New Roman"/>
                <w:sz w:val="24"/>
                <w:szCs w:val="24"/>
                <w:lang w:eastAsia="ru-RU"/>
              </w:rPr>
              <w:t xml:space="preserve">- </w:t>
            </w:r>
            <w:r w:rsidR="004D5760">
              <w:rPr>
                <w:sz w:val="24"/>
                <w:szCs w:val="24"/>
              </w:rPr>
              <w:t>основ</w:t>
            </w:r>
            <w:r w:rsidR="00B425BA">
              <w:rPr>
                <w:sz w:val="24"/>
                <w:szCs w:val="24"/>
              </w:rPr>
              <w:t>ы</w:t>
            </w:r>
            <w:r w:rsidR="003719FE">
              <w:rPr>
                <w:sz w:val="24"/>
                <w:szCs w:val="24"/>
              </w:rPr>
              <w:t xml:space="preserve"> формирования показателей налоговой отчетности индивидуальных предпринимателей и физических лиц</w:t>
            </w:r>
          </w:p>
          <w:p w14:paraId="289FB9E5" w14:textId="59410E71" w:rsidR="00F97BB9" w:rsidRPr="00481D83" w:rsidRDefault="00F97BB9" w:rsidP="00CB23D9">
            <w:pPr>
              <w:tabs>
                <w:tab w:val="left" w:pos="993"/>
              </w:tabs>
              <w:spacing w:line="240" w:lineRule="auto"/>
              <w:ind w:hanging="11"/>
              <w:rPr>
                <w:rFonts w:cs="Times New Roman"/>
                <w:b/>
                <w:sz w:val="24"/>
                <w:szCs w:val="24"/>
                <w:lang w:eastAsia="ru-RU"/>
              </w:rPr>
            </w:pPr>
            <w:r w:rsidRPr="00481D83">
              <w:rPr>
                <w:rFonts w:cs="Times New Roman"/>
                <w:b/>
                <w:sz w:val="24"/>
                <w:szCs w:val="24"/>
                <w:lang w:eastAsia="ru-RU"/>
              </w:rPr>
              <w:t>Уме</w:t>
            </w:r>
            <w:r w:rsidR="00A9069B">
              <w:rPr>
                <w:rFonts w:cs="Times New Roman"/>
                <w:b/>
                <w:sz w:val="24"/>
                <w:szCs w:val="24"/>
                <w:lang w:eastAsia="ru-RU"/>
              </w:rPr>
              <w:t>ть:</w:t>
            </w:r>
          </w:p>
          <w:p w14:paraId="152FD073" w14:textId="314059AD" w:rsidR="00F97BB9" w:rsidRPr="00F97BB9" w:rsidRDefault="00CE1C36" w:rsidP="00BB47E3">
            <w:pPr>
              <w:tabs>
                <w:tab w:val="left" w:pos="993"/>
              </w:tabs>
              <w:spacing w:line="240" w:lineRule="auto"/>
              <w:ind w:hanging="11"/>
              <w:rPr>
                <w:rFonts w:cs="Times New Roman"/>
                <w:sz w:val="24"/>
                <w:szCs w:val="24"/>
                <w:lang w:eastAsia="ru-RU"/>
              </w:rPr>
            </w:pPr>
            <w:r>
              <w:rPr>
                <w:sz w:val="24"/>
                <w:szCs w:val="24"/>
              </w:rPr>
              <w:t xml:space="preserve">- </w:t>
            </w:r>
            <w:r w:rsidR="003719FE" w:rsidRPr="004C42E8">
              <w:rPr>
                <w:sz w:val="24"/>
                <w:szCs w:val="24"/>
              </w:rPr>
              <w:t>применять положения налогового законодательства на практике</w:t>
            </w:r>
          </w:p>
        </w:tc>
      </w:tr>
      <w:tr w:rsidR="00CE1C36" w:rsidRPr="0096335A" w14:paraId="1B45E855" w14:textId="77777777" w:rsidTr="004D5760">
        <w:tc>
          <w:tcPr>
            <w:tcW w:w="1963" w:type="dxa"/>
          </w:tcPr>
          <w:p w14:paraId="71A2E0E0" w14:textId="7E029566" w:rsidR="00CE1C36" w:rsidRPr="00CE1C36" w:rsidRDefault="003719FE" w:rsidP="00BF4ADE">
            <w:pPr>
              <w:tabs>
                <w:tab w:val="left" w:pos="540"/>
              </w:tabs>
              <w:spacing w:line="240" w:lineRule="auto"/>
              <w:contextualSpacing/>
              <w:rPr>
                <w:bCs/>
                <w:sz w:val="24"/>
                <w:szCs w:val="20"/>
              </w:rPr>
            </w:pPr>
            <w:r>
              <w:rPr>
                <w:bCs/>
                <w:sz w:val="24"/>
                <w:szCs w:val="20"/>
              </w:rPr>
              <w:t>УК-10</w:t>
            </w:r>
            <w:r w:rsidR="00CE1C36" w:rsidRPr="00CE1C36">
              <w:rPr>
                <w:bCs/>
                <w:sz w:val="24"/>
                <w:szCs w:val="20"/>
              </w:rPr>
              <w:t xml:space="preserve"> </w:t>
            </w:r>
          </w:p>
        </w:tc>
        <w:tc>
          <w:tcPr>
            <w:tcW w:w="2113" w:type="dxa"/>
          </w:tcPr>
          <w:p w14:paraId="1099F5A0" w14:textId="1585E9AB" w:rsidR="00CE1C36" w:rsidRDefault="003719FE" w:rsidP="00CE1C36">
            <w:pPr>
              <w:tabs>
                <w:tab w:val="left" w:pos="540"/>
              </w:tabs>
              <w:spacing w:line="240" w:lineRule="auto"/>
              <w:contextualSpacing/>
              <w:rPr>
                <w:rFonts w:cs="Times New Roman"/>
                <w:sz w:val="24"/>
                <w:szCs w:val="24"/>
              </w:rPr>
            </w:pPr>
            <w:r w:rsidRPr="009F126D">
              <w:rPr>
                <w:rFonts w:cs="Times New Roman"/>
                <w:sz w:val="24"/>
                <w:szCs w:val="24"/>
              </w:rPr>
              <w:t xml:space="preserve">Способность осуществлять поиск, критически анализировать, обобщать и систематизировать информацию, </w:t>
            </w:r>
            <w:r w:rsidRPr="009F126D">
              <w:rPr>
                <w:rFonts w:cs="Times New Roman"/>
                <w:sz w:val="24"/>
                <w:szCs w:val="24"/>
              </w:rPr>
              <w:lastRenderedPageBreak/>
              <w:t xml:space="preserve">использовать </w:t>
            </w:r>
            <w:r>
              <w:rPr>
                <w:rFonts w:cs="Times New Roman"/>
                <w:sz w:val="24"/>
                <w:szCs w:val="24"/>
              </w:rPr>
              <w:t xml:space="preserve">системный </w:t>
            </w:r>
            <w:r w:rsidRPr="009F126D">
              <w:rPr>
                <w:rFonts w:cs="Times New Roman"/>
                <w:sz w:val="24"/>
                <w:szCs w:val="24"/>
              </w:rPr>
              <w:t>подход для решения поставленных задач</w:t>
            </w:r>
          </w:p>
        </w:tc>
        <w:tc>
          <w:tcPr>
            <w:tcW w:w="2249" w:type="dxa"/>
          </w:tcPr>
          <w:p w14:paraId="2FD5F6E7" w14:textId="77777777" w:rsidR="003719FE" w:rsidRDefault="003719FE" w:rsidP="003719FE">
            <w:pPr>
              <w:spacing w:line="240" w:lineRule="auto"/>
              <w:rPr>
                <w:rFonts w:cs="Times New Roman"/>
                <w:sz w:val="24"/>
                <w:szCs w:val="24"/>
              </w:rPr>
            </w:pPr>
            <w:r w:rsidRPr="003719FE">
              <w:rPr>
                <w:rFonts w:cs="Times New Roman"/>
                <w:sz w:val="24"/>
                <w:szCs w:val="24"/>
              </w:rPr>
              <w:lastRenderedPageBreak/>
              <w:t xml:space="preserve">1. Четко описывает состав и структуру требуемых данных и информации, грамотно реализует процессы их сбора, обработки и </w:t>
            </w:r>
            <w:r w:rsidRPr="003719FE">
              <w:rPr>
                <w:rFonts w:cs="Times New Roman"/>
                <w:sz w:val="24"/>
                <w:szCs w:val="24"/>
              </w:rPr>
              <w:lastRenderedPageBreak/>
              <w:t>интерпретации</w:t>
            </w:r>
          </w:p>
          <w:p w14:paraId="16F9291C" w14:textId="77777777" w:rsidR="003719FE" w:rsidRDefault="003719FE" w:rsidP="003719FE">
            <w:pPr>
              <w:spacing w:line="240" w:lineRule="auto"/>
              <w:rPr>
                <w:rFonts w:cs="Times New Roman"/>
                <w:sz w:val="24"/>
                <w:szCs w:val="24"/>
              </w:rPr>
            </w:pPr>
          </w:p>
          <w:p w14:paraId="752EA915" w14:textId="77777777" w:rsidR="004F5E8B" w:rsidRDefault="004F5E8B" w:rsidP="003719FE">
            <w:pPr>
              <w:spacing w:line="240" w:lineRule="auto"/>
              <w:rPr>
                <w:rFonts w:cs="Times New Roman"/>
                <w:sz w:val="24"/>
                <w:szCs w:val="24"/>
              </w:rPr>
            </w:pPr>
          </w:p>
          <w:p w14:paraId="3E6DBC22" w14:textId="155EE973" w:rsidR="003719FE" w:rsidRDefault="003719FE" w:rsidP="003719FE">
            <w:pPr>
              <w:spacing w:line="240" w:lineRule="auto"/>
              <w:rPr>
                <w:rFonts w:cs="Times New Roman"/>
                <w:sz w:val="24"/>
                <w:szCs w:val="24"/>
              </w:rPr>
            </w:pPr>
            <w:r w:rsidRPr="003719FE">
              <w:rPr>
                <w:rFonts w:cs="Times New Roman"/>
                <w:sz w:val="24"/>
                <w:szCs w:val="24"/>
              </w:rPr>
              <w:t>2. Обосновывает сущность происходящего, выявляет закономерности, понимает природу вариабельности</w:t>
            </w:r>
          </w:p>
          <w:p w14:paraId="6A9E919B" w14:textId="77777777" w:rsidR="003719FE" w:rsidRDefault="003719FE" w:rsidP="003719FE">
            <w:pPr>
              <w:spacing w:line="240" w:lineRule="auto"/>
              <w:rPr>
                <w:rFonts w:cs="Times New Roman"/>
                <w:sz w:val="24"/>
                <w:szCs w:val="24"/>
              </w:rPr>
            </w:pPr>
          </w:p>
          <w:p w14:paraId="6044CA4A" w14:textId="77777777" w:rsidR="003719FE" w:rsidRDefault="003719FE" w:rsidP="003719FE">
            <w:pPr>
              <w:spacing w:line="240" w:lineRule="auto"/>
              <w:rPr>
                <w:rFonts w:cs="Times New Roman"/>
                <w:sz w:val="24"/>
                <w:szCs w:val="24"/>
              </w:rPr>
            </w:pPr>
          </w:p>
          <w:p w14:paraId="4A1150B3" w14:textId="77777777" w:rsidR="003719FE" w:rsidRDefault="003719FE" w:rsidP="003719FE">
            <w:pPr>
              <w:spacing w:line="240" w:lineRule="auto"/>
              <w:rPr>
                <w:rFonts w:cs="Times New Roman"/>
                <w:sz w:val="24"/>
                <w:szCs w:val="24"/>
              </w:rPr>
            </w:pPr>
          </w:p>
          <w:p w14:paraId="1551B860" w14:textId="77777777" w:rsidR="003719FE" w:rsidRDefault="003719FE" w:rsidP="003719FE">
            <w:pPr>
              <w:spacing w:line="240" w:lineRule="auto"/>
              <w:rPr>
                <w:rFonts w:cs="Times New Roman"/>
                <w:sz w:val="24"/>
                <w:szCs w:val="24"/>
              </w:rPr>
            </w:pPr>
          </w:p>
          <w:p w14:paraId="7B1AEA14" w14:textId="77777777" w:rsidR="003719FE" w:rsidRDefault="003719FE" w:rsidP="003719FE">
            <w:pPr>
              <w:spacing w:line="240" w:lineRule="auto"/>
              <w:rPr>
                <w:rFonts w:cs="Times New Roman"/>
                <w:sz w:val="24"/>
                <w:szCs w:val="24"/>
              </w:rPr>
            </w:pPr>
          </w:p>
          <w:p w14:paraId="5292EBBD" w14:textId="77777777" w:rsidR="003719FE" w:rsidRDefault="003719FE" w:rsidP="003719FE">
            <w:pPr>
              <w:spacing w:line="240" w:lineRule="auto"/>
              <w:rPr>
                <w:rFonts w:cs="Times New Roman"/>
                <w:sz w:val="24"/>
                <w:szCs w:val="24"/>
              </w:rPr>
            </w:pPr>
          </w:p>
          <w:p w14:paraId="53ED9208" w14:textId="77777777" w:rsidR="003719FE" w:rsidRDefault="003719FE" w:rsidP="003719FE">
            <w:pPr>
              <w:spacing w:line="240" w:lineRule="auto"/>
              <w:rPr>
                <w:rFonts w:cs="Times New Roman"/>
                <w:sz w:val="24"/>
                <w:szCs w:val="24"/>
              </w:rPr>
            </w:pPr>
          </w:p>
          <w:p w14:paraId="75CC43CC" w14:textId="77777777" w:rsidR="00E37D2F" w:rsidRDefault="00E37D2F" w:rsidP="003719FE">
            <w:pPr>
              <w:spacing w:line="240" w:lineRule="auto"/>
              <w:rPr>
                <w:rFonts w:cs="Times New Roman"/>
                <w:sz w:val="24"/>
                <w:szCs w:val="24"/>
              </w:rPr>
            </w:pPr>
          </w:p>
          <w:p w14:paraId="22474C86" w14:textId="3D0B4E6B" w:rsidR="003719FE" w:rsidRPr="003719FE" w:rsidRDefault="003719FE" w:rsidP="003719FE">
            <w:pPr>
              <w:spacing w:line="240" w:lineRule="auto"/>
              <w:rPr>
                <w:rFonts w:cs="Times New Roman"/>
                <w:sz w:val="24"/>
                <w:szCs w:val="24"/>
              </w:rPr>
            </w:pPr>
            <w:r w:rsidRPr="003719FE">
              <w:rPr>
                <w:rFonts w:cs="Times New Roman"/>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21894864" w14:textId="77777777" w:rsidR="004F5E8B" w:rsidRDefault="004F5E8B" w:rsidP="003719FE">
            <w:pPr>
              <w:spacing w:line="240" w:lineRule="auto"/>
              <w:rPr>
                <w:rFonts w:cs="Times New Roman"/>
                <w:sz w:val="24"/>
                <w:szCs w:val="24"/>
              </w:rPr>
            </w:pPr>
          </w:p>
          <w:p w14:paraId="648E2596" w14:textId="697DFE15" w:rsidR="003719FE" w:rsidRDefault="003719FE" w:rsidP="003719FE">
            <w:pPr>
              <w:spacing w:line="240" w:lineRule="auto"/>
              <w:rPr>
                <w:rFonts w:cs="Times New Roman"/>
                <w:sz w:val="24"/>
                <w:szCs w:val="24"/>
              </w:rPr>
            </w:pPr>
            <w:r w:rsidRPr="003719FE">
              <w:rPr>
                <w:rFonts w:cs="Times New Roman"/>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7D70C586" w14:textId="3C44D30B" w:rsidR="00CE1C36" w:rsidRPr="00CE1C36" w:rsidRDefault="003719FE" w:rsidP="003719FE">
            <w:pPr>
              <w:spacing w:line="240" w:lineRule="auto"/>
              <w:rPr>
                <w:rFonts w:cs="Times New Roman"/>
                <w:sz w:val="24"/>
                <w:szCs w:val="24"/>
              </w:rPr>
            </w:pPr>
            <w:r w:rsidRPr="003719FE">
              <w:rPr>
                <w:rFonts w:cs="Times New Roman"/>
                <w:sz w:val="24"/>
                <w:szCs w:val="24"/>
              </w:rPr>
              <w:lastRenderedPageBreak/>
              <w:t>5. Аргументированно и логично представляет свою точку зрения посредством и на основе системного описания.</w:t>
            </w:r>
          </w:p>
        </w:tc>
        <w:tc>
          <w:tcPr>
            <w:tcW w:w="3246" w:type="dxa"/>
          </w:tcPr>
          <w:p w14:paraId="7BC635F6" w14:textId="6E1AA27F" w:rsidR="00CE1C36" w:rsidRDefault="00CE1C36" w:rsidP="00CE1C36">
            <w:pPr>
              <w:tabs>
                <w:tab w:val="left" w:pos="993"/>
              </w:tabs>
              <w:spacing w:line="240" w:lineRule="auto"/>
              <w:ind w:hanging="11"/>
              <w:rPr>
                <w:rFonts w:cs="Times New Roman"/>
                <w:b/>
                <w:bCs/>
                <w:sz w:val="24"/>
                <w:szCs w:val="24"/>
                <w:lang w:eastAsia="ru-RU"/>
              </w:rPr>
            </w:pPr>
            <w:r>
              <w:rPr>
                <w:rFonts w:cs="Times New Roman"/>
                <w:b/>
                <w:bCs/>
                <w:sz w:val="24"/>
                <w:szCs w:val="24"/>
                <w:lang w:eastAsia="ru-RU"/>
              </w:rPr>
              <w:lastRenderedPageBreak/>
              <w:t>Зна</w:t>
            </w:r>
            <w:r w:rsidR="00A9069B">
              <w:rPr>
                <w:rFonts w:cs="Times New Roman"/>
                <w:b/>
                <w:bCs/>
                <w:sz w:val="24"/>
                <w:szCs w:val="24"/>
                <w:lang w:eastAsia="ru-RU"/>
              </w:rPr>
              <w:t>ть</w:t>
            </w:r>
            <w:r>
              <w:rPr>
                <w:rFonts w:cs="Times New Roman"/>
                <w:b/>
                <w:bCs/>
                <w:sz w:val="24"/>
                <w:szCs w:val="24"/>
                <w:lang w:eastAsia="ru-RU"/>
              </w:rPr>
              <w:t>:</w:t>
            </w:r>
          </w:p>
          <w:p w14:paraId="7E111D71" w14:textId="265EB0FA" w:rsidR="00CE1C36" w:rsidRDefault="00CE1C36" w:rsidP="00CE1C36">
            <w:pPr>
              <w:tabs>
                <w:tab w:val="left" w:pos="993"/>
              </w:tabs>
              <w:spacing w:line="240" w:lineRule="auto"/>
              <w:ind w:hanging="11"/>
              <w:rPr>
                <w:rFonts w:cs="Times New Roman"/>
                <w:bCs/>
                <w:sz w:val="24"/>
                <w:szCs w:val="24"/>
                <w:lang w:eastAsia="ru-RU"/>
              </w:rPr>
            </w:pPr>
            <w:r w:rsidRPr="00481D83">
              <w:rPr>
                <w:rFonts w:cs="Times New Roman"/>
                <w:bCs/>
                <w:sz w:val="24"/>
                <w:szCs w:val="24"/>
                <w:lang w:eastAsia="ru-RU"/>
              </w:rPr>
              <w:t>-</w:t>
            </w:r>
            <w:r w:rsidR="00BB47E3">
              <w:rPr>
                <w:rFonts w:cs="Times New Roman"/>
                <w:bCs/>
                <w:sz w:val="24"/>
                <w:szCs w:val="24"/>
                <w:lang w:eastAsia="ru-RU"/>
              </w:rPr>
              <w:t xml:space="preserve"> </w:t>
            </w:r>
            <w:r w:rsidR="001E63EF">
              <w:rPr>
                <w:rFonts w:cs="Times New Roman"/>
                <w:bCs/>
                <w:sz w:val="24"/>
                <w:szCs w:val="24"/>
                <w:lang w:eastAsia="ru-RU"/>
              </w:rPr>
              <w:t>особенност</w:t>
            </w:r>
            <w:r w:rsidR="00B425BA">
              <w:rPr>
                <w:rFonts w:cs="Times New Roman"/>
                <w:bCs/>
                <w:sz w:val="24"/>
                <w:szCs w:val="24"/>
                <w:lang w:eastAsia="ru-RU"/>
              </w:rPr>
              <w:t>и</w:t>
            </w:r>
            <w:r w:rsidR="001E63EF">
              <w:rPr>
                <w:rFonts w:cs="Times New Roman"/>
                <w:bCs/>
                <w:sz w:val="24"/>
                <w:szCs w:val="24"/>
                <w:lang w:eastAsia="ru-RU"/>
              </w:rPr>
              <w:t xml:space="preserve"> учета налоговых обязательств по НДФЛ налоговых агентов</w:t>
            </w:r>
          </w:p>
          <w:p w14:paraId="71A37AA6" w14:textId="315EB621" w:rsidR="00CE1C36" w:rsidRPr="00054C33" w:rsidRDefault="00CE1C36" w:rsidP="00CE1C36">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w:t>
            </w:r>
            <w:r w:rsidR="00A9069B">
              <w:rPr>
                <w:rFonts w:cs="Times New Roman"/>
                <w:b/>
                <w:bCs/>
                <w:sz w:val="24"/>
                <w:szCs w:val="24"/>
                <w:lang w:eastAsia="ru-RU"/>
              </w:rPr>
              <w:t>ть</w:t>
            </w:r>
            <w:r w:rsidRPr="00054C33">
              <w:rPr>
                <w:rFonts w:cs="Times New Roman"/>
                <w:b/>
                <w:bCs/>
                <w:sz w:val="24"/>
                <w:szCs w:val="24"/>
                <w:lang w:eastAsia="ru-RU"/>
              </w:rPr>
              <w:t>:</w:t>
            </w:r>
          </w:p>
          <w:p w14:paraId="6EF894AC" w14:textId="77777777" w:rsidR="001E63EF" w:rsidRDefault="00CE1C36" w:rsidP="001E63EF">
            <w:pPr>
              <w:tabs>
                <w:tab w:val="left" w:pos="993"/>
              </w:tabs>
              <w:spacing w:line="240" w:lineRule="auto"/>
              <w:ind w:hanging="11"/>
              <w:rPr>
                <w:rFonts w:cs="Times New Roman"/>
                <w:bCs/>
                <w:sz w:val="24"/>
                <w:szCs w:val="24"/>
                <w:lang w:eastAsia="ru-RU"/>
              </w:rPr>
            </w:pPr>
            <w:r>
              <w:rPr>
                <w:rFonts w:cs="Times New Roman"/>
                <w:bCs/>
                <w:sz w:val="24"/>
                <w:szCs w:val="24"/>
                <w:lang w:eastAsia="ru-RU"/>
              </w:rPr>
              <w:t>-</w:t>
            </w:r>
            <w:r w:rsidR="00BB47E3">
              <w:rPr>
                <w:bCs/>
                <w:sz w:val="24"/>
                <w:szCs w:val="24"/>
              </w:rPr>
              <w:t xml:space="preserve"> </w:t>
            </w:r>
            <w:r w:rsidR="001E63EF">
              <w:rPr>
                <w:bCs/>
                <w:sz w:val="24"/>
                <w:szCs w:val="24"/>
              </w:rPr>
              <w:t xml:space="preserve">составлять регистры налогового учета </w:t>
            </w:r>
            <w:r w:rsidR="001E63EF">
              <w:rPr>
                <w:rFonts w:cs="Times New Roman"/>
                <w:bCs/>
                <w:sz w:val="24"/>
                <w:szCs w:val="24"/>
                <w:lang w:eastAsia="ru-RU"/>
              </w:rPr>
              <w:t xml:space="preserve">налоговых </w:t>
            </w:r>
            <w:r w:rsidR="001E63EF">
              <w:rPr>
                <w:rFonts w:cs="Times New Roman"/>
                <w:bCs/>
                <w:sz w:val="24"/>
                <w:szCs w:val="24"/>
                <w:lang w:eastAsia="ru-RU"/>
              </w:rPr>
              <w:lastRenderedPageBreak/>
              <w:t>обязательств по НДФЛ налоговых агентов</w:t>
            </w:r>
          </w:p>
          <w:p w14:paraId="44069182" w14:textId="77777777" w:rsidR="002A3C55" w:rsidRDefault="002A3C55" w:rsidP="00BB47E3">
            <w:pPr>
              <w:tabs>
                <w:tab w:val="left" w:pos="993"/>
              </w:tabs>
              <w:spacing w:line="240" w:lineRule="auto"/>
              <w:ind w:hanging="11"/>
              <w:rPr>
                <w:rFonts w:cs="Times New Roman"/>
                <w:b/>
                <w:bCs/>
                <w:sz w:val="24"/>
                <w:szCs w:val="24"/>
                <w:lang w:eastAsia="ru-RU"/>
              </w:rPr>
            </w:pPr>
          </w:p>
          <w:p w14:paraId="3329D00E" w14:textId="5735BFA9" w:rsidR="00BB47E3" w:rsidRDefault="00BB47E3" w:rsidP="00BB47E3">
            <w:pPr>
              <w:tabs>
                <w:tab w:val="left" w:pos="993"/>
              </w:tabs>
              <w:spacing w:line="240" w:lineRule="auto"/>
              <w:ind w:hanging="11"/>
              <w:rPr>
                <w:rFonts w:cs="Times New Roman"/>
                <w:b/>
                <w:bCs/>
                <w:sz w:val="24"/>
                <w:szCs w:val="24"/>
                <w:lang w:eastAsia="ru-RU"/>
              </w:rPr>
            </w:pPr>
            <w:r>
              <w:rPr>
                <w:rFonts w:cs="Times New Roman"/>
                <w:b/>
                <w:bCs/>
                <w:sz w:val="24"/>
                <w:szCs w:val="24"/>
                <w:lang w:eastAsia="ru-RU"/>
              </w:rPr>
              <w:t>Зна</w:t>
            </w:r>
            <w:r w:rsidR="00A9069B">
              <w:rPr>
                <w:rFonts w:cs="Times New Roman"/>
                <w:b/>
                <w:bCs/>
                <w:sz w:val="24"/>
                <w:szCs w:val="24"/>
                <w:lang w:eastAsia="ru-RU"/>
              </w:rPr>
              <w:t>ть</w:t>
            </w:r>
            <w:r>
              <w:rPr>
                <w:rFonts w:cs="Times New Roman"/>
                <w:b/>
                <w:bCs/>
                <w:sz w:val="24"/>
                <w:szCs w:val="24"/>
                <w:lang w:eastAsia="ru-RU"/>
              </w:rPr>
              <w:t>:</w:t>
            </w:r>
          </w:p>
          <w:p w14:paraId="661F77E9" w14:textId="403623FD" w:rsidR="00BB47E3" w:rsidRPr="003719FE" w:rsidRDefault="00BB47E3" w:rsidP="003719FE">
            <w:pPr>
              <w:widowControl w:val="0"/>
              <w:tabs>
                <w:tab w:val="num" w:pos="1134"/>
              </w:tabs>
              <w:spacing w:line="240" w:lineRule="auto"/>
              <w:rPr>
                <w:b/>
                <w:bCs/>
                <w:sz w:val="24"/>
                <w:szCs w:val="24"/>
              </w:rPr>
            </w:pPr>
            <w:r w:rsidRPr="00481D83">
              <w:rPr>
                <w:rFonts w:cs="Times New Roman"/>
                <w:bCs/>
                <w:sz w:val="24"/>
                <w:szCs w:val="24"/>
                <w:lang w:eastAsia="ru-RU"/>
              </w:rPr>
              <w:t>-</w:t>
            </w:r>
            <w:r>
              <w:rPr>
                <w:rFonts w:cs="Times New Roman"/>
                <w:bCs/>
                <w:sz w:val="24"/>
                <w:szCs w:val="24"/>
                <w:lang w:eastAsia="ru-RU"/>
              </w:rPr>
              <w:t xml:space="preserve"> </w:t>
            </w:r>
            <w:r w:rsidR="003719FE">
              <w:rPr>
                <w:rFonts w:eastAsia="Calibri" w:cs="Times New Roman"/>
                <w:sz w:val="24"/>
                <w:szCs w:val="24"/>
              </w:rPr>
              <w:t>закономерност</w:t>
            </w:r>
            <w:r w:rsidR="00B425BA">
              <w:rPr>
                <w:rFonts w:eastAsia="Calibri" w:cs="Times New Roman"/>
                <w:sz w:val="24"/>
                <w:szCs w:val="24"/>
              </w:rPr>
              <w:t>и</w:t>
            </w:r>
            <w:r w:rsidR="003719FE">
              <w:rPr>
                <w:rFonts w:eastAsia="Calibri" w:cs="Times New Roman"/>
                <w:sz w:val="24"/>
                <w:szCs w:val="24"/>
              </w:rPr>
              <w:t xml:space="preserve"> и тенденци</w:t>
            </w:r>
            <w:r w:rsidR="00B425BA">
              <w:rPr>
                <w:rFonts w:eastAsia="Calibri" w:cs="Times New Roman"/>
                <w:sz w:val="24"/>
                <w:szCs w:val="24"/>
              </w:rPr>
              <w:t>и</w:t>
            </w:r>
            <w:r w:rsidR="003719FE">
              <w:rPr>
                <w:rFonts w:eastAsia="Calibri" w:cs="Times New Roman"/>
                <w:sz w:val="24"/>
                <w:szCs w:val="24"/>
              </w:rPr>
              <w:t xml:space="preserve"> развития налогообложения индивидуальных предпринимателей и физических лиц</w:t>
            </w:r>
          </w:p>
          <w:p w14:paraId="604802C7" w14:textId="24BAA97B" w:rsidR="00BB47E3" w:rsidRPr="00054C33" w:rsidRDefault="00BB47E3" w:rsidP="00BB47E3">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w:t>
            </w:r>
            <w:r w:rsidR="00A9069B">
              <w:rPr>
                <w:rFonts w:cs="Times New Roman"/>
                <w:b/>
                <w:bCs/>
                <w:sz w:val="24"/>
                <w:szCs w:val="24"/>
                <w:lang w:eastAsia="ru-RU"/>
              </w:rPr>
              <w:t>ть</w:t>
            </w:r>
            <w:r w:rsidRPr="00054C33">
              <w:rPr>
                <w:rFonts w:cs="Times New Roman"/>
                <w:b/>
                <w:bCs/>
                <w:sz w:val="24"/>
                <w:szCs w:val="24"/>
                <w:lang w:eastAsia="ru-RU"/>
              </w:rPr>
              <w:t>:</w:t>
            </w:r>
          </w:p>
          <w:p w14:paraId="33E385B8" w14:textId="3851DCA6" w:rsidR="00285FE9" w:rsidRPr="00E37D2F" w:rsidRDefault="00BB47E3" w:rsidP="00E37D2F">
            <w:pPr>
              <w:widowControl w:val="0"/>
              <w:tabs>
                <w:tab w:val="num" w:pos="1134"/>
              </w:tabs>
              <w:spacing w:line="240" w:lineRule="auto"/>
              <w:rPr>
                <w:sz w:val="24"/>
                <w:szCs w:val="24"/>
              </w:rPr>
            </w:pPr>
            <w:r>
              <w:rPr>
                <w:rFonts w:cs="Times New Roman"/>
                <w:bCs/>
                <w:sz w:val="24"/>
                <w:szCs w:val="24"/>
                <w:lang w:eastAsia="ru-RU"/>
              </w:rPr>
              <w:t>-</w:t>
            </w:r>
            <w:r>
              <w:rPr>
                <w:bCs/>
                <w:sz w:val="24"/>
                <w:szCs w:val="24"/>
              </w:rPr>
              <w:t xml:space="preserve"> </w:t>
            </w:r>
            <w:r w:rsidR="003719FE">
              <w:rPr>
                <w:rFonts w:eastAsia="Calibri" w:cs="Times New Roman"/>
                <w:sz w:val="24"/>
                <w:szCs w:val="24"/>
              </w:rPr>
              <w:t>оценивать недостатки в системе налогообложения индивидуальных предпринимателей и физических лиц и разрабатывать предложения по ее совершенствованию</w:t>
            </w:r>
          </w:p>
          <w:p w14:paraId="7DC56970" w14:textId="77777777" w:rsidR="002A3C55" w:rsidRDefault="002A3C55" w:rsidP="003719FE">
            <w:pPr>
              <w:tabs>
                <w:tab w:val="left" w:pos="993"/>
              </w:tabs>
              <w:spacing w:line="240" w:lineRule="auto"/>
              <w:ind w:hanging="11"/>
              <w:rPr>
                <w:rFonts w:cs="Times New Roman"/>
                <w:b/>
                <w:bCs/>
                <w:sz w:val="24"/>
                <w:szCs w:val="24"/>
                <w:lang w:eastAsia="ru-RU"/>
              </w:rPr>
            </w:pPr>
          </w:p>
          <w:p w14:paraId="7A635254" w14:textId="06D6E96B" w:rsidR="003719FE" w:rsidRDefault="003719FE" w:rsidP="003719FE">
            <w:pPr>
              <w:tabs>
                <w:tab w:val="left" w:pos="993"/>
              </w:tabs>
              <w:spacing w:line="240" w:lineRule="auto"/>
              <w:ind w:hanging="11"/>
              <w:rPr>
                <w:rFonts w:cs="Times New Roman"/>
                <w:b/>
                <w:bCs/>
                <w:sz w:val="24"/>
                <w:szCs w:val="24"/>
                <w:lang w:eastAsia="ru-RU"/>
              </w:rPr>
            </w:pPr>
            <w:r>
              <w:rPr>
                <w:rFonts w:cs="Times New Roman"/>
                <w:b/>
                <w:bCs/>
                <w:sz w:val="24"/>
                <w:szCs w:val="24"/>
                <w:lang w:eastAsia="ru-RU"/>
              </w:rPr>
              <w:t>Зна</w:t>
            </w:r>
            <w:r w:rsidR="00A9069B">
              <w:rPr>
                <w:rFonts w:cs="Times New Roman"/>
                <w:b/>
                <w:bCs/>
                <w:sz w:val="24"/>
                <w:szCs w:val="24"/>
                <w:lang w:eastAsia="ru-RU"/>
              </w:rPr>
              <w:t>ть</w:t>
            </w:r>
            <w:r>
              <w:rPr>
                <w:rFonts w:cs="Times New Roman"/>
                <w:b/>
                <w:bCs/>
                <w:sz w:val="24"/>
                <w:szCs w:val="24"/>
                <w:lang w:eastAsia="ru-RU"/>
              </w:rPr>
              <w:t>:</w:t>
            </w:r>
          </w:p>
          <w:p w14:paraId="4F5A4991" w14:textId="5AF4C9B5" w:rsidR="003719FE" w:rsidRDefault="003719FE" w:rsidP="003719FE">
            <w:pPr>
              <w:tabs>
                <w:tab w:val="left" w:pos="993"/>
              </w:tabs>
              <w:spacing w:line="240" w:lineRule="auto"/>
              <w:ind w:hanging="11"/>
              <w:rPr>
                <w:rFonts w:cs="Times New Roman"/>
                <w:bCs/>
                <w:sz w:val="24"/>
                <w:szCs w:val="24"/>
                <w:lang w:eastAsia="ru-RU"/>
              </w:rPr>
            </w:pPr>
            <w:r w:rsidRPr="00481D83">
              <w:rPr>
                <w:rFonts w:cs="Times New Roman"/>
                <w:bCs/>
                <w:sz w:val="24"/>
                <w:szCs w:val="24"/>
                <w:lang w:eastAsia="ru-RU"/>
              </w:rPr>
              <w:t>-</w:t>
            </w:r>
            <w:r>
              <w:rPr>
                <w:rFonts w:cs="Times New Roman"/>
                <w:bCs/>
                <w:sz w:val="24"/>
                <w:szCs w:val="24"/>
                <w:lang w:eastAsia="ru-RU"/>
              </w:rPr>
              <w:t xml:space="preserve"> </w:t>
            </w:r>
            <w:r w:rsidR="001E63EF">
              <w:rPr>
                <w:rFonts w:cs="Times New Roman"/>
                <w:bCs/>
                <w:sz w:val="24"/>
                <w:szCs w:val="24"/>
                <w:lang w:eastAsia="ru-RU"/>
              </w:rPr>
              <w:t>классификаци</w:t>
            </w:r>
            <w:r w:rsidR="00B425BA">
              <w:rPr>
                <w:rFonts w:cs="Times New Roman"/>
                <w:bCs/>
                <w:sz w:val="24"/>
                <w:szCs w:val="24"/>
                <w:lang w:eastAsia="ru-RU"/>
              </w:rPr>
              <w:t>ю</w:t>
            </w:r>
            <w:r w:rsidR="001E63EF">
              <w:rPr>
                <w:rFonts w:cs="Times New Roman"/>
                <w:bCs/>
                <w:sz w:val="24"/>
                <w:szCs w:val="24"/>
                <w:lang w:eastAsia="ru-RU"/>
              </w:rPr>
              <w:t xml:space="preserve"> доходов физических лиц для целей налогообложения, а также правил</w:t>
            </w:r>
            <w:r w:rsidR="00B425BA">
              <w:rPr>
                <w:rFonts w:cs="Times New Roman"/>
                <w:bCs/>
                <w:sz w:val="24"/>
                <w:szCs w:val="24"/>
                <w:lang w:eastAsia="ru-RU"/>
              </w:rPr>
              <w:t>а</w:t>
            </w:r>
            <w:r w:rsidR="001E63EF">
              <w:rPr>
                <w:rFonts w:cs="Times New Roman"/>
                <w:bCs/>
                <w:sz w:val="24"/>
                <w:szCs w:val="24"/>
                <w:lang w:eastAsia="ru-RU"/>
              </w:rPr>
              <w:t xml:space="preserve"> их налогообложения</w:t>
            </w:r>
          </w:p>
          <w:p w14:paraId="55C50CA0" w14:textId="52E7EC4E" w:rsidR="003719FE" w:rsidRPr="00054C33" w:rsidRDefault="003719FE" w:rsidP="003719FE">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w:t>
            </w:r>
            <w:r w:rsidR="00A9069B">
              <w:rPr>
                <w:rFonts w:cs="Times New Roman"/>
                <w:b/>
                <w:bCs/>
                <w:sz w:val="24"/>
                <w:szCs w:val="24"/>
                <w:lang w:eastAsia="ru-RU"/>
              </w:rPr>
              <w:t>ть</w:t>
            </w:r>
            <w:r w:rsidRPr="00054C33">
              <w:rPr>
                <w:rFonts w:cs="Times New Roman"/>
                <w:b/>
                <w:bCs/>
                <w:sz w:val="24"/>
                <w:szCs w:val="24"/>
                <w:lang w:eastAsia="ru-RU"/>
              </w:rPr>
              <w:t>:</w:t>
            </w:r>
          </w:p>
          <w:p w14:paraId="3798E452" w14:textId="3683EC86" w:rsidR="003719FE" w:rsidRDefault="003719FE" w:rsidP="003719FE">
            <w:pPr>
              <w:tabs>
                <w:tab w:val="left" w:pos="993"/>
              </w:tabs>
              <w:spacing w:line="240" w:lineRule="auto"/>
              <w:ind w:hanging="11"/>
              <w:rPr>
                <w:bCs/>
                <w:sz w:val="24"/>
                <w:szCs w:val="24"/>
              </w:rPr>
            </w:pPr>
            <w:r>
              <w:rPr>
                <w:rFonts w:cs="Times New Roman"/>
                <w:bCs/>
                <w:sz w:val="24"/>
                <w:szCs w:val="24"/>
                <w:lang w:eastAsia="ru-RU"/>
              </w:rPr>
              <w:t>-</w:t>
            </w:r>
            <w:r>
              <w:rPr>
                <w:bCs/>
                <w:sz w:val="24"/>
                <w:szCs w:val="24"/>
              </w:rPr>
              <w:t xml:space="preserve"> </w:t>
            </w:r>
            <w:r w:rsidR="001E63EF">
              <w:rPr>
                <w:bCs/>
                <w:sz w:val="24"/>
                <w:szCs w:val="24"/>
              </w:rPr>
              <w:t>применять критерии определения налогового резидентства физических лиц на практике</w:t>
            </w:r>
          </w:p>
          <w:p w14:paraId="7F7BF84D" w14:textId="77777777" w:rsidR="003719FE" w:rsidRDefault="003719FE" w:rsidP="003719FE">
            <w:pPr>
              <w:tabs>
                <w:tab w:val="left" w:pos="993"/>
              </w:tabs>
              <w:spacing w:line="240" w:lineRule="auto"/>
              <w:ind w:hanging="11"/>
              <w:rPr>
                <w:bCs/>
                <w:sz w:val="24"/>
                <w:szCs w:val="24"/>
              </w:rPr>
            </w:pPr>
          </w:p>
          <w:p w14:paraId="6B9C4313" w14:textId="77777777" w:rsidR="003719FE" w:rsidRDefault="003719FE" w:rsidP="003719FE">
            <w:pPr>
              <w:tabs>
                <w:tab w:val="left" w:pos="993"/>
              </w:tabs>
              <w:spacing w:line="240" w:lineRule="auto"/>
              <w:ind w:hanging="11"/>
              <w:rPr>
                <w:bCs/>
                <w:sz w:val="24"/>
                <w:szCs w:val="24"/>
              </w:rPr>
            </w:pPr>
          </w:p>
          <w:p w14:paraId="244F7012" w14:textId="77777777" w:rsidR="003719FE" w:rsidRDefault="003719FE" w:rsidP="003719FE">
            <w:pPr>
              <w:tabs>
                <w:tab w:val="left" w:pos="993"/>
              </w:tabs>
              <w:spacing w:line="240" w:lineRule="auto"/>
              <w:ind w:hanging="11"/>
              <w:rPr>
                <w:bCs/>
                <w:sz w:val="24"/>
                <w:szCs w:val="24"/>
              </w:rPr>
            </w:pPr>
          </w:p>
          <w:p w14:paraId="7E159071" w14:textId="77777777" w:rsidR="001E63EF" w:rsidRDefault="001E63EF" w:rsidP="003719FE">
            <w:pPr>
              <w:tabs>
                <w:tab w:val="left" w:pos="993"/>
              </w:tabs>
              <w:spacing w:line="240" w:lineRule="auto"/>
              <w:ind w:hanging="11"/>
              <w:rPr>
                <w:bCs/>
                <w:sz w:val="24"/>
                <w:szCs w:val="24"/>
              </w:rPr>
            </w:pPr>
          </w:p>
          <w:p w14:paraId="1C532EFF" w14:textId="77777777" w:rsidR="001E63EF" w:rsidRDefault="001E63EF" w:rsidP="003719FE">
            <w:pPr>
              <w:tabs>
                <w:tab w:val="left" w:pos="993"/>
              </w:tabs>
              <w:spacing w:line="240" w:lineRule="auto"/>
              <w:ind w:hanging="11"/>
              <w:rPr>
                <w:bCs/>
                <w:sz w:val="24"/>
                <w:szCs w:val="24"/>
              </w:rPr>
            </w:pPr>
          </w:p>
          <w:p w14:paraId="3E3EAE80" w14:textId="77777777" w:rsidR="001E63EF" w:rsidRDefault="001E63EF" w:rsidP="003719FE">
            <w:pPr>
              <w:tabs>
                <w:tab w:val="left" w:pos="993"/>
              </w:tabs>
              <w:spacing w:line="240" w:lineRule="auto"/>
              <w:ind w:hanging="11"/>
              <w:rPr>
                <w:bCs/>
                <w:sz w:val="24"/>
                <w:szCs w:val="24"/>
              </w:rPr>
            </w:pPr>
          </w:p>
          <w:p w14:paraId="05B93161" w14:textId="77777777" w:rsidR="001E63EF" w:rsidRDefault="001E63EF" w:rsidP="003719FE">
            <w:pPr>
              <w:tabs>
                <w:tab w:val="left" w:pos="993"/>
              </w:tabs>
              <w:spacing w:line="240" w:lineRule="auto"/>
              <w:ind w:hanging="11"/>
              <w:rPr>
                <w:bCs/>
                <w:sz w:val="24"/>
                <w:szCs w:val="24"/>
              </w:rPr>
            </w:pPr>
          </w:p>
          <w:p w14:paraId="2CA817A7" w14:textId="77777777" w:rsidR="001E63EF" w:rsidRDefault="001E63EF" w:rsidP="003719FE">
            <w:pPr>
              <w:tabs>
                <w:tab w:val="left" w:pos="993"/>
              </w:tabs>
              <w:spacing w:line="240" w:lineRule="auto"/>
              <w:ind w:hanging="11"/>
              <w:rPr>
                <w:bCs/>
                <w:sz w:val="24"/>
                <w:szCs w:val="24"/>
              </w:rPr>
            </w:pPr>
          </w:p>
          <w:p w14:paraId="47A02B19" w14:textId="77777777" w:rsidR="001E63EF" w:rsidRDefault="001E63EF" w:rsidP="003719FE">
            <w:pPr>
              <w:tabs>
                <w:tab w:val="left" w:pos="993"/>
              </w:tabs>
              <w:spacing w:line="240" w:lineRule="auto"/>
              <w:ind w:hanging="11"/>
              <w:rPr>
                <w:bCs/>
                <w:sz w:val="24"/>
                <w:szCs w:val="24"/>
              </w:rPr>
            </w:pPr>
          </w:p>
          <w:p w14:paraId="43FDA4CB" w14:textId="77777777" w:rsidR="004D5760" w:rsidRDefault="004D5760" w:rsidP="00E37D2F">
            <w:pPr>
              <w:tabs>
                <w:tab w:val="left" w:pos="993"/>
              </w:tabs>
              <w:spacing w:line="240" w:lineRule="auto"/>
              <w:rPr>
                <w:bCs/>
                <w:sz w:val="24"/>
                <w:szCs w:val="24"/>
              </w:rPr>
            </w:pPr>
          </w:p>
          <w:p w14:paraId="5C7E7B72" w14:textId="77777777" w:rsidR="004F5E8B" w:rsidRDefault="004F5E8B" w:rsidP="003719FE">
            <w:pPr>
              <w:tabs>
                <w:tab w:val="left" w:pos="993"/>
              </w:tabs>
              <w:spacing w:line="240" w:lineRule="auto"/>
              <w:ind w:hanging="11"/>
              <w:rPr>
                <w:rFonts w:cs="Times New Roman"/>
                <w:b/>
                <w:bCs/>
                <w:sz w:val="24"/>
                <w:szCs w:val="24"/>
                <w:lang w:eastAsia="ru-RU"/>
              </w:rPr>
            </w:pPr>
          </w:p>
          <w:p w14:paraId="51F18BFF" w14:textId="6535D021" w:rsidR="003719FE" w:rsidRDefault="003719FE" w:rsidP="003719FE">
            <w:pPr>
              <w:tabs>
                <w:tab w:val="left" w:pos="993"/>
              </w:tabs>
              <w:spacing w:line="240" w:lineRule="auto"/>
              <w:ind w:hanging="11"/>
              <w:rPr>
                <w:rFonts w:cs="Times New Roman"/>
                <w:b/>
                <w:bCs/>
                <w:sz w:val="24"/>
                <w:szCs w:val="24"/>
                <w:lang w:eastAsia="ru-RU"/>
              </w:rPr>
            </w:pPr>
            <w:r>
              <w:rPr>
                <w:rFonts w:cs="Times New Roman"/>
                <w:b/>
                <w:bCs/>
                <w:sz w:val="24"/>
                <w:szCs w:val="24"/>
                <w:lang w:eastAsia="ru-RU"/>
              </w:rPr>
              <w:t>Зна</w:t>
            </w:r>
            <w:r w:rsidR="00A9069B">
              <w:rPr>
                <w:rFonts w:cs="Times New Roman"/>
                <w:b/>
                <w:bCs/>
                <w:sz w:val="24"/>
                <w:szCs w:val="24"/>
                <w:lang w:eastAsia="ru-RU"/>
              </w:rPr>
              <w:t>ть</w:t>
            </w:r>
            <w:r>
              <w:rPr>
                <w:rFonts w:cs="Times New Roman"/>
                <w:b/>
                <w:bCs/>
                <w:sz w:val="24"/>
                <w:szCs w:val="24"/>
                <w:lang w:eastAsia="ru-RU"/>
              </w:rPr>
              <w:t>:</w:t>
            </w:r>
          </w:p>
          <w:p w14:paraId="3A949060" w14:textId="787E7709" w:rsidR="003719FE" w:rsidRPr="003719FE" w:rsidRDefault="003719FE" w:rsidP="003719FE">
            <w:pPr>
              <w:widowControl w:val="0"/>
              <w:tabs>
                <w:tab w:val="num" w:pos="1134"/>
              </w:tabs>
              <w:spacing w:line="240" w:lineRule="auto"/>
              <w:rPr>
                <w:sz w:val="24"/>
                <w:szCs w:val="24"/>
              </w:rPr>
            </w:pPr>
            <w:r w:rsidRPr="00481D83">
              <w:rPr>
                <w:rFonts w:cs="Times New Roman"/>
                <w:bCs/>
                <w:sz w:val="24"/>
                <w:szCs w:val="24"/>
                <w:lang w:eastAsia="ru-RU"/>
              </w:rPr>
              <w:t>-</w:t>
            </w:r>
            <w:r>
              <w:rPr>
                <w:rFonts w:cs="Times New Roman"/>
                <w:bCs/>
                <w:sz w:val="24"/>
                <w:szCs w:val="24"/>
                <w:lang w:eastAsia="ru-RU"/>
              </w:rPr>
              <w:t xml:space="preserve"> </w:t>
            </w:r>
            <w:r>
              <w:rPr>
                <w:sz w:val="24"/>
                <w:szCs w:val="24"/>
              </w:rPr>
              <w:t>основны</w:t>
            </w:r>
            <w:r w:rsidR="00B425BA">
              <w:rPr>
                <w:sz w:val="24"/>
                <w:szCs w:val="24"/>
              </w:rPr>
              <w:t>е</w:t>
            </w:r>
            <w:r>
              <w:rPr>
                <w:sz w:val="24"/>
                <w:szCs w:val="24"/>
              </w:rPr>
              <w:t xml:space="preserve"> тенденци</w:t>
            </w:r>
            <w:r w:rsidR="00B425BA">
              <w:rPr>
                <w:sz w:val="24"/>
                <w:szCs w:val="24"/>
              </w:rPr>
              <w:t>и</w:t>
            </w:r>
            <w:r>
              <w:rPr>
                <w:sz w:val="24"/>
                <w:szCs w:val="24"/>
              </w:rPr>
              <w:t xml:space="preserve"> и особенност</w:t>
            </w:r>
            <w:r w:rsidR="00B425BA">
              <w:rPr>
                <w:sz w:val="24"/>
                <w:szCs w:val="24"/>
              </w:rPr>
              <w:t>и</w:t>
            </w:r>
            <w:r>
              <w:rPr>
                <w:sz w:val="24"/>
                <w:szCs w:val="24"/>
              </w:rPr>
              <w:t xml:space="preserve"> налогового контроля физических лиц и индивидуальных предпринимателей</w:t>
            </w:r>
          </w:p>
          <w:p w14:paraId="70738B70" w14:textId="0AA9DADA" w:rsidR="003719FE" w:rsidRPr="00054C33" w:rsidRDefault="003719FE" w:rsidP="003719FE">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w:t>
            </w:r>
            <w:r w:rsidR="00A9069B">
              <w:rPr>
                <w:rFonts w:cs="Times New Roman"/>
                <w:b/>
                <w:bCs/>
                <w:sz w:val="24"/>
                <w:szCs w:val="24"/>
                <w:lang w:eastAsia="ru-RU"/>
              </w:rPr>
              <w:t>ть</w:t>
            </w:r>
            <w:r w:rsidRPr="00054C33">
              <w:rPr>
                <w:rFonts w:cs="Times New Roman"/>
                <w:b/>
                <w:bCs/>
                <w:sz w:val="24"/>
                <w:szCs w:val="24"/>
                <w:lang w:eastAsia="ru-RU"/>
              </w:rPr>
              <w:t>:</w:t>
            </w:r>
          </w:p>
          <w:p w14:paraId="2C4D1B7E" w14:textId="01E92E13" w:rsidR="003719FE" w:rsidRDefault="003719FE" w:rsidP="003719FE">
            <w:pPr>
              <w:tabs>
                <w:tab w:val="left" w:pos="993"/>
              </w:tabs>
              <w:spacing w:line="240" w:lineRule="auto"/>
              <w:ind w:hanging="11"/>
              <w:rPr>
                <w:bCs/>
                <w:sz w:val="24"/>
                <w:szCs w:val="24"/>
              </w:rPr>
            </w:pPr>
            <w:r>
              <w:rPr>
                <w:rFonts w:cs="Times New Roman"/>
                <w:bCs/>
                <w:sz w:val="24"/>
                <w:szCs w:val="24"/>
                <w:lang w:eastAsia="ru-RU"/>
              </w:rPr>
              <w:t>-</w:t>
            </w:r>
            <w:r>
              <w:rPr>
                <w:bCs/>
                <w:sz w:val="24"/>
                <w:szCs w:val="24"/>
              </w:rPr>
              <w:t xml:space="preserve"> </w:t>
            </w:r>
            <w:r>
              <w:rPr>
                <w:rFonts w:eastAsia="Calibri" w:cs="Times New Roman"/>
                <w:sz w:val="24"/>
                <w:szCs w:val="24"/>
              </w:rPr>
              <w:t>выявлять и оценивать недостатки в российской системе налогообложения физических лиц и предпринимательства</w:t>
            </w:r>
          </w:p>
          <w:p w14:paraId="25247F9A" w14:textId="77777777" w:rsidR="003719FE" w:rsidRDefault="003719FE" w:rsidP="003719FE">
            <w:pPr>
              <w:tabs>
                <w:tab w:val="left" w:pos="993"/>
              </w:tabs>
              <w:spacing w:line="240" w:lineRule="auto"/>
              <w:ind w:hanging="11"/>
              <w:rPr>
                <w:bCs/>
                <w:sz w:val="24"/>
                <w:szCs w:val="24"/>
              </w:rPr>
            </w:pPr>
          </w:p>
          <w:p w14:paraId="3622661A" w14:textId="77777777" w:rsidR="002A3C55" w:rsidRDefault="002A3C55" w:rsidP="003719FE">
            <w:pPr>
              <w:tabs>
                <w:tab w:val="left" w:pos="993"/>
              </w:tabs>
              <w:spacing w:line="240" w:lineRule="auto"/>
              <w:ind w:hanging="11"/>
              <w:rPr>
                <w:rFonts w:cs="Times New Roman"/>
                <w:b/>
                <w:bCs/>
                <w:sz w:val="24"/>
                <w:szCs w:val="24"/>
                <w:lang w:eastAsia="ru-RU"/>
              </w:rPr>
            </w:pPr>
          </w:p>
          <w:p w14:paraId="665F527A" w14:textId="77777777" w:rsidR="002A3C55" w:rsidRDefault="002A3C55" w:rsidP="003719FE">
            <w:pPr>
              <w:tabs>
                <w:tab w:val="left" w:pos="993"/>
              </w:tabs>
              <w:spacing w:line="240" w:lineRule="auto"/>
              <w:ind w:hanging="11"/>
              <w:rPr>
                <w:rFonts w:cs="Times New Roman"/>
                <w:b/>
                <w:bCs/>
                <w:sz w:val="24"/>
                <w:szCs w:val="24"/>
                <w:lang w:eastAsia="ru-RU"/>
              </w:rPr>
            </w:pPr>
          </w:p>
          <w:p w14:paraId="043FEDB9" w14:textId="74150B4C" w:rsidR="003719FE" w:rsidRDefault="003719FE" w:rsidP="003719FE">
            <w:pPr>
              <w:tabs>
                <w:tab w:val="left" w:pos="993"/>
              </w:tabs>
              <w:spacing w:line="240" w:lineRule="auto"/>
              <w:ind w:hanging="11"/>
              <w:rPr>
                <w:rFonts w:cs="Times New Roman"/>
                <w:b/>
                <w:bCs/>
                <w:sz w:val="24"/>
                <w:szCs w:val="24"/>
                <w:lang w:eastAsia="ru-RU"/>
              </w:rPr>
            </w:pPr>
            <w:r>
              <w:rPr>
                <w:rFonts w:cs="Times New Roman"/>
                <w:b/>
                <w:bCs/>
                <w:sz w:val="24"/>
                <w:szCs w:val="24"/>
                <w:lang w:eastAsia="ru-RU"/>
              </w:rPr>
              <w:t>Зна</w:t>
            </w:r>
            <w:r w:rsidR="00A9069B">
              <w:rPr>
                <w:rFonts w:cs="Times New Roman"/>
                <w:b/>
                <w:bCs/>
                <w:sz w:val="24"/>
                <w:szCs w:val="24"/>
                <w:lang w:eastAsia="ru-RU"/>
              </w:rPr>
              <w:t>ть</w:t>
            </w:r>
            <w:r>
              <w:rPr>
                <w:rFonts w:cs="Times New Roman"/>
                <w:b/>
                <w:bCs/>
                <w:sz w:val="24"/>
                <w:szCs w:val="24"/>
                <w:lang w:eastAsia="ru-RU"/>
              </w:rPr>
              <w:t>:</w:t>
            </w:r>
          </w:p>
          <w:p w14:paraId="238F7D38" w14:textId="78772D8A" w:rsidR="003719FE" w:rsidRDefault="003719FE" w:rsidP="003719FE">
            <w:pPr>
              <w:tabs>
                <w:tab w:val="left" w:pos="993"/>
              </w:tabs>
              <w:spacing w:line="240" w:lineRule="auto"/>
              <w:ind w:hanging="11"/>
              <w:rPr>
                <w:rFonts w:cs="Times New Roman"/>
                <w:bCs/>
                <w:sz w:val="24"/>
                <w:szCs w:val="24"/>
                <w:lang w:eastAsia="ru-RU"/>
              </w:rPr>
            </w:pPr>
            <w:r w:rsidRPr="00481D83">
              <w:rPr>
                <w:rFonts w:cs="Times New Roman"/>
                <w:bCs/>
                <w:sz w:val="24"/>
                <w:szCs w:val="24"/>
                <w:lang w:eastAsia="ru-RU"/>
              </w:rPr>
              <w:t>-</w:t>
            </w:r>
            <w:r>
              <w:rPr>
                <w:rFonts w:cs="Times New Roman"/>
                <w:bCs/>
                <w:sz w:val="24"/>
                <w:szCs w:val="24"/>
                <w:lang w:eastAsia="ru-RU"/>
              </w:rPr>
              <w:t xml:space="preserve"> </w:t>
            </w:r>
            <w:r w:rsidR="001E63EF">
              <w:rPr>
                <w:rFonts w:cs="Times New Roman"/>
                <w:bCs/>
                <w:sz w:val="24"/>
                <w:szCs w:val="24"/>
                <w:lang w:eastAsia="ru-RU"/>
              </w:rPr>
              <w:t>документально</w:t>
            </w:r>
            <w:r w:rsidR="00B425BA">
              <w:rPr>
                <w:rFonts w:cs="Times New Roman"/>
                <w:bCs/>
                <w:sz w:val="24"/>
                <w:szCs w:val="24"/>
                <w:lang w:eastAsia="ru-RU"/>
              </w:rPr>
              <w:t>е</w:t>
            </w:r>
            <w:r w:rsidR="001E63EF">
              <w:rPr>
                <w:rFonts w:cs="Times New Roman"/>
                <w:bCs/>
                <w:sz w:val="24"/>
                <w:szCs w:val="24"/>
                <w:lang w:eastAsia="ru-RU"/>
              </w:rPr>
              <w:t xml:space="preserve"> оформлени</w:t>
            </w:r>
            <w:r w:rsidR="00B425BA">
              <w:rPr>
                <w:rFonts w:cs="Times New Roman"/>
                <w:bCs/>
                <w:sz w:val="24"/>
                <w:szCs w:val="24"/>
                <w:lang w:eastAsia="ru-RU"/>
              </w:rPr>
              <w:t>е</w:t>
            </w:r>
            <w:r w:rsidR="001E63EF">
              <w:rPr>
                <w:rFonts w:cs="Times New Roman"/>
                <w:bCs/>
                <w:sz w:val="24"/>
                <w:szCs w:val="24"/>
                <w:lang w:eastAsia="ru-RU"/>
              </w:rPr>
              <w:t xml:space="preserve"> расчетов по налогу на доходы физических лиц и основания для предоставления налоговых вычетов</w:t>
            </w:r>
          </w:p>
          <w:p w14:paraId="52C38ADC" w14:textId="325FFE64" w:rsidR="003719FE" w:rsidRPr="00054C33" w:rsidRDefault="003719FE" w:rsidP="003719FE">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w:t>
            </w:r>
            <w:r w:rsidR="00A9069B">
              <w:rPr>
                <w:rFonts w:cs="Times New Roman"/>
                <w:b/>
                <w:bCs/>
                <w:sz w:val="24"/>
                <w:szCs w:val="24"/>
                <w:lang w:eastAsia="ru-RU"/>
              </w:rPr>
              <w:t>ть</w:t>
            </w:r>
            <w:r w:rsidRPr="00054C33">
              <w:rPr>
                <w:rFonts w:cs="Times New Roman"/>
                <w:b/>
                <w:bCs/>
                <w:sz w:val="24"/>
                <w:szCs w:val="24"/>
                <w:lang w:eastAsia="ru-RU"/>
              </w:rPr>
              <w:t>:</w:t>
            </w:r>
          </w:p>
          <w:p w14:paraId="6A56B40B" w14:textId="5D4A27B7" w:rsidR="003719FE" w:rsidRPr="001E63EF" w:rsidRDefault="003719FE" w:rsidP="001E63EF">
            <w:pPr>
              <w:widowControl w:val="0"/>
              <w:tabs>
                <w:tab w:val="num" w:pos="1134"/>
              </w:tabs>
              <w:spacing w:line="240" w:lineRule="auto"/>
              <w:rPr>
                <w:sz w:val="24"/>
                <w:szCs w:val="24"/>
              </w:rPr>
            </w:pPr>
            <w:r>
              <w:rPr>
                <w:rFonts w:cs="Times New Roman"/>
                <w:bCs/>
                <w:sz w:val="24"/>
                <w:szCs w:val="24"/>
                <w:lang w:eastAsia="ru-RU"/>
              </w:rPr>
              <w:t>-</w:t>
            </w:r>
            <w:r>
              <w:rPr>
                <w:bCs/>
                <w:sz w:val="24"/>
                <w:szCs w:val="24"/>
              </w:rPr>
              <w:t xml:space="preserve"> </w:t>
            </w:r>
            <w:r w:rsidRPr="004C42E8">
              <w:rPr>
                <w:sz w:val="24"/>
                <w:szCs w:val="24"/>
              </w:rPr>
              <w:t xml:space="preserve">осуществлять поиск </w:t>
            </w:r>
            <w:r>
              <w:rPr>
                <w:sz w:val="24"/>
                <w:szCs w:val="24"/>
              </w:rPr>
              <w:t xml:space="preserve">новых </w:t>
            </w:r>
            <w:r w:rsidRPr="004C42E8">
              <w:rPr>
                <w:sz w:val="24"/>
                <w:szCs w:val="24"/>
              </w:rPr>
              <w:t xml:space="preserve">правовых норм, регулирующих процессы </w:t>
            </w:r>
            <w:r>
              <w:rPr>
                <w:sz w:val="24"/>
                <w:szCs w:val="24"/>
              </w:rPr>
              <w:t>налогообложения индивидуальных предпринимателей и физических лиц</w:t>
            </w:r>
          </w:p>
        </w:tc>
      </w:tr>
      <w:tr w:rsidR="00CE1C36" w:rsidRPr="0096335A" w14:paraId="0F42740C" w14:textId="77777777" w:rsidTr="004D5760">
        <w:tc>
          <w:tcPr>
            <w:tcW w:w="1963" w:type="dxa"/>
          </w:tcPr>
          <w:p w14:paraId="047C7E72" w14:textId="442A6A2F" w:rsidR="00CE1C36" w:rsidRPr="00CE1C36" w:rsidRDefault="00CE1C36" w:rsidP="00BF4ADE">
            <w:pPr>
              <w:tabs>
                <w:tab w:val="left" w:pos="540"/>
              </w:tabs>
              <w:spacing w:line="240" w:lineRule="auto"/>
              <w:contextualSpacing/>
              <w:rPr>
                <w:bCs/>
                <w:sz w:val="24"/>
                <w:szCs w:val="20"/>
              </w:rPr>
            </w:pPr>
            <w:r w:rsidRPr="00CE1C36">
              <w:rPr>
                <w:bCs/>
                <w:sz w:val="24"/>
                <w:szCs w:val="20"/>
              </w:rPr>
              <w:lastRenderedPageBreak/>
              <w:t>ПК</w:t>
            </w:r>
            <w:r w:rsidR="001E63EF">
              <w:rPr>
                <w:bCs/>
                <w:sz w:val="24"/>
                <w:szCs w:val="20"/>
              </w:rPr>
              <w:t>Н</w:t>
            </w:r>
            <w:r w:rsidRPr="00CE1C36">
              <w:rPr>
                <w:bCs/>
                <w:sz w:val="24"/>
                <w:szCs w:val="20"/>
              </w:rPr>
              <w:t>-</w:t>
            </w:r>
            <w:r w:rsidR="001E63EF">
              <w:rPr>
                <w:bCs/>
                <w:sz w:val="24"/>
                <w:szCs w:val="20"/>
              </w:rPr>
              <w:t>1</w:t>
            </w:r>
            <w:r w:rsidRPr="00CE1C36">
              <w:rPr>
                <w:bCs/>
                <w:sz w:val="24"/>
                <w:szCs w:val="20"/>
              </w:rPr>
              <w:t xml:space="preserve"> </w:t>
            </w:r>
          </w:p>
        </w:tc>
        <w:tc>
          <w:tcPr>
            <w:tcW w:w="2113" w:type="dxa"/>
          </w:tcPr>
          <w:p w14:paraId="370B9230" w14:textId="1970905F" w:rsidR="00CE1C36" w:rsidRDefault="001E63EF" w:rsidP="00CE1C36">
            <w:pPr>
              <w:tabs>
                <w:tab w:val="left" w:pos="540"/>
              </w:tabs>
              <w:spacing w:line="240" w:lineRule="auto"/>
              <w:contextualSpacing/>
              <w:rPr>
                <w:sz w:val="24"/>
                <w:szCs w:val="24"/>
              </w:rPr>
            </w:pPr>
            <w:r w:rsidRPr="008B2FB4">
              <w:rPr>
                <w:rFonts w:cs="Times New Roman"/>
                <w:sz w:val="24"/>
                <w:szCs w:val="24"/>
              </w:rPr>
              <w:t>Владение основными научными понятиями и категориальным аппаратом современной экономики и их применение</w:t>
            </w:r>
            <w:r>
              <w:rPr>
                <w:rFonts w:cs="Times New Roman"/>
                <w:sz w:val="24"/>
                <w:szCs w:val="24"/>
              </w:rPr>
              <w:t xml:space="preserve"> при решении прикладных задач</w:t>
            </w:r>
          </w:p>
        </w:tc>
        <w:tc>
          <w:tcPr>
            <w:tcW w:w="2249" w:type="dxa"/>
          </w:tcPr>
          <w:p w14:paraId="36E3DA67" w14:textId="378AA9BE" w:rsidR="001E63EF" w:rsidRPr="001E63EF" w:rsidRDefault="001E63EF" w:rsidP="001E63EF">
            <w:pPr>
              <w:spacing w:line="240" w:lineRule="auto"/>
              <w:rPr>
                <w:rFonts w:cs="Times New Roman"/>
                <w:sz w:val="24"/>
                <w:szCs w:val="24"/>
              </w:rPr>
            </w:pPr>
            <w:r w:rsidRPr="001E63EF">
              <w:rPr>
                <w:rFonts w:cs="Times New Roman"/>
                <w:sz w:val="24"/>
                <w:szCs w:val="24"/>
              </w:rPr>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14:paraId="50D0F3F9" w14:textId="77777777" w:rsidR="004F5E8B" w:rsidRDefault="004F5E8B" w:rsidP="001E63EF">
            <w:pPr>
              <w:spacing w:line="240" w:lineRule="auto"/>
              <w:rPr>
                <w:rFonts w:cs="Times New Roman"/>
                <w:sz w:val="24"/>
                <w:szCs w:val="24"/>
              </w:rPr>
            </w:pPr>
          </w:p>
          <w:p w14:paraId="5E3E69B9" w14:textId="6CC15B1A" w:rsidR="001E63EF" w:rsidRPr="001E63EF" w:rsidRDefault="001E63EF" w:rsidP="001E63EF">
            <w:pPr>
              <w:spacing w:line="240" w:lineRule="auto"/>
              <w:rPr>
                <w:rFonts w:cs="Times New Roman"/>
                <w:sz w:val="24"/>
                <w:szCs w:val="24"/>
              </w:rPr>
            </w:pPr>
            <w:r w:rsidRPr="001E63EF">
              <w:rPr>
                <w:rFonts w:cs="Times New Roman"/>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663AED25" w14:textId="77777777" w:rsidR="004F5E8B" w:rsidRDefault="004F5E8B" w:rsidP="001E63EF">
            <w:pPr>
              <w:tabs>
                <w:tab w:val="left" w:pos="540"/>
              </w:tabs>
              <w:spacing w:line="240" w:lineRule="auto"/>
              <w:contextualSpacing/>
              <w:rPr>
                <w:rFonts w:cs="Times New Roman"/>
                <w:sz w:val="24"/>
                <w:szCs w:val="24"/>
              </w:rPr>
            </w:pPr>
          </w:p>
          <w:p w14:paraId="18A47836" w14:textId="12B93535" w:rsidR="00CE1C36" w:rsidRDefault="001E63EF" w:rsidP="001E63EF">
            <w:pPr>
              <w:tabs>
                <w:tab w:val="left" w:pos="540"/>
              </w:tabs>
              <w:spacing w:line="240" w:lineRule="auto"/>
              <w:contextualSpacing/>
              <w:rPr>
                <w:sz w:val="24"/>
                <w:szCs w:val="24"/>
              </w:rPr>
            </w:pPr>
            <w:r w:rsidRPr="001E63EF">
              <w:rPr>
                <w:rFonts w:cs="Times New Roman"/>
                <w:sz w:val="24"/>
                <w:szCs w:val="24"/>
              </w:rPr>
              <w:t xml:space="preserve">3. Грамотно и результативно пользуется </w:t>
            </w:r>
            <w:r w:rsidRPr="001E63EF">
              <w:rPr>
                <w:rFonts w:cs="Times New Roman"/>
                <w:sz w:val="24"/>
                <w:szCs w:val="24"/>
              </w:rPr>
              <w:lastRenderedPageBreak/>
              <w:t>российскими и зарубежными источниками научных знаний и экономической информации, знает основные направления эко</w:t>
            </w:r>
            <w:r w:rsidR="004D5760">
              <w:rPr>
                <w:rFonts w:cs="Times New Roman"/>
                <w:sz w:val="24"/>
                <w:szCs w:val="24"/>
              </w:rPr>
              <w:t>номической политики государства.</w:t>
            </w:r>
          </w:p>
        </w:tc>
        <w:tc>
          <w:tcPr>
            <w:tcW w:w="3246" w:type="dxa"/>
          </w:tcPr>
          <w:p w14:paraId="58E09059" w14:textId="006BB6BE" w:rsidR="00BB47E3" w:rsidRDefault="00BB47E3" w:rsidP="00BB47E3">
            <w:pPr>
              <w:tabs>
                <w:tab w:val="left" w:pos="993"/>
              </w:tabs>
              <w:spacing w:line="240" w:lineRule="auto"/>
              <w:ind w:hanging="11"/>
              <w:rPr>
                <w:rFonts w:cs="Times New Roman"/>
                <w:b/>
                <w:bCs/>
                <w:sz w:val="24"/>
                <w:szCs w:val="24"/>
                <w:lang w:eastAsia="ru-RU"/>
              </w:rPr>
            </w:pPr>
            <w:r>
              <w:rPr>
                <w:rFonts w:cs="Times New Roman"/>
                <w:b/>
                <w:bCs/>
                <w:sz w:val="24"/>
                <w:szCs w:val="24"/>
                <w:lang w:eastAsia="ru-RU"/>
              </w:rPr>
              <w:lastRenderedPageBreak/>
              <w:t>Зна</w:t>
            </w:r>
            <w:r w:rsidR="00A9069B">
              <w:rPr>
                <w:rFonts w:cs="Times New Roman"/>
                <w:b/>
                <w:bCs/>
                <w:sz w:val="24"/>
                <w:szCs w:val="24"/>
                <w:lang w:eastAsia="ru-RU"/>
              </w:rPr>
              <w:t>ть</w:t>
            </w:r>
            <w:r>
              <w:rPr>
                <w:rFonts w:cs="Times New Roman"/>
                <w:b/>
                <w:bCs/>
                <w:sz w:val="24"/>
                <w:szCs w:val="24"/>
                <w:lang w:eastAsia="ru-RU"/>
              </w:rPr>
              <w:t>:</w:t>
            </w:r>
          </w:p>
          <w:p w14:paraId="3A0E9A8C" w14:textId="7665D4AE" w:rsidR="00BB47E3" w:rsidRDefault="00BB47E3" w:rsidP="00BB47E3">
            <w:pPr>
              <w:tabs>
                <w:tab w:val="left" w:pos="993"/>
              </w:tabs>
              <w:spacing w:line="240" w:lineRule="auto"/>
              <w:ind w:hanging="11"/>
              <w:rPr>
                <w:rFonts w:cs="Times New Roman"/>
                <w:bCs/>
                <w:sz w:val="24"/>
                <w:szCs w:val="24"/>
                <w:lang w:eastAsia="ru-RU"/>
              </w:rPr>
            </w:pPr>
            <w:r w:rsidRPr="00481D83">
              <w:rPr>
                <w:rFonts w:cs="Times New Roman"/>
                <w:bCs/>
                <w:sz w:val="24"/>
                <w:szCs w:val="24"/>
                <w:lang w:eastAsia="ru-RU"/>
              </w:rPr>
              <w:t>-</w:t>
            </w:r>
            <w:r>
              <w:rPr>
                <w:rFonts w:cs="Times New Roman"/>
                <w:bCs/>
                <w:sz w:val="24"/>
                <w:szCs w:val="24"/>
                <w:lang w:eastAsia="ru-RU"/>
              </w:rPr>
              <w:t xml:space="preserve"> </w:t>
            </w:r>
            <w:r w:rsidR="006A060A">
              <w:rPr>
                <w:sz w:val="24"/>
                <w:szCs w:val="24"/>
              </w:rPr>
              <w:t>основны</w:t>
            </w:r>
            <w:r w:rsidR="00B425BA">
              <w:rPr>
                <w:sz w:val="24"/>
                <w:szCs w:val="24"/>
              </w:rPr>
              <w:t>е</w:t>
            </w:r>
            <w:r w:rsidR="001E63EF">
              <w:rPr>
                <w:sz w:val="24"/>
                <w:szCs w:val="24"/>
              </w:rPr>
              <w:t xml:space="preserve"> экономически</w:t>
            </w:r>
            <w:r w:rsidR="00B425BA">
              <w:rPr>
                <w:sz w:val="24"/>
                <w:szCs w:val="24"/>
              </w:rPr>
              <w:t>е</w:t>
            </w:r>
            <w:r w:rsidR="006A060A">
              <w:rPr>
                <w:sz w:val="24"/>
                <w:szCs w:val="24"/>
              </w:rPr>
              <w:t xml:space="preserve"> поняти</w:t>
            </w:r>
            <w:r w:rsidR="00B425BA">
              <w:rPr>
                <w:sz w:val="24"/>
                <w:szCs w:val="24"/>
              </w:rPr>
              <w:t>я</w:t>
            </w:r>
            <w:r w:rsidR="001E63EF">
              <w:rPr>
                <w:sz w:val="24"/>
                <w:szCs w:val="24"/>
              </w:rPr>
              <w:t xml:space="preserve"> и категори</w:t>
            </w:r>
            <w:r w:rsidR="00B425BA">
              <w:rPr>
                <w:sz w:val="24"/>
                <w:szCs w:val="24"/>
              </w:rPr>
              <w:t>и</w:t>
            </w:r>
            <w:r w:rsidR="001E63EF">
              <w:rPr>
                <w:sz w:val="24"/>
                <w:szCs w:val="24"/>
              </w:rPr>
              <w:t xml:space="preserve"> в области налогообложения физических лиц</w:t>
            </w:r>
          </w:p>
          <w:p w14:paraId="5D4BBC22" w14:textId="381FD299" w:rsidR="00BB47E3" w:rsidRPr="00054C33" w:rsidRDefault="00BB47E3" w:rsidP="00BB47E3">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w:t>
            </w:r>
            <w:r w:rsidR="00A9069B">
              <w:rPr>
                <w:rFonts w:cs="Times New Roman"/>
                <w:b/>
                <w:bCs/>
                <w:sz w:val="24"/>
                <w:szCs w:val="24"/>
                <w:lang w:eastAsia="ru-RU"/>
              </w:rPr>
              <w:t>ть</w:t>
            </w:r>
            <w:r w:rsidRPr="00054C33">
              <w:rPr>
                <w:rFonts w:cs="Times New Roman"/>
                <w:b/>
                <w:bCs/>
                <w:sz w:val="24"/>
                <w:szCs w:val="24"/>
                <w:lang w:eastAsia="ru-RU"/>
              </w:rPr>
              <w:t>:</w:t>
            </w:r>
          </w:p>
          <w:p w14:paraId="1F63350B" w14:textId="14F40B1E" w:rsidR="00CE1C36" w:rsidRDefault="00BB47E3" w:rsidP="001E63EF">
            <w:pPr>
              <w:tabs>
                <w:tab w:val="left" w:pos="993"/>
              </w:tabs>
              <w:spacing w:line="240" w:lineRule="auto"/>
              <w:ind w:hanging="11"/>
              <w:rPr>
                <w:sz w:val="24"/>
                <w:szCs w:val="24"/>
              </w:rPr>
            </w:pPr>
            <w:r>
              <w:rPr>
                <w:rFonts w:cs="Times New Roman"/>
                <w:bCs/>
                <w:sz w:val="24"/>
                <w:szCs w:val="24"/>
                <w:lang w:eastAsia="ru-RU"/>
              </w:rPr>
              <w:t>-</w:t>
            </w:r>
            <w:r>
              <w:rPr>
                <w:bCs/>
                <w:sz w:val="24"/>
                <w:szCs w:val="24"/>
              </w:rPr>
              <w:t xml:space="preserve"> </w:t>
            </w:r>
            <w:r w:rsidR="001E63EF" w:rsidRPr="001E63EF">
              <w:rPr>
                <w:rFonts w:cs="Times New Roman"/>
                <w:sz w:val="24"/>
                <w:szCs w:val="24"/>
              </w:rPr>
              <w:t>использ</w:t>
            </w:r>
            <w:r w:rsidR="00B425BA">
              <w:rPr>
                <w:rFonts w:cs="Times New Roman"/>
                <w:sz w:val="24"/>
                <w:szCs w:val="24"/>
              </w:rPr>
              <w:t>овать</w:t>
            </w:r>
            <w:r w:rsidR="001E63EF" w:rsidRPr="001E63EF">
              <w:rPr>
                <w:rFonts w:cs="Times New Roman"/>
                <w:sz w:val="24"/>
                <w:szCs w:val="24"/>
              </w:rPr>
              <w:t xml:space="preserve"> категориальный и научный аппарат при </w:t>
            </w:r>
            <w:r w:rsidR="001E63EF">
              <w:rPr>
                <w:sz w:val="24"/>
                <w:szCs w:val="24"/>
              </w:rPr>
              <w:t>налогообложении индивидуальных предпринимателей и физических лиц</w:t>
            </w:r>
          </w:p>
          <w:p w14:paraId="3BF6A530" w14:textId="77777777" w:rsidR="001E63EF" w:rsidRDefault="001E63EF" w:rsidP="001E63EF">
            <w:pPr>
              <w:tabs>
                <w:tab w:val="left" w:pos="993"/>
              </w:tabs>
              <w:spacing w:line="240" w:lineRule="auto"/>
              <w:ind w:hanging="11"/>
              <w:rPr>
                <w:sz w:val="24"/>
                <w:szCs w:val="24"/>
              </w:rPr>
            </w:pPr>
          </w:p>
          <w:p w14:paraId="002BFEA4" w14:textId="77777777" w:rsidR="001E63EF" w:rsidRDefault="001E63EF" w:rsidP="001E63EF">
            <w:pPr>
              <w:tabs>
                <w:tab w:val="left" w:pos="993"/>
              </w:tabs>
              <w:spacing w:line="240" w:lineRule="auto"/>
              <w:ind w:hanging="11"/>
              <w:rPr>
                <w:sz w:val="24"/>
                <w:szCs w:val="24"/>
              </w:rPr>
            </w:pPr>
          </w:p>
          <w:p w14:paraId="32D48D6E" w14:textId="77777777" w:rsidR="001E63EF" w:rsidRDefault="001E63EF" w:rsidP="001E63EF">
            <w:pPr>
              <w:tabs>
                <w:tab w:val="left" w:pos="993"/>
              </w:tabs>
              <w:spacing w:line="240" w:lineRule="auto"/>
              <w:ind w:hanging="11"/>
              <w:rPr>
                <w:sz w:val="24"/>
                <w:szCs w:val="24"/>
              </w:rPr>
            </w:pPr>
          </w:p>
          <w:p w14:paraId="1F42831D" w14:textId="77777777" w:rsidR="001E63EF" w:rsidRDefault="001E63EF" w:rsidP="00E37D2F">
            <w:pPr>
              <w:tabs>
                <w:tab w:val="left" w:pos="993"/>
              </w:tabs>
              <w:spacing w:line="240" w:lineRule="auto"/>
              <w:rPr>
                <w:sz w:val="24"/>
                <w:szCs w:val="24"/>
              </w:rPr>
            </w:pPr>
          </w:p>
          <w:p w14:paraId="5AC424AC" w14:textId="77777777" w:rsidR="004F5E8B" w:rsidRDefault="004F5E8B" w:rsidP="001E63EF">
            <w:pPr>
              <w:tabs>
                <w:tab w:val="left" w:pos="993"/>
              </w:tabs>
              <w:spacing w:line="240" w:lineRule="auto"/>
              <w:ind w:hanging="11"/>
              <w:rPr>
                <w:rFonts w:cs="Times New Roman"/>
                <w:b/>
                <w:bCs/>
                <w:sz w:val="24"/>
                <w:szCs w:val="24"/>
                <w:lang w:eastAsia="ru-RU"/>
              </w:rPr>
            </w:pPr>
          </w:p>
          <w:p w14:paraId="25EA8014" w14:textId="573D03B5" w:rsidR="001E63EF" w:rsidRDefault="001E63EF" w:rsidP="001E63EF">
            <w:pPr>
              <w:tabs>
                <w:tab w:val="left" w:pos="993"/>
              </w:tabs>
              <w:spacing w:line="240" w:lineRule="auto"/>
              <w:ind w:hanging="11"/>
              <w:rPr>
                <w:rFonts w:cs="Times New Roman"/>
                <w:b/>
                <w:bCs/>
                <w:sz w:val="24"/>
                <w:szCs w:val="24"/>
                <w:lang w:eastAsia="ru-RU"/>
              </w:rPr>
            </w:pPr>
            <w:r>
              <w:rPr>
                <w:rFonts w:cs="Times New Roman"/>
                <w:b/>
                <w:bCs/>
                <w:sz w:val="24"/>
                <w:szCs w:val="24"/>
                <w:lang w:eastAsia="ru-RU"/>
              </w:rPr>
              <w:t>Зна</w:t>
            </w:r>
            <w:r w:rsidR="00A9069B">
              <w:rPr>
                <w:rFonts w:cs="Times New Roman"/>
                <w:b/>
                <w:bCs/>
                <w:sz w:val="24"/>
                <w:szCs w:val="24"/>
                <w:lang w:eastAsia="ru-RU"/>
              </w:rPr>
              <w:t>ть</w:t>
            </w:r>
            <w:r>
              <w:rPr>
                <w:rFonts w:cs="Times New Roman"/>
                <w:b/>
                <w:bCs/>
                <w:sz w:val="24"/>
                <w:szCs w:val="24"/>
                <w:lang w:eastAsia="ru-RU"/>
              </w:rPr>
              <w:t>:</w:t>
            </w:r>
          </w:p>
          <w:p w14:paraId="30404EC4" w14:textId="69A74E52" w:rsidR="001E63EF" w:rsidRDefault="001E63EF" w:rsidP="001E63EF">
            <w:pPr>
              <w:tabs>
                <w:tab w:val="left" w:pos="993"/>
              </w:tabs>
              <w:spacing w:line="240" w:lineRule="auto"/>
              <w:ind w:hanging="11"/>
              <w:rPr>
                <w:rFonts w:cs="Times New Roman"/>
                <w:bCs/>
                <w:sz w:val="24"/>
                <w:szCs w:val="24"/>
                <w:lang w:eastAsia="ru-RU"/>
              </w:rPr>
            </w:pPr>
            <w:r w:rsidRPr="00481D83">
              <w:rPr>
                <w:rFonts w:cs="Times New Roman"/>
                <w:bCs/>
                <w:sz w:val="24"/>
                <w:szCs w:val="24"/>
                <w:lang w:eastAsia="ru-RU"/>
              </w:rPr>
              <w:t>-</w:t>
            </w:r>
            <w:r>
              <w:rPr>
                <w:rFonts w:cs="Times New Roman"/>
                <w:bCs/>
                <w:sz w:val="24"/>
                <w:szCs w:val="24"/>
                <w:lang w:eastAsia="ru-RU"/>
              </w:rPr>
              <w:t xml:space="preserve"> </w:t>
            </w:r>
            <w:r>
              <w:rPr>
                <w:sz w:val="24"/>
                <w:szCs w:val="24"/>
              </w:rPr>
              <w:t>основны</w:t>
            </w:r>
            <w:r w:rsidR="00B425BA">
              <w:rPr>
                <w:sz w:val="24"/>
                <w:szCs w:val="24"/>
              </w:rPr>
              <w:t>е</w:t>
            </w:r>
            <w:r>
              <w:rPr>
                <w:sz w:val="24"/>
                <w:szCs w:val="24"/>
              </w:rPr>
              <w:t xml:space="preserve"> проблем</w:t>
            </w:r>
            <w:r w:rsidR="00B425BA">
              <w:rPr>
                <w:sz w:val="24"/>
                <w:szCs w:val="24"/>
              </w:rPr>
              <w:t>ы</w:t>
            </w:r>
            <w:r>
              <w:rPr>
                <w:sz w:val="24"/>
                <w:szCs w:val="24"/>
              </w:rPr>
              <w:t xml:space="preserve"> применения законодательных норм в области налогообложения физических лиц и предпринимательства</w:t>
            </w:r>
          </w:p>
          <w:p w14:paraId="2E1A8454" w14:textId="286DAB6A" w:rsidR="001E63EF" w:rsidRPr="00054C33" w:rsidRDefault="001E63EF" w:rsidP="001E63EF">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w:t>
            </w:r>
            <w:r w:rsidR="00A9069B">
              <w:rPr>
                <w:rFonts w:cs="Times New Roman"/>
                <w:b/>
                <w:bCs/>
                <w:sz w:val="24"/>
                <w:szCs w:val="24"/>
                <w:lang w:eastAsia="ru-RU"/>
              </w:rPr>
              <w:t>ть</w:t>
            </w:r>
            <w:r w:rsidRPr="00054C33">
              <w:rPr>
                <w:rFonts w:cs="Times New Roman"/>
                <w:b/>
                <w:bCs/>
                <w:sz w:val="24"/>
                <w:szCs w:val="24"/>
                <w:lang w:eastAsia="ru-RU"/>
              </w:rPr>
              <w:t>:</w:t>
            </w:r>
          </w:p>
          <w:p w14:paraId="4A535D29" w14:textId="4FFF7CA0" w:rsidR="001E63EF" w:rsidRDefault="001E63EF" w:rsidP="001E63EF">
            <w:pPr>
              <w:tabs>
                <w:tab w:val="left" w:pos="993"/>
              </w:tabs>
              <w:spacing w:line="240" w:lineRule="auto"/>
              <w:ind w:hanging="11"/>
              <w:rPr>
                <w:sz w:val="24"/>
                <w:szCs w:val="24"/>
              </w:rPr>
            </w:pPr>
            <w:r>
              <w:rPr>
                <w:rFonts w:cs="Times New Roman"/>
                <w:bCs/>
                <w:sz w:val="24"/>
                <w:szCs w:val="24"/>
                <w:lang w:eastAsia="ru-RU"/>
              </w:rPr>
              <w:t>-</w:t>
            </w:r>
            <w:r>
              <w:rPr>
                <w:bCs/>
                <w:sz w:val="24"/>
                <w:szCs w:val="24"/>
              </w:rPr>
              <w:t xml:space="preserve"> </w:t>
            </w:r>
            <w:r>
              <w:rPr>
                <w:rFonts w:cs="Times New Roman"/>
                <w:sz w:val="24"/>
                <w:szCs w:val="24"/>
              </w:rPr>
              <w:t xml:space="preserve">на практике применять нормы налогового законодательства </w:t>
            </w:r>
            <w:r>
              <w:rPr>
                <w:sz w:val="24"/>
                <w:szCs w:val="24"/>
              </w:rPr>
              <w:t>в области налогообложения физических лиц и предпринимательства</w:t>
            </w:r>
          </w:p>
          <w:p w14:paraId="33C353FA" w14:textId="77777777" w:rsidR="001E63EF" w:rsidRDefault="001E63EF" w:rsidP="001E63EF">
            <w:pPr>
              <w:tabs>
                <w:tab w:val="left" w:pos="993"/>
              </w:tabs>
              <w:spacing w:line="240" w:lineRule="auto"/>
              <w:ind w:hanging="11"/>
              <w:rPr>
                <w:bCs/>
                <w:sz w:val="24"/>
                <w:szCs w:val="24"/>
              </w:rPr>
            </w:pPr>
          </w:p>
          <w:p w14:paraId="5A0B9F3A" w14:textId="77777777" w:rsidR="001E63EF" w:rsidRDefault="001E63EF" w:rsidP="00E37D2F">
            <w:pPr>
              <w:tabs>
                <w:tab w:val="left" w:pos="993"/>
              </w:tabs>
              <w:spacing w:line="240" w:lineRule="auto"/>
              <w:rPr>
                <w:bCs/>
                <w:sz w:val="24"/>
                <w:szCs w:val="24"/>
              </w:rPr>
            </w:pPr>
          </w:p>
          <w:p w14:paraId="08131872" w14:textId="77777777" w:rsidR="007917EE" w:rsidRDefault="007917EE" w:rsidP="001E63EF">
            <w:pPr>
              <w:tabs>
                <w:tab w:val="left" w:pos="993"/>
              </w:tabs>
              <w:spacing w:line="240" w:lineRule="auto"/>
              <w:ind w:hanging="11"/>
              <w:rPr>
                <w:bCs/>
                <w:sz w:val="24"/>
                <w:szCs w:val="24"/>
              </w:rPr>
            </w:pPr>
          </w:p>
          <w:p w14:paraId="51E68713" w14:textId="77777777" w:rsidR="004F5E8B" w:rsidRDefault="004F5E8B" w:rsidP="001E63EF">
            <w:pPr>
              <w:tabs>
                <w:tab w:val="left" w:pos="993"/>
              </w:tabs>
              <w:spacing w:line="240" w:lineRule="auto"/>
              <w:ind w:hanging="11"/>
              <w:rPr>
                <w:rFonts w:cs="Times New Roman"/>
                <w:b/>
                <w:bCs/>
                <w:sz w:val="24"/>
                <w:szCs w:val="24"/>
                <w:lang w:eastAsia="ru-RU"/>
              </w:rPr>
            </w:pPr>
          </w:p>
          <w:p w14:paraId="0AE8569B" w14:textId="06785877" w:rsidR="001E63EF" w:rsidRDefault="001E63EF" w:rsidP="001E63EF">
            <w:pPr>
              <w:tabs>
                <w:tab w:val="left" w:pos="993"/>
              </w:tabs>
              <w:spacing w:line="240" w:lineRule="auto"/>
              <w:ind w:hanging="11"/>
              <w:rPr>
                <w:rFonts w:cs="Times New Roman"/>
                <w:b/>
                <w:bCs/>
                <w:sz w:val="24"/>
                <w:szCs w:val="24"/>
                <w:lang w:eastAsia="ru-RU"/>
              </w:rPr>
            </w:pPr>
            <w:r>
              <w:rPr>
                <w:rFonts w:cs="Times New Roman"/>
                <w:b/>
                <w:bCs/>
                <w:sz w:val="24"/>
                <w:szCs w:val="24"/>
                <w:lang w:eastAsia="ru-RU"/>
              </w:rPr>
              <w:t>Зна</w:t>
            </w:r>
            <w:r w:rsidR="00A9069B">
              <w:rPr>
                <w:rFonts w:cs="Times New Roman"/>
                <w:b/>
                <w:bCs/>
                <w:sz w:val="24"/>
                <w:szCs w:val="24"/>
                <w:lang w:eastAsia="ru-RU"/>
              </w:rPr>
              <w:t>ть</w:t>
            </w:r>
            <w:r>
              <w:rPr>
                <w:rFonts w:cs="Times New Roman"/>
                <w:b/>
                <w:bCs/>
                <w:sz w:val="24"/>
                <w:szCs w:val="24"/>
                <w:lang w:eastAsia="ru-RU"/>
              </w:rPr>
              <w:t>:</w:t>
            </w:r>
          </w:p>
          <w:p w14:paraId="0E4F2651" w14:textId="4EBF2BE9" w:rsidR="001E63EF" w:rsidRDefault="001E63EF" w:rsidP="001E63EF">
            <w:pPr>
              <w:tabs>
                <w:tab w:val="left" w:pos="993"/>
              </w:tabs>
              <w:spacing w:line="240" w:lineRule="auto"/>
              <w:ind w:hanging="11"/>
              <w:rPr>
                <w:rFonts w:cs="Times New Roman"/>
                <w:bCs/>
                <w:sz w:val="24"/>
                <w:szCs w:val="24"/>
                <w:lang w:eastAsia="ru-RU"/>
              </w:rPr>
            </w:pPr>
            <w:r w:rsidRPr="00481D83">
              <w:rPr>
                <w:rFonts w:cs="Times New Roman"/>
                <w:bCs/>
                <w:sz w:val="24"/>
                <w:szCs w:val="24"/>
                <w:lang w:eastAsia="ru-RU"/>
              </w:rPr>
              <w:t>-</w:t>
            </w:r>
            <w:r>
              <w:rPr>
                <w:rFonts w:cs="Times New Roman"/>
                <w:bCs/>
                <w:sz w:val="24"/>
                <w:szCs w:val="24"/>
                <w:lang w:eastAsia="ru-RU"/>
              </w:rPr>
              <w:t xml:space="preserve"> </w:t>
            </w:r>
            <w:r>
              <w:rPr>
                <w:rFonts w:cs="Times New Roman"/>
                <w:sz w:val="24"/>
                <w:szCs w:val="24"/>
              </w:rPr>
              <w:t>основны</w:t>
            </w:r>
            <w:r w:rsidR="00B425BA">
              <w:rPr>
                <w:rFonts w:cs="Times New Roman"/>
                <w:sz w:val="24"/>
                <w:szCs w:val="24"/>
              </w:rPr>
              <w:t>е</w:t>
            </w:r>
            <w:r>
              <w:rPr>
                <w:rFonts w:cs="Times New Roman"/>
                <w:sz w:val="24"/>
                <w:szCs w:val="24"/>
              </w:rPr>
              <w:t xml:space="preserve"> направлени</w:t>
            </w:r>
            <w:r w:rsidR="00B425BA">
              <w:rPr>
                <w:rFonts w:cs="Times New Roman"/>
                <w:sz w:val="24"/>
                <w:szCs w:val="24"/>
              </w:rPr>
              <w:t>я</w:t>
            </w:r>
            <w:r>
              <w:rPr>
                <w:rFonts w:cs="Times New Roman"/>
                <w:sz w:val="24"/>
                <w:szCs w:val="24"/>
              </w:rPr>
              <w:t xml:space="preserve"> налоговой</w:t>
            </w:r>
            <w:r w:rsidRPr="001E63EF">
              <w:rPr>
                <w:rFonts w:cs="Times New Roman"/>
                <w:sz w:val="24"/>
                <w:szCs w:val="24"/>
              </w:rPr>
              <w:t xml:space="preserve"> политики </w:t>
            </w:r>
            <w:r w:rsidRPr="001E63EF">
              <w:rPr>
                <w:rFonts w:cs="Times New Roman"/>
                <w:sz w:val="24"/>
                <w:szCs w:val="24"/>
              </w:rPr>
              <w:lastRenderedPageBreak/>
              <w:t>государства</w:t>
            </w:r>
            <w:r>
              <w:rPr>
                <w:sz w:val="24"/>
                <w:szCs w:val="24"/>
              </w:rPr>
              <w:t xml:space="preserve"> в области налогообложения физических лиц и предпринимательства</w:t>
            </w:r>
          </w:p>
          <w:p w14:paraId="0D7DB923" w14:textId="31391C7D" w:rsidR="001E63EF" w:rsidRPr="00054C33" w:rsidRDefault="001E63EF" w:rsidP="001E63EF">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w:t>
            </w:r>
            <w:r w:rsidR="00A9069B">
              <w:rPr>
                <w:rFonts w:cs="Times New Roman"/>
                <w:b/>
                <w:bCs/>
                <w:sz w:val="24"/>
                <w:szCs w:val="24"/>
                <w:lang w:eastAsia="ru-RU"/>
              </w:rPr>
              <w:t>ть</w:t>
            </w:r>
            <w:r w:rsidRPr="00054C33">
              <w:rPr>
                <w:rFonts w:cs="Times New Roman"/>
                <w:b/>
                <w:bCs/>
                <w:sz w:val="24"/>
                <w:szCs w:val="24"/>
                <w:lang w:eastAsia="ru-RU"/>
              </w:rPr>
              <w:t>:</w:t>
            </w:r>
          </w:p>
          <w:p w14:paraId="71D4CD87" w14:textId="22B9A183" w:rsidR="001E63EF" w:rsidRDefault="001E63EF" w:rsidP="001E63EF">
            <w:pPr>
              <w:tabs>
                <w:tab w:val="left" w:pos="993"/>
              </w:tabs>
              <w:spacing w:line="240" w:lineRule="auto"/>
              <w:ind w:hanging="11"/>
              <w:rPr>
                <w:sz w:val="24"/>
                <w:szCs w:val="24"/>
              </w:rPr>
            </w:pPr>
            <w:r>
              <w:rPr>
                <w:rFonts w:cs="Times New Roman"/>
                <w:bCs/>
                <w:sz w:val="24"/>
                <w:szCs w:val="24"/>
                <w:lang w:eastAsia="ru-RU"/>
              </w:rPr>
              <w:t>-</w:t>
            </w:r>
            <w:r>
              <w:rPr>
                <w:bCs/>
                <w:sz w:val="24"/>
                <w:szCs w:val="24"/>
              </w:rPr>
              <w:t xml:space="preserve"> </w:t>
            </w:r>
            <w:r>
              <w:rPr>
                <w:rFonts w:cs="Times New Roman"/>
                <w:sz w:val="24"/>
                <w:szCs w:val="24"/>
              </w:rPr>
              <w:t xml:space="preserve">применять разъяснения Минфина и ФНС России в практике </w:t>
            </w:r>
            <w:r>
              <w:rPr>
                <w:sz w:val="24"/>
                <w:szCs w:val="24"/>
              </w:rPr>
              <w:t>налогообложения физических лиц и предпринимательства</w:t>
            </w:r>
          </w:p>
          <w:p w14:paraId="168BE0F9" w14:textId="017C7A0F" w:rsidR="001E63EF" w:rsidRPr="00BB47E3" w:rsidRDefault="001E63EF" w:rsidP="004D5760">
            <w:pPr>
              <w:tabs>
                <w:tab w:val="left" w:pos="993"/>
              </w:tabs>
              <w:spacing w:line="240" w:lineRule="auto"/>
              <w:rPr>
                <w:bCs/>
                <w:sz w:val="24"/>
                <w:szCs w:val="24"/>
              </w:rPr>
            </w:pPr>
          </w:p>
        </w:tc>
      </w:tr>
      <w:tr w:rsidR="004D5760" w:rsidRPr="0096335A" w14:paraId="74C47F0B" w14:textId="77777777" w:rsidTr="007917EE">
        <w:trPr>
          <w:trHeight w:val="7598"/>
        </w:trPr>
        <w:tc>
          <w:tcPr>
            <w:tcW w:w="1963" w:type="dxa"/>
          </w:tcPr>
          <w:p w14:paraId="5FE5AFB1" w14:textId="2A3857EE" w:rsidR="004D5760" w:rsidRPr="00CE1C36" w:rsidRDefault="004D5760" w:rsidP="00BF4ADE">
            <w:pPr>
              <w:tabs>
                <w:tab w:val="left" w:pos="540"/>
              </w:tabs>
              <w:spacing w:line="240" w:lineRule="auto"/>
              <w:contextualSpacing/>
              <w:rPr>
                <w:bCs/>
                <w:sz w:val="24"/>
                <w:szCs w:val="20"/>
              </w:rPr>
            </w:pPr>
            <w:r>
              <w:rPr>
                <w:bCs/>
                <w:sz w:val="24"/>
                <w:szCs w:val="24"/>
              </w:rPr>
              <w:t xml:space="preserve">ПКН-6 </w:t>
            </w:r>
          </w:p>
        </w:tc>
        <w:tc>
          <w:tcPr>
            <w:tcW w:w="2113" w:type="dxa"/>
          </w:tcPr>
          <w:p w14:paraId="09921217" w14:textId="4C4BE2B3" w:rsidR="004D5760" w:rsidRPr="00952DF1" w:rsidRDefault="004D5760" w:rsidP="00CE1C36">
            <w:pPr>
              <w:tabs>
                <w:tab w:val="left" w:pos="540"/>
              </w:tabs>
              <w:spacing w:line="240" w:lineRule="auto"/>
              <w:contextualSpacing/>
              <w:rPr>
                <w:rFonts w:cs="Times New Roman"/>
                <w:sz w:val="24"/>
                <w:szCs w:val="24"/>
              </w:rPr>
            </w:pPr>
            <w:r w:rsidRPr="008B2FB4">
              <w:rPr>
                <w:rFonts w:cs="Times New Roman"/>
                <w:sz w:val="24"/>
                <w:szCs w:val="24"/>
              </w:rPr>
              <w:t>Способность предлагать решения  профессиональных задач в меняющихся финансово-экономических условиях</w:t>
            </w:r>
          </w:p>
        </w:tc>
        <w:tc>
          <w:tcPr>
            <w:tcW w:w="2249" w:type="dxa"/>
          </w:tcPr>
          <w:p w14:paraId="2B586D8A" w14:textId="77777777" w:rsidR="004D5760" w:rsidRDefault="004D5760" w:rsidP="004D5760">
            <w:pPr>
              <w:spacing w:line="240" w:lineRule="auto"/>
              <w:rPr>
                <w:rFonts w:cs="Times New Roman"/>
                <w:sz w:val="24"/>
                <w:szCs w:val="24"/>
              </w:rPr>
            </w:pPr>
            <w:r w:rsidRPr="004D5760">
              <w:rPr>
                <w:rFonts w:cs="Times New Roman"/>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551ECB7C" w14:textId="77777777" w:rsidR="004D5760" w:rsidRDefault="004D5760" w:rsidP="004D5760">
            <w:pPr>
              <w:spacing w:line="240" w:lineRule="auto"/>
              <w:rPr>
                <w:rFonts w:cs="Times New Roman"/>
                <w:sz w:val="24"/>
                <w:szCs w:val="24"/>
              </w:rPr>
            </w:pPr>
          </w:p>
          <w:p w14:paraId="19712BCA" w14:textId="77777777" w:rsidR="004D5760" w:rsidRDefault="004D5760" w:rsidP="004D5760">
            <w:pPr>
              <w:spacing w:line="240" w:lineRule="auto"/>
              <w:rPr>
                <w:rFonts w:cs="Times New Roman"/>
                <w:sz w:val="24"/>
                <w:szCs w:val="24"/>
              </w:rPr>
            </w:pPr>
          </w:p>
          <w:p w14:paraId="5AFCB35B" w14:textId="77777777" w:rsidR="004D5760" w:rsidRDefault="004D5760" w:rsidP="004D5760">
            <w:pPr>
              <w:spacing w:line="240" w:lineRule="auto"/>
              <w:rPr>
                <w:rFonts w:cs="Times New Roman"/>
                <w:sz w:val="24"/>
                <w:szCs w:val="24"/>
              </w:rPr>
            </w:pPr>
          </w:p>
          <w:p w14:paraId="31B48FFB" w14:textId="77777777" w:rsidR="00B425BA" w:rsidRPr="004D5760" w:rsidRDefault="00B425BA" w:rsidP="004D5760">
            <w:pPr>
              <w:spacing w:line="240" w:lineRule="auto"/>
              <w:rPr>
                <w:rFonts w:cs="Times New Roman"/>
                <w:sz w:val="24"/>
                <w:szCs w:val="24"/>
              </w:rPr>
            </w:pPr>
          </w:p>
          <w:p w14:paraId="7F6086B2" w14:textId="77777777" w:rsidR="004F5E8B" w:rsidRDefault="004F5E8B" w:rsidP="004D5760">
            <w:pPr>
              <w:spacing w:line="240" w:lineRule="auto"/>
              <w:rPr>
                <w:rFonts w:cs="Times New Roman"/>
                <w:sz w:val="24"/>
                <w:szCs w:val="24"/>
              </w:rPr>
            </w:pPr>
          </w:p>
          <w:p w14:paraId="43CCA857" w14:textId="1136D39A" w:rsidR="004D5760" w:rsidRPr="004D5760" w:rsidRDefault="004D5760" w:rsidP="004D5760">
            <w:pPr>
              <w:spacing w:line="240" w:lineRule="auto"/>
              <w:rPr>
                <w:rFonts w:cs="Times New Roman"/>
                <w:sz w:val="24"/>
                <w:szCs w:val="24"/>
              </w:rPr>
            </w:pPr>
            <w:r w:rsidRPr="004D5760">
              <w:rPr>
                <w:rFonts w:cs="Times New Roman"/>
                <w:sz w:val="24"/>
                <w:szCs w:val="24"/>
              </w:rPr>
              <w:t>2. Предлагает варианты решения профессиональных задач в условиях неопределенности</w:t>
            </w:r>
          </w:p>
        </w:tc>
        <w:tc>
          <w:tcPr>
            <w:tcW w:w="3246" w:type="dxa"/>
          </w:tcPr>
          <w:p w14:paraId="3212CCE0" w14:textId="77777777" w:rsidR="00A9069B" w:rsidRPr="004C42E8" w:rsidRDefault="004D5760" w:rsidP="00A9069B">
            <w:pPr>
              <w:widowControl w:val="0"/>
              <w:tabs>
                <w:tab w:val="num" w:pos="1134"/>
              </w:tabs>
              <w:spacing w:line="240" w:lineRule="auto"/>
              <w:rPr>
                <w:b/>
                <w:bCs/>
                <w:sz w:val="24"/>
                <w:szCs w:val="24"/>
              </w:rPr>
            </w:pPr>
            <w:r w:rsidRPr="004C42E8">
              <w:rPr>
                <w:b/>
                <w:bCs/>
                <w:sz w:val="24"/>
                <w:szCs w:val="24"/>
              </w:rPr>
              <w:t xml:space="preserve">1. </w:t>
            </w:r>
            <w:r w:rsidR="00A9069B" w:rsidRPr="004C42E8">
              <w:rPr>
                <w:b/>
                <w:bCs/>
                <w:sz w:val="24"/>
                <w:szCs w:val="24"/>
              </w:rPr>
              <w:t>Знать:</w:t>
            </w:r>
          </w:p>
          <w:p w14:paraId="164A74DD" w14:textId="061EA3C2" w:rsidR="00A9069B" w:rsidRPr="00E37D2F" w:rsidRDefault="00B425BA" w:rsidP="00A9069B">
            <w:pPr>
              <w:widowControl w:val="0"/>
              <w:tabs>
                <w:tab w:val="num" w:pos="1134"/>
              </w:tabs>
              <w:spacing w:line="240" w:lineRule="auto"/>
              <w:rPr>
                <w:rFonts w:cs="Times New Roman"/>
                <w:sz w:val="24"/>
                <w:szCs w:val="24"/>
              </w:rPr>
            </w:pPr>
            <w:r>
              <w:rPr>
                <w:sz w:val="24"/>
                <w:szCs w:val="24"/>
              </w:rPr>
              <w:t xml:space="preserve">- </w:t>
            </w:r>
            <w:r w:rsidR="00A9069B">
              <w:rPr>
                <w:sz w:val="24"/>
                <w:szCs w:val="24"/>
              </w:rPr>
              <w:t>прием</w:t>
            </w:r>
            <w:r>
              <w:rPr>
                <w:sz w:val="24"/>
                <w:szCs w:val="24"/>
              </w:rPr>
              <w:t>ы</w:t>
            </w:r>
            <w:r w:rsidR="00A9069B" w:rsidRPr="004C42E8">
              <w:rPr>
                <w:sz w:val="24"/>
                <w:szCs w:val="24"/>
              </w:rPr>
              <w:t xml:space="preserve"> обоснования оперативных, тактических и стратегических управленческих решений в сфере налогообложения</w:t>
            </w:r>
            <w:r w:rsidR="00A9069B">
              <w:rPr>
                <w:sz w:val="24"/>
                <w:szCs w:val="24"/>
              </w:rPr>
              <w:t xml:space="preserve"> </w:t>
            </w:r>
            <w:r w:rsidR="00A9069B">
              <w:rPr>
                <w:rFonts w:cs="Times New Roman"/>
                <w:sz w:val="24"/>
                <w:szCs w:val="24"/>
              </w:rPr>
              <w:t>физических лиц и индивидуальных предпринимателей</w:t>
            </w:r>
          </w:p>
          <w:p w14:paraId="3025CB08" w14:textId="77777777" w:rsidR="004D5760" w:rsidRPr="004C42E8" w:rsidRDefault="004D5760" w:rsidP="00513D4C">
            <w:pPr>
              <w:widowControl w:val="0"/>
              <w:tabs>
                <w:tab w:val="num" w:pos="1134"/>
              </w:tabs>
              <w:spacing w:line="240" w:lineRule="auto"/>
              <w:rPr>
                <w:b/>
                <w:bCs/>
                <w:sz w:val="24"/>
                <w:szCs w:val="24"/>
              </w:rPr>
            </w:pPr>
            <w:r w:rsidRPr="004C42E8">
              <w:rPr>
                <w:b/>
                <w:bCs/>
                <w:sz w:val="24"/>
                <w:szCs w:val="24"/>
              </w:rPr>
              <w:t>Уметь:</w:t>
            </w:r>
          </w:p>
          <w:p w14:paraId="34EAC4C7" w14:textId="607CF250" w:rsidR="004D5760" w:rsidRPr="004C42E8" w:rsidRDefault="00B425BA" w:rsidP="00513D4C">
            <w:pPr>
              <w:widowControl w:val="0"/>
              <w:tabs>
                <w:tab w:val="num" w:pos="1134"/>
              </w:tabs>
              <w:spacing w:line="240" w:lineRule="auto"/>
              <w:rPr>
                <w:sz w:val="24"/>
                <w:szCs w:val="24"/>
              </w:rPr>
            </w:pPr>
            <w:r>
              <w:rPr>
                <w:sz w:val="24"/>
                <w:szCs w:val="24"/>
              </w:rPr>
              <w:t xml:space="preserve">- </w:t>
            </w:r>
            <w:r w:rsidR="004D5760" w:rsidRPr="004C42E8">
              <w:rPr>
                <w:sz w:val="24"/>
                <w:szCs w:val="24"/>
              </w:rPr>
              <w:t>предусматривать последствия изменений налогового законодательства, предлагать решения профессиональных задач с учетом адаптации к изменениям</w:t>
            </w:r>
          </w:p>
          <w:p w14:paraId="0EB62008" w14:textId="77777777" w:rsidR="004F5E8B" w:rsidRDefault="004F5E8B" w:rsidP="00A9069B">
            <w:pPr>
              <w:widowControl w:val="0"/>
              <w:tabs>
                <w:tab w:val="num" w:pos="1134"/>
              </w:tabs>
              <w:spacing w:line="240" w:lineRule="auto"/>
              <w:rPr>
                <w:b/>
                <w:bCs/>
                <w:sz w:val="24"/>
                <w:szCs w:val="24"/>
              </w:rPr>
            </w:pPr>
          </w:p>
          <w:p w14:paraId="386977A7" w14:textId="1C734F4E" w:rsidR="00A9069B" w:rsidRPr="004C42E8" w:rsidRDefault="004D5760" w:rsidP="00A9069B">
            <w:pPr>
              <w:widowControl w:val="0"/>
              <w:tabs>
                <w:tab w:val="num" w:pos="1134"/>
              </w:tabs>
              <w:spacing w:line="240" w:lineRule="auto"/>
              <w:rPr>
                <w:b/>
                <w:bCs/>
                <w:sz w:val="24"/>
                <w:szCs w:val="24"/>
              </w:rPr>
            </w:pPr>
            <w:r w:rsidRPr="004C42E8">
              <w:rPr>
                <w:b/>
                <w:bCs/>
                <w:sz w:val="24"/>
                <w:szCs w:val="24"/>
              </w:rPr>
              <w:t xml:space="preserve">2. </w:t>
            </w:r>
            <w:r w:rsidR="00A9069B" w:rsidRPr="004C42E8">
              <w:rPr>
                <w:b/>
                <w:bCs/>
                <w:sz w:val="24"/>
                <w:szCs w:val="24"/>
              </w:rPr>
              <w:t>Знать:</w:t>
            </w:r>
          </w:p>
          <w:p w14:paraId="3A8F58FD" w14:textId="2FD7981A" w:rsidR="00A9069B" w:rsidRDefault="00B425BA" w:rsidP="00A9069B">
            <w:pPr>
              <w:widowControl w:val="0"/>
              <w:tabs>
                <w:tab w:val="num" w:pos="1134"/>
              </w:tabs>
              <w:spacing w:line="240" w:lineRule="auto"/>
              <w:rPr>
                <w:b/>
                <w:bCs/>
                <w:sz w:val="24"/>
                <w:szCs w:val="24"/>
              </w:rPr>
            </w:pPr>
            <w:r>
              <w:rPr>
                <w:sz w:val="24"/>
                <w:szCs w:val="24"/>
              </w:rPr>
              <w:t xml:space="preserve">- </w:t>
            </w:r>
            <w:r w:rsidR="00A9069B" w:rsidRPr="004C42E8">
              <w:rPr>
                <w:sz w:val="24"/>
                <w:szCs w:val="24"/>
              </w:rPr>
              <w:t>основны</w:t>
            </w:r>
            <w:r>
              <w:rPr>
                <w:sz w:val="24"/>
                <w:szCs w:val="24"/>
              </w:rPr>
              <w:t>е</w:t>
            </w:r>
            <w:r w:rsidR="00A9069B" w:rsidRPr="004C42E8">
              <w:rPr>
                <w:sz w:val="24"/>
                <w:szCs w:val="24"/>
              </w:rPr>
              <w:t xml:space="preserve"> теоретически</w:t>
            </w:r>
            <w:r>
              <w:rPr>
                <w:sz w:val="24"/>
                <w:szCs w:val="24"/>
              </w:rPr>
              <w:t>е</w:t>
            </w:r>
            <w:r w:rsidR="00A9069B" w:rsidRPr="004C42E8">
              <w:rPr>
                <w:sz w:val="24"/>
                <w:szCs w:val="24"/>
              </w:rPr>
              <w:t xml:space="preserve"> про</w:t>
            </w:r>
            <w:r w:rsidR="00A9069B">
              <w:rPr>
                <w:sz w:val="24"/>
                <w:szCs w:val="24"/>
              </w:rPr>
              <w:t>блем</w:t>
            </w:r>
            <w:r>
              <w:rPr>
                <w:sz w:val="24"/>
                <w:szCs w:val="24"/>
              </w:rPr>
              <w:t>ы</w:t>
            </w:r>
            <w:r w:rsidR="00A9069B" w:rsidRPr="004C42E8">
              <w:rPr>
                <w:sz w:val="24"/>
                <w:szCs w:val="24"/>
              </w:rPr>
              <w:t xml:space="preserve"> в области налогообложения физических лиц и организаций</w:t>
            </w:r>
            <w:r w:rsidR="00A9069B" w:rsidRPr="004C42E8">
              <w:rPr>
                <w:b/>
                <w:bCs/>
                <w:sz w:val="24"/>
                <w:szCs w:val="24"/>
              </w:rPr>
              <w:t xml:space="preserve"> </w:t>
            </w:r>
          </w:p>
          <w:p w14:paraId="6888FD72" w14:textId="2855B0A9" w:rsidR="004D5760" w:rsidRPr="004C42E8" w:rsidRDefault="004D5760" w:rsidP="00A9069B">
            <w:pPr>
              <w:widowControl w:val="0"/>
              <w:tabs>
                <w:tab w:val="num" w:pos="1134"/>
              </w:tabs>
              <w:spacing w:line="240" w:lineRule="auto"/>
              <w:rPr>
                <w:b/>
                <w:bCs/>
                <w:sz w:val="24"/>
                <w:szCs w:val="24"/>
              </w:rPr>
            </w:pPr>
            <w:r w:rsidRPr="004C42E8">
              <w:rPr>
                <w:b/>
                <w:bCs/>
                <w:sz w:val="24"/>
                <w:szCs w:val="24"/>
              </w:rPr>
              <w:t>Уметь:</w:t>
            </w:r>
          </w:p>
          <w:p w14:paraId="1D62DCFC" w14:textId="7CF2FCAD" w:rsidR="004D5760" w:rsidRPr="00A9069B" w:rsidRDefault="00B425BA" w:rsidP="006A060A">
            <w:pPr>
              <w:widowControl w:val="0"/>
              <w:tabs>
                <w:tab w:val="num" w:pos="1134"/>
              </w:tabs>
              <w:spacing w:line="240" w:lineRule="auto"/>
              <w:rPr>
                <w:sz w:val="24"/>
                <w:szCs w:val="24"/>
              </w:rPr>
            </w:pPr>
            <w:r>
              <w:rPr>
                <w:sz w:val="24"/>
                <w:szCs w:val="24"/>
              </w:rPr>
              <w:t xml:space="preserve">- </w:t>
            </w:r>
            <w:r w:rsidR="004D5760" w:rsidRPr="004C42E8">
              <w:rPr>
                <w:sz w:val="24"/>
                <w:szCs w:val="24"/>
              </w:rPr>
              <w:t>прогнозировать последствия налогового характера при принятии управленческих решений в различных практических ситуациях</w:t>
            </w:r>
          </w:p>
        </w:tc>
      </w:tr>
    </w:tbl>
    <w:p w14:paraId="196CECCF" w14:textId="77777777" w:rsidR="00BB47E3" w:rsidRDefault="00BB47E3" w:rsidP="00363751">
      <w:pPr>
        <w:widowControl w:val="0"/>
        <w:autoSpaceDE w:val="0"/>
        <w:autoSpaceDN w:val="0"/>
        <w:adjustRightInd w:val="0"/>
        <w:spacing w:line="240" w:lineRule="auto"/>
        <w:ind w:firstLine="709"/>
        <w:rPr>
          <w:b/>
          <w:bCs/>
          <w:lang w:eastAsia="ru-RU"/>
        </w:rPr>
      </w:pPr>
    </w:p>
    <w:p w14:paraId="10407941" w14:textId="3464C882" w:rsidR="00684427" w:rsidRPr="00363751" w:rsidRDefault="0001330F" w:rsidP="00363751">
      <w:pPr>
        <w:widowControl w:val="0"/>
        <w:autoSpaceDE w:val="0"/>
        <w:autoSpaceDN w:val="0"/>
        <w:adjustRightInd w:val="0"/>
        <w:spacing w:line="240" w:lineRule="auto"/>
        <w:ind w:firstLine="709"/>
        <w:rPr>
          <w:b/>
          <w:bCs/>
          <w:lang w:eastAsia="ru-RU"/>
        </w:rPr>
      </w:pPr>
      <w:r w:rsidRPr="00363751">
        <w:rPr>
          <w:b/>
          <w:bCs/>
          <w:lang w:eastAsia="ru-RU"/>
        </w:rPr>
        <w:t xml:space="preserve">3. </w:t>
      </w:r>
      <w:r w:rsidR="00684427" w:rsidRPr="00363751">
        <w:rPr>
          <w:b/>
          <w:bCs/>
          <w:lang w:eastAsia="ru-RU"/>
        </w:rPr>
        <w:t>Место дисциплины в структуре образовательной программы</w:t>
      </w:r>
    </w:p>
    <w:p w14:paraId="7A1A27F2" w14:textId="77777777" w:rsidR="00A70E95" w:rsidRDefault="00A70E95" w:rsidP="00BB47E3">
      <w:pPr>
        <w:ind w:firstLine="709"/>
        <w:rPr>
          <w:rFonts w:cs="Times New Roman"/>
          <w:szCs w:val="28"/>
        </w:rPr>
      </w:pPr>
    </w:p>
    <w:p w14:paraId="1B704A47" w14:textId="6164FBBB" w:rsidR="00BB47E3" w:rsidRPr="005738C4" w:rsidRDefault="00684427" w:rsidP="00BB47E3">
      <w:pPr>
        <w:ind w:firstLine="709"/>
        <w:rPr>
          <w:bCs/>
          <w:szCs w:val="28"/>
        </w:rPr>
      </w:pPr>
      <w:r w:rsidRPr="00446EE3">
        <w:rPr>
          <w:rFonts w:cs="Times New Roman"/>
          <w:szCs w:val="28"/>
        </w:rPr>
        <w:t>Дисциплина «</w:t>
      </w:r>
      <w:r w:rsidR="00E5397C">
        <w:rPr>
          <w:rFonts w:cs="Times New Roman"/>
          <w:szCs w:val="28"/>
          <w:lang w:eastAsia="ru-RU"/>
        </w:rPr>
        <w:t>Налогообложение физических лиц и предпринимательства</w:t>
      </w:r>
      <w:r w:rsidRPr="00446EE3">
        <w:rPr>
          <w:rFonts w:cs="Times New Roman"/>
          <w:szCs w:val="28"/>
        </w:rPr>
        <w:t xml:space="preserve">» </w:t>
      </w:r>
      <w:r w:rsidR="00BB47E3" w:rsidRPr="005738C4">
        <w:rPr>
          <w:bCs/>
          <w:szCs w:val="28"/>
        </w:rPr>
        <w:t xml:space="preserve">является </w:t>
      </w:r>
      <w:r w:rsidR="00BB47E3" w:rsidRPr="00D81072">
        <w:rPr>
          <w:bCs/>
          <w:szCs w:val="28"/>
        </w:rPr>
        <w:t xml:space="preserve">дисциплиной </w:t>
      </w:r>
      <w:r w:rsidR="00A50D3C">
        <w:rPr>
          <w:bCs/>
          <w:szCs w:val="28"/>
        </w:rPr>
        <w:t>предпрофильного профессионального</w:t>
      </w:r>
      <w:r w:rsidR="004974FE">
        <w:rPr>
          <w:bCs/>
          <w:szCs w:val="28"/>
        </w:rPr>
        <w:t xml:space="preserve"> </w:t>
      </w:r>
      <w:r w:rsidR="00BB47E3" w:rsidRPr="00D81072">
        <w:rPr>
          <w:bCs/>
          <w:szCs w:val="28"/>
        </w:rPr>
        <w:t xml:space="preserve">цикла </w:t>
      </w:r>
      <w:r w:rsidR="00A50D3C">
        <w:rPr>
          <w:bCs/>
          <w:szCs w:val="28"/>
        </w:rPr>
        <w:t xml:space="preserve">части, формируемой участниками </w:t>
      </w:r>
      <w:r w:rsidR="00A50D3C">
        <w:rPr>
          <w:bCs/>
          <w:szCs w:val="28"/>
        </w:rPr>
        <w:lastRenderedPageBreak/>
        <w:t>образовательных отношений</w:t>
      </w:r>
      <w:r w:rsidR="00BB47E3">
        <w:rPr>
          <w:bCs/>
          <w:szCs w:val="28"/>
        </w:rPr>
        <w:t xml:space="preserve"> </w:t>
      </w:r>
      <w:r w:rsidR="00BB47E3" w:rsidRPr="00F16C6A">
        <w:rPr>
          <w:bCs/>
          <w:szCs w:val="28"/>
        </w:rPr>
        <w:t>направления подготовки 38.03.01 «Экономика»</w:t>
      </w:r>
      <w:r w:rsidR="00BB47E3">
        <w:rPr>
          <w:bCs/>
          <w:szCs w:val="28"/>
        </w:rPr>
        <w:t>,</w:t>
      </w:r>
      <w:r w:rsidR="00BB47E3" w:rsidRPr="00F16C6A">
        <w:rPr>
          <w:bCs/>
          <w:szCs w:val="28"/>
        </w:rPr>
        <w:t xml:space="preserve"> </w:t>
      </w:r>
      <w:r w:rsidR="00BF4ADE">
        <w:rPr>
          <w:bCs/>
          <w:szCs w:val="28"/>
        </w:rPr>
        <w:t xml:space="preserve">ОП </w:t>
      </w:r>
      <w:r w:rsidR="00BF4ADE">
        <w:rPr>
          <w:rFonts w:eastAsia="Times New Roman" w:cs="Times New Roman"/>
          <w:szCs w:val="28"/>
          <w:lang w:eastAsia="ru-RU"/>
        </w:rPr>
        <w:t xml:space="preserve">«Аналитика и аудит», </w:t>
      </w:r>
      <w:r w:rsidR="00BF4ADE" w:rsidRPr="0027641A">
        <w:rPr>
          <w:rFonts w:eastAsia="Times New Roman" w:cs="Times New Roman"/>
          <w:szCs w:val="28"/>
          <w:lang w:eastAsia="ru-RU"/>
        </w:rPr>
        <w:t>профил</w:t>
      </w:r>
      <w:r w:rsidR="00BF4ADE">
        <w:rPr>
          <w:rFonts w:eastAsia="Times New Roman" w:cs="Times New Roman"/>
          <w:szCs w:val="28"/>
          <w:lang w:eastAsia="ru-RU"/>
        </w:rPr>
        <w:t>я</w:t>
      </w:r>
      <w:r w:rsidR="00BF4ADE" w:rsidRPr="0027641A">
        <w:rPr>
          <w:rFonts w:eastAsia="Times New Roman" w:cs="Times New Roman"/>
          <w:szCs w:val="28"/>
          <w:lang w:eastAsia="ru-RU"/>
        </w:rPr>
        <w:t xml:space="preserve"> «</w:t>
      </w:r>
      <w:r w:rsidR="00BF4ADE">
        <w:rPr>
          <w:rFonts w:eastAsia="Times New Roman" w:cs="Times New Roman"/>
          <w:szCs w:val="28"/>
          <w:lang w:eastAsia="ru-RU"/>
        </w:rPr>
        <w:t>Аналитика и аудит</w:t>
      </w:r>
      <w:r w:rsidR="00A70E95">
        <w:rPr>
          <w:rFonts w:eastAsia="Times New Roman" w:cs="Times New Roman"/>
          <w:szCs w:val="28"/>
          <w:lang w:eastAsia="ru-RU"/>
        </w:rPr>
        <w:t>»</w:t>
      </w:r>
      <w:r w:rsidR="00BB47E3" w:rsidRPr="005738C4">
        <w:rPr>
          <w:bCs/>
          <w:szCs w:val="28"/>
        </w:rPr>
        <w:t>.</w:t>
      </w:r>
    </w:p>
    <w:p w14:paraId="3DDE4003" w14:textId="78050FDC" w:rsidR="00BB47E3" w:rsidRDefault="00BB47E3" w:rsidP="0041227F">
      <w:pPr>
        <w:ind w:firstLine="709"/>
        <w:rPr>
          <w:bCs/>
          <w:szCs w:val="28"/>
        </w:rPr>
      </w:pPr>
      <w:r w:rsidRPr="005738C4">
        <w:rPr>
          <w:bCs/>
          <w:szCs w:val="28"/>
        </w:rPr>
        <w:t>Дисциплина «</w:t>
      </w:r>
      <w:r w:rsidR="00A50D3C">
        <w:rPr>
          <w:rFonts w:cs="Times New Roman"/>
          <w:szCs w:val="28"/>
          <w:lang w:eastAsia="ru-RU"/>
        </w:rPr>
        <w:t>Налогообложение физических лиц и предпринимательства</w:t>
      </w:r>
      <w:r w:rsidRPr="005738C4">
        <w:rPr>
          <w:bCs/>
          <w:szCs w:val="28"/>
        </w:rPr>
        <w:t xml:space="preserve">» базируется на знаниях, полученных при изучении </w:t>
      </w:r>
      <w:r>
        <w:rPr>
          <w:bCs/>
          <w:szCs w:val="28"/>
        </w:rPr>
        <w:t>следующих</w:t>
      </w:r>
      <w:r w:rsidRPr="005738C4">
        <w:rPr>
          <w:bCs/>
          <w:szCs w:val="28"/>
        </w:rPr>
        <w:t xml:space="preserve"> дисциплин: «</w:t>
      </w:r>
      <w:r w:rsidR="00A50D3C">
        <w:rPr>
          <w:bCs/>
          <w:szCs w:val="28"/>
        </w:rPr>
        <w:t>Финансы</w:t>
      </w:r>
      <w:r w:rsidRPr="005738C4">
        <w:rPr>
          <w:bCs/>
          <w:szCs w:val="28"/>
        </w:rPr>
        <w:t>», «</w:t>
      </w:r>
      <w:r w:rsidR="00A50D3C">
        <w:rPr>
          <w:bCs/>
          <w:szCs w:val="28"/>
        </w:rPr>
        <w:t>Основы права</w:t>
      </w:r>
      <w:r w:rsidR="00B0287E">
        <w:rPr>
          <w:bCs/>
          <w:szCs w:val="28"/>
        </w:rPr>
        <w:t>»</w:t>
      </w:r>
      <w:r w:rsidRPr="004E7B46">
        <w:rPr>
          <w:bCs/>
          <w:color w:val="FF0000"/>
          <w:szCs w:val="28"/>
        </w:rPr>
        <w:t xml:space="preserve"> </w:t>
      </w:r>
      <w:r w:rsidRPr="005738C4">
        <w:rPr>
          <w:bCs/>
          <w:szCs w:val="28"/>
        </w:rPr>
        <w:t>и др.</w:t>
      </w:r>
    </w:p>
    <w:p w14:paraId="6780E88C" w14:textId="624A5553" w:rsidR="00A50D3C" w:rsidRDefault="00A50D3C" w:rsidP="007917EE">
      <w:pPr>
        <w:ind w:firstLine="567"/>
        <w:rPr>
          <w:rFonts w:cs="Times New Roman"/>
          <w:szCs w:val="28"/>
        </w:rPr>
      </w:pPr>
      <w:r>
        <w:rPr>
          <w:rFonts w:cs="Times New Roman"/>
          <w:szCs w:val="28"/>
        </w:rPr>
        <w:t>Д</w:t>
      </w:r>
      <w:r w:rsidRPr="00674A6D">
        <w:rPr>
          <w:rFonts w:cs="Times New Roman"/>
          <w:szCs w:val="28"/>
        </w:rPr>
        <w:t xml:space="preserve">исциплина направлена на совершенствование общепрофессиональной подготовки </w:t>
      </w:r>
      <w:r>
        <w:rPr>
          <w:rFonts w:cs="Times New Roman"/>
          <w:szCs w:val="28"/>
        </w:rPr>
        <w:t>бакалавров</w:t>
      </w:r>
      <w:r w:rsidRPr="00674A6D">
        <w:rPr>
          <w:rFonts w:cs="Times New Roman"/>
          <w:szCs w:val="28"/>
        </w:rPr>
        <w:t xml:space="preserve">; на формирование и развитие </w:t>
      </w:r>
      <w:r>
        <w:rPr>
          <w:rFonts w:cs="Times New Roman"/>
          <w:szCs w:val="28"/>
        </w:rPr>
        <w:t xml:space="preserve">профессиональных </w:t>
      </w:r>
      <w:r w:rsidRPr="00674A6D">
        <w:rPr>
          <w:rFonts w:cs="Times New Roman"/>
          <w:szCs w:val="28"/>
        </w:rPr>
        <w:t>компетенций, позволяю</w:t>
      </w:r>
      <w:r>
        <w:rPr>
          <w:rFonts w:cs="Times New Roman"/>
          <w:szCs w:val="28"/>
        </w:rPr>
        <w:t>щих проводить расчет налогов, взимаемых с организаций и физических лиц, с целью принятия соответствующих управленческих решений.</w:t>
      </w:r>
    </w:p>
    <w:p w14:paraId="11D93E84" w14:textId="77777777" w:rsidR="00E37D2F" w:rsidRDefault="00E37D2F" w:rsidP="007917EE">
      <w:pPr>
        <w:ind w:firstLine="567"/>
        <w:rPr>
          <w:rFonts w:cs="Times New Roman"/>
          <w:szCs w:val="28"/>
        </w:rPr>
      </w:pPr>
    </w:p>
    <w:p w14:paraId="5533DFC1" w14:textId="23C4DE2C" w:rsidR="00684427" w:rsidRDefault="0001330F" w:rsidP="00363751">
      <w:pPr>
        <w:widowControl w:val="0"/>
        <w:autoSpaceDE w:val="0"/>
        <w:autoSpaceDN w:val="0"/>
        <w:adjustRightInd w:val="0"/>
        <w:spacing w:line="240" w:lineRule="auto"/>
        <w:ind w:firstLine="709"/>
        <w:rPr>
          <w:b/>
          <w:bCs/>
          <w:lang w:eastAsia="ru-RU"/>
        </w:rPr>
      </w:pPr>
      <w:r w:rsidRPr="00363751">
        <w:rPr>
          <w:b/>
          <w:bCs/>
          <w:lang w:eastAsia="ru-RU"/>
        </w:rPr>
        <w:t xml:space="preserve">4. </w:t>
      </w:r>
      <w:r w:rsidR="00684427" w:rsidRPr="00363751">
        <w:rPr>
          <w:b/>
          <w:bCs/>
          <w:lang w:eastAsia="ru-RU"/>
        </w:rPr>
        <w:t xml:space="preserve">Объем дисциплины </w:t>
      </w:r>
      <w:r w:rsidR="00684427" w:rsidRPr="00363751">
        <w:rPr>
          <w:rFonts w:eastAsia="Times New Roman" w:cs="Times New Roman"/>
          <w:b/>
          <w:bCs/>
          <w:szCs w:val="28"/>
          <w:lang w:eastAsia="ru-RU"/>
        </w:rPr>
        <w:t>в</w:t>
      </w:r>
      <w:r w:rsidR="00684427" w:rsidRPr="00363751">
        <w:rPr>
          <w:b/>
          <w:bCs/>
          <w:lang w:eastAsia="ru-RU"/>
        </w:rPr>
        <w:t xml:space="preserve"> зачетных единицах и в академических часах с выделением объема аудиторной нагрузки (лекции, семинары) и самостоятельной работы обучающихся (в семестре, в сессию)</w:t>
      </w:r>
    </w:p>
    <w:p w14:paraId="0DA2ACE8" w14:textId="719FD4F1" w:rsidR="00A50D3C" w:rsidRPr="00131A66" w:rsidRDefault="00BF4ADE" w:rsidP="004E7B46">
      <w:pPr>
        <w:spacing w:line="276" w:lineRule="auto"/>
        <w:ind w:hanging="11"/>
        <w:rPr>
          <w:rFonts w:eastAsia="Times New Roman" w:cs="Times New Roman"/>
          <w:szCs w:val="28"/>
          <w:lang w:eastAsia="ru-RU"/>
        </w:rPr>
      </w:pPr>
      <w:r>
        <w:rPr>
          <w:rFonts w:eastAsia="Times New Roman" w:cs="Times New Roman"/>
          <w:szCs w:val="28"/>
          <w:lang w:eastAsia="ru-RU"/>
        </w:rPr>
        <w:t xml:space="preserve">Для образовательной программы «Аналитика и аудит», </w:t>
      </w:r>
      <w:r w:rsidRPr="0027641A">
        <w:rPr>
          <w:rFonts w:eastAsia="Times New Roman" w:cs="Times New Roman"/>
          <w:szCs w:val="28"/>
          <w:lang w:eastAsia="ru-RU"/>
        </w:rPr>
        <w:t>профиль «</w:t>
      </w:r>
      <w:r>
        <w:rPr>
          <w:rFonts w:eastAsia="Times New Roman" w:cs="Times New Roman"/>
          <w:szCs w:val="28"/>
          <w:lang w:eastAsia="ru-RU"/>
        </w:rPr>
        <w:t xml:space="preserve">Аналитика </w:t>
      </w:r>
      <w:r w:rsidR="002A3C55">
        <w:rPr>
          <w:rFonts w:eastAsia="Times New Roman" w:cs="Times New Roman"/>
          <w:szCs w:val="28"/>
          <w:lang w:eastAsia="ru-RU"/>
        </w:rPr>
        <w:t xml:space="preserve">и аудит» </w:t>
      </w:r>
    </w:p>
    <w:p w14:paraId="314F6992" w14:textId="275D251E" w:rsidR="00CB23D9" w:rsidRPr="001455AB" w:rsidRDefault="00CB23D9" w:rsidP="00CB23D9">
      <w:pPr>
        <w:widowControl w:val="0"/>
        <w:autoSpaceDE w:val="0"/>
        <w:autoSpaceDN w:val="0"/>
        <w:adjustRightInd w:val="0"/>
        <w:spacing w:line="240" w:lineRule="auto"/>
        <w:ind w:firstLine="709"/>
        <w:jc w:val="right"/>
        <w:rPr>
          <w:bCs/>
          <w:lang w:eastAsia="ru-RU"/>
        </w:rPr>
      </w:pPr>
      <w:r w:rsidRPr="001455AB">
        <w:rPr>
          <w:bCs/>
          <w:lang w:eastAsia="ru-RU"/>
        </w:rPr>
        <w:t>Таблица 1</w:t>
      </w:r>
    </w:p>
    <w:p w14:paraId="5892E19D" w14:textId="009BC968" w:rsidR="009B28D0" w:rsidRPr="001455AB" w:rsidRDefault="00BF4ADE" w:rsidP="001E4B50">
      <w:pPr>
        <w:keepNext/>
        <w:spacing w:after="160" w:line="259" w:lineRule="auto"/>
        <w:rPr>
          <w:rFonts w:cs="Times New Roman"/>
          <w:b/>
          <w:szCs w:val="28"/>
        </w:rPr>
      </w:pPr>
      <w:r>
        <w:rPr>
          <w:rFonts w:cs="Times New Roman"/>
          <w:b/>
          <w:szCs w:val="28"/>
        </w:rPr>
        <w:t>О</w:t>
      </w:r>
      <w:r w:rsidR="001E4B50" w:rsidRPr="001455AB">
        <w:rPr>
          <w:rFonts w:cs="Times New Roman"/>
          <w:b/>
          <w:szCs w:val="28"/>
        </w:rPr>
        <w:t>чно-заочная форм</w:t>
      </w:r>
      <w:r>
        <w:rPr>
          <w:rFonts w:cs="Times New Roman"/>
          <w:b/>
          <w:szCs w:val="28"/>
        </w:rPr>
        <w:t>а</w:t>
      </w:r>
      <w:r w:rsidR="001E4B50" w:rsidRPr="001455AB">
        <w:rPr>
          <w:rFonts w:cs="Times New Roman"/>
          <w:b/>
          <w:szCs w:val="28"/>
        </w:rPr>
        <w:t xml:space="preserve">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2"/>
        <w:gridCol w:w="2138"/>
        <w:gridCol w:w="2171"/>
      </w:tblGrid>
      <w:tr w:rsidR="009B28D0" w:rsidRPr="001455AB" w14:paraId="1B8C68D5" w14:textId="77777777" w:rsidTr="001E4B50">
        <w:tc>
          <w:tcPr>
            <w:tcW w:w="2749" w:type="pct"/>
            <w:shd w:val="clear" w:color="auto" w:fill="auto"/>
          </w:tcPr>
          <w:p w14:paraId="15E6231F" w14:textId="77777777" w:rsidR="009B28D0" w:rsidRPr="001455AB" w:rsidRDefault="009B28D0" w:rsidP="009B28D0">
            <w:pPr>
              <w:keepNext/>
              <w:spacing w:line="240" w:lineRule="auto"/>
              <w:contextualSpacing/>
              <w:jc w:val="center"/>
              <w:rPr>
                <w:rFonts w:cs="Times New Roman"/>
                <w:b/>
                <w:sz w:val="24"/>
                <w:szCs w:val="24"/>
              </w:rPr>
            </w:pPr>
            <w:r w:rsidRPr="001455AB">
              <w:rPr>
                <w:rFonts w:cs="Times New Roman"/>
                <w:b/>
                <w:sz w:val="24"/>
                <w:szCs w:val="24"/>
              </w:rPr>
              <w:t>Вид учебной работы   по дисциплине</w:t>
            </w:r>
          </w:p>
        </w:tc>
        <w:tc>
          <w:tcPr>
            <w:tcW w:w="1117" w:type="pct"/>
            <w:shd w:val="clear" w:color="auto" w:fill="auto"/>
          </w:tcPr>
          <w:p w14:paraId="38DE22FF" w14:textId="77777777" w:rsidR="009B28D0" w:rsidRPr="001455AB" w:rsidRDefault="009B28D0" w:rsidP="009B28D0">
            <w:pPr>
              <w:keepNext/>
              <w:spacing w:line="240" w:lineRule="auto"/>
              <w:contextualSpacing/>
              <w:jc w:val="center"/>
              <w:rPr>
                <w:rFonts w:cs="Times New Roman"/>
                <w:b/>
                <w:sz w:val="24"/>
                <w:szCs w:val="24"/>
              </w:rPr>
            </w:pPr>
            <w:r w:rsidRPr="001455AB">
              <w:rPr>
                <w:rFonts w:cs="Times New Roman"/>
                <w:b/>
                <w:sz w:val="24"/>
                <w:szCs w:val="24"/>
              </w:rPr>
              <w:t>Всего</w:t>
            </w:r>
          </w:p>
          <w:p w14:paraId="3CF15619" w14:textId="77777777" w:rsidR="009B28D0" w:rsidRPr="001455AB" w:rsidRDefault="009B28D0" w:rsidP="009B28D0">
            <w:pPr>
              <w:keepNext/>
              <w:spacing w:line="240" w:lineRule="auto"/>
              <w:contextualSpacing/>
              <w:jc w:val="center"/>
              <w:rPr>
                <w:rFonts w:cs="Times New Roman"/>
                <w:b/>
                <w:sz w:val="24"/>
                <w:szCs w:val="24"/>
              </w:rPr>
            </w:pPr>
            <w:r w:rsidRPr="001455AB">
              <w:rPr>
                <w:rFonts w:cs="Times New Roman"/>
                <w:b/>
                <w:sz w:val="24"/>
                <w:szCs w:val="24"/>
              </w:rPr>
              <w:t>(в з/е и часах)</w:t>
            </w:r>
          </w:p>
        </w:tc>
        <w:tc>
          <w:tcPr>
            <w:tcW w:w="1134" w:type="pct"/>
            <w:shd w:val="clear" w:color="auto" w:fill="auto"/>
          </w:tcPr>
          <w:p w14:paraId="1180BF2C" w14:textId="7DAD2308" w:rsidR="009B28D0" w:rsidRPr="001455AB" w:rsidRDefault="009B28D0" w:rsidP="009B28D0">
            <w:pPr>
              <w:keepNext/>
              <w:spacing w:line="240" w:lineRule="auto"/>
              <w:contextualSpacing/>
              <w:jc w:val="center"/>
              <w:rPr>
                <w:rFonts w:cs="Times New Roman"/>
                <w:b/>
                <w:sz w:val="24"/>
                <w:szCs w:val="24"/>
              </w:rPr>
            </w:pPr>
            <w:r w:rsidRPr="001455AB">
              <w:rPr>
                <w:rFonts w:cs="Times New Roman"/>
                <w:b/>
                <w:sz w:val="24"/>
                <w:szCs w:val="24"/>
              </w:rPr>
              <w:t xml:space="preserve">Семестр </w:t>
            </w:r>
            <w:r w:rsidR="00A50D3C">
              <w:rPr>
                <w:rFonts w:cs="Times New Roman"/>
                <w:b/>
                <w:sz w:val="24"/>
                <w:szCs w:val="24"/>
              </w:rPr>
              <w:t xml:space="preserve">4 </w:t>
            </w:r>
          </w:p>
          <w:p w14:paraId="1332B668" w14:textId="77777777" w:rsidR="009B28D0" w:rsidRPr="001455AB" w:rsidRDefault="009B28D0" w:rsidP="009B28D0">
            <w:pPr>
              <w:keepNext/>
              <w:spacing w:line="240" w:lineRule="auto"/>
              <w:contextualSpacing/>
              <w:jc w:val="center"/>
              <w:rPr>
                <w:rFonts w:cs="Times New Roman"/>
                <w:b/>
                <w:sz w:val="24"/>
                <w:szCs w:val="24"/>
              </w:rPr>
            </w:pPr>
            <w:r w:rsidRPr="001455AB">
              <w:rPr>
                <w:rFonts w:cs="Times New Roman"/>
                <w:b/>
                <w:sz w:val="24"/>
                <w:szCs w:val="24"/>
              </w:rPr>
              <w:t>(в часах)</w:t>
            </w:r>
          </w:p>
        </w:tc>
      </w:tr>
      <w:tr w:rsidR="00A50D3C" w:rsidRPr="001455AB" w14:paraId="5FF79425" w14:textId="77777777" w:rsidTr="001E4B50">
        <w:tc>
          <w:tcPr>
            <w:tcW w:w="2749" w:type="pct"/>
            <w:shd w:val="clear" w:color="auto" w:fill="auto"/>
          </w:tcPr>
          <w:p w14:paraId="749E7DEE" w14:textId="77777777" w:rsidR="00A50D3C" w:rsidRPr="001455AB" w:rsidRDefault="00A50D3C" w:rsidP="00B642A2">
            <w:pPr>
              <w:keepNext/>
              <w:spacing w:line="240" w:lineRule="auto"/>
              <w:contextualSpacing/>
              <w:jc w:val="center"/>
              <w:rPr>
                <w:rFonts w:cs="Times New Roman"/>
                <w:b/>
                <w:sz w:val="24"/>
                <w:szCs w:val="24"/>
              </w:rPr>
            </w:pPr>
            <w:r w:rsidRPr="001455AB">
              <w:rPr>
                <w:rFonts w:cs="Times New Roman"/>
                <w:b/>
                <w:sz w:val="24"/>
                <w:szCs w:val="24"/>
              </w:rPr>
              <w:t>Общая трудоемкость дисциплины</w:t>
            </w:r>
          </w:p>
        </w:tc>
        <w:tc>
          <w:tcPr>
            <w:tcW w:w="1117" w:type="pct"/>
            <w:shd w:val="clear" w:color="auto" w:fill="auto"/>
          </w:tcPr>
          <w:p w14:paraId="7F520965" w14:textId="77777777" w:rsidR="00A50D3C" w:rsidRPr="001455AB" w:rsidRDefault="00A50D3C" w:rsidP="00B642A2">
            <w:pPr>
              <w:keepNext/>
              <w:spacing w:line="240" w:lineRule="auto"/>
              <w:contextualSpacing/>
              <w:jc w:val="center"/>
              <w:rPr>
                <w:rFonts w:cs="Times New Roman"/>
                <w:b/>
                <w:sz w:val="24"/>
                <w:szCs w:val="24"/>
              </w:rPr>
            </w:pPr>
            <w:r w:rsidRPr="001455AB">
              <w:rPr>
                <w:rFonts w:eastAsia="Times New Roman" w:cs="Times New Roman"/>
                <w:b/>
                <w:sz w:val="24"/>
                <w:szCs w:val="24"/>
                <w:lang w:eastAsia="ru-RU"/>
              </w:rPr>
              <w:t>3/108</w:t>
            </w:r>
          </w:p>
        </w:tc>
        <w:tc>
          <w:tcPr>
            <w:tcW w:w="1134" w:type="pct"/>
            <w:shd w:val="clear" w:color="auto" w:fill="auto"/>
          </w:tcPr>
          <w:p w14:paraId="093F644D" w14:textId="5AD926FC" w:rsidR="00A50D3C" w:rsidRPr="001455AB" w:rsidRDefault="00A50D3C" w:rsidP="00B642A2">
            <w:pPr>
              <w:keepNext/>
              <w:spacing w:line="240" w:lineRule="auto"/>
              <w:contextualSpacing/>
              <w:jc w:val="center"/>
              <w:rPr>
                <w:rFonts w:cs="Times New Roman"/>
                <w:b/>
                <w:sz w:val="24"/>
                <w:szCs w:val="24"/>
              </w:rPr>
            </w:pPr>
            <w:r w:rsidRPr="001455AB">
              <w:rPr>
                <w:rFonts w:eastAsia="Times New Roman" w:cs="Times New Roman"/>
                <w:b/>
                <w:sz w:val="24"/>
                <w:szCs w:val="24"/>
                <w:lang w:eastAsia="ru-RU"/>
              </w:rPr>
              <w:t>108</w:t>
            </w:r>
          </w:p>
        </w:tc>
      </w:tr>
      <w:tr w:rsidR="00A50D3C" w:rsidRPr="001455AB" w14:paraId="33759BDF" w14:textId="77777777" w:rsidTr="001E4B50">
        <w:tc>
          <w:tcPr>
            <w:tcW w:w="2749" w:type="pct"/>
            <w:shd w:val="clear" w:color="auto" w:fill="auto"/>
          </w:tcPr>
          <w:p w14:paraId="37FB35CB" w14:textId="77777777" w:rsidR="00A50D3C" w:rsidRPr="001455AB" w:rsidRDefault="00A50D3C" w:rsidP="00B642A2">
            <w:pPr>
              <w:keepNext/>
              <w:spacing w:line="240" w:lineRule="auto"/>
              <w:contextualSpacing/>
              <w:jc w:val="center"/>
              <w:rPr>
                <w:rFonts w:cs="Times New Roman"/>
                <w:b/>
                <w:sz w:val="24"/>
                <w:szCs w:val="24"/>
              </w:rPr>
            </w:pPr>
            <w:r w:rsidRPr="001455AB">
              <w:rPr>
                <w:rFonts w:cs="Times New Roman"/>
                <w:b/>
                <w:sz w:val="24"/>
                <w:szCs w:val="24"/>
              </w:rPr>
              <w:t>Контактная работа - Аудиторные занятия</w:t>
            </w:r>
          </w:p>
        </w:tc>
        <w:tc>
          <w:tcPr>
            <w:tcW w:w="1117" w:type="pct"/>
            <w:shd w:val="clear" w:color="auto" w:fill="auto"/>
          </w:tcPr>
          <w:p w14:paraId="3B4B8B3B" w14:textId="11EF8CB4" w:rsidR="00A50D3C" w:rsidRPr="00B642A2" w:rsidRDefault="001B2B9D" w:rsidP="00A50D3C">
            <w:pPr>
              <w:keepNext/>
              <w:spacing w:line="240" w:lineRule="auto"/>
              <w:contextualSpacing/>
              <w:jc w:val="center"/>
              <w:rPr>
                <w:rFonts w:cs="Times New Roman"/>
                <w:sz w:val="24"/>
                <w:szCs w:val="24"/>
                <w:lang w:val="en-US"/>
              </w:rPr>
            </w:pPr>
            <w:r>
              <w:rPr>
                <w:rFonts w:cs="Times New Roman"/>
                <w:sz w:val="24"/>
                <w:szCs w:val="24"/>
              </w:rPr>
              <w:t>68</w:t>
            </w:r>
          </w:p>
        </w:tc>
        <w:tc>
          <w:tcPr>
            <w:tcW w:w="1134" w:type="pct"/>
            <w:shd w:val="clear" w:color="auto" w:fill="auto"/>
          </w:tcPr>
          <w:p w14:paraId="5C293225" w14:textId="7726CD29" w:rsidR="00A50D3C" w:rsidRPr="001455AB" w:rsidRDefault="001B2B9D" w:rsidP="00B642A2">
            <w:pPr>
              <w:keepNext/>
              <w:spacing w:line="240" w:lineRule="auto"/>
              <w:contextualSpacing/>
              <w:jc w:val="center"/>
              <w:rPr>
                <w:rFonts w:cs="Times New Roman"/>
                <w:sz w:val="24"/>
                <w:szCs w:val="24"/>
              </w:rPr>
            </w:pPr>
            <w:r>
              <w:rPr>
                <w:rFonts w:cs="Times New Roman"/>
                <w:sz w:val="24"/>
                <w:szCs w:val="24"/>
              </w:rPr>
              <w:t>68</w:t>
            </w:r>
          </w:p>
        </w:tc>
      </w:tr>
      <w:tr w:rsidR="00A50D3C" w:rsidRPr="001455AB" w14:paraId="16819679" w14:textId="77777777" w:rsidTr="001E4B50">
        <w:tc>
          <w:tcPr>
            <w:tcW w:w="2749" w:type="pct"/>
            <w:shd w:val="clear" w:color="auto" w:fill="auto"/>
          </w:tcPr>
          <w:p w14:paraId="41E9791A" w14:textId="77777777" w:rsidR="00A50D3C" w:rsidRPr="001455AB" w:rsidRDefault="00A50D3C" w:rsidP="00B642A2">
            <w:pPr>
              <w:keepNext/>
              <w:spacing w:line="240" w:lineRule="auto"/>
              <w:contextualSpacing/>
              <w:jc w:val="center"/>
              <w:rPr>
                <w:rFonts w:cs="Times New Roman"/>
                <w:sz w:val="24"/>
                <w:szCs w:val="24"/>
              </w:rPr>
            </w:pPr>
            <w:r w:rsidRPr="001455AB">
              <w:rPr>
                <w:rFonts w:cs="Times New Roman"/>
                <w:sz w:val="24"/>
                <w:szCs w:val="24"/>
              </w:rPr>
              <w:t>Лекции</w:t>
            </w:r>
          </w:p>
        </w:tc>
        <w:tc>
          <w:tcPr>
            <w:tcW w:w="1117" w:type="pct"/>
            <w:shd w:val="clear" w:color="auto" w:fill="auto"/>
          </w:tcPr>
          <w:p w14:paraId="34D7B20A" w14:textId="3408A580" w:rsidR="00A50D3C" w:rsidRPr="001455AB" w:rsidRDefault="001B2B9D" w:rsidP="00B642A2">
            <w:pPr>
              <w:keepNext/>
              <w:spacing w:line="240" w:lineRule="auto"/>
              <w:contextualSpacing/>
              <w:jc w:val="center"/>
              <w:rPr>
                <w:rFonts w:cs="Times New Roman"/>
                <w:sz w:val="24"/>
                <w:szCs w:val="24"/>
              </w:rPr>
            </w:pPr>
            <w:r>
              <w:rPr>
                <w:rFonts w:cs="Times New Roman"/>
                <w:sz w:val="24"/>
                <w:szCs w:val="24"/>
              </w:rPr>
              <w:t>34</w:t>
            </w:r>
          </w:p>
        </w:tc>
        <w:tc>
          <w:tcPr>
            <w:tcW w:w="1134" w:type="pct"/>
            <w:shd w:val="clear" w:color="auto" w:fill="auto"/>
          </w:tcPr>
          <w:p w14:paraId="51D5EA12" w14:textId="1FAD396E" w:rsidR="00A50D3C" w:rsidRPr="001455AB" w:rsidRDefault="001B2B9D" w:rsidP="00B642A2">
            <w:pPr>
              <w:keepNext/>
              <w:spacing w:line="240" w:lineRule="auto"/>
              <w:contextualSpacing/>
              <w:jc w:val="center"/>
              <w:rPr>
                <w:rFonts w:cs="Times New Roman"/>
                <w:sz w:val="24"/>
                <w:szCs w:val="24"/>
              </w:rPr>
            </w:pPr>
            <w:r>
              <w:rPr>
                <w:rFonts w:cs="Times New Roman"/>
                <w:sz w:val="24"/>
                <w:szCs w:val="24"/>
              </w:rPr>
              <w:t>34</w:t>
            </w:r>
          </w:p>
        </w:tc>
      </w:tr>
      <w:tr w:rsidR="00A50D3C" w:rsidRPr="001455AB" w14:paraId="00DD6EBF" w14:textId="77777777" w:rsidTr="00A50D3C">
        <w:trPr>
          <w:trHeight w:val="96"/>
        </w:trPr>
        <w:tc>
          <w:tcPr>
            <w:tcW w:w="2749" w:type="pct"/>
            <w:shd w:val="clear" w:color="auto" w:fill="auto"/>
          </w:tcPr>
          <w:p w14:paraId="047662F2" w14:textId="77777777" w:rsidR="00A50D3C" w:rsidRPr="001455AB" w:rsidRDefault="00A50D3C" w:rsidP="00B642A2">
            <w:pPr>
              <w:keepNext/>
              <w:spacing w:line="240" w:lineRule="auto"/>
              <w:contextualSpacing/>
              <w:jc w:val="center"/>
              <w:rPr>
                <w:rFonts w:cs="Times New Roman"/>
                <w:sz w:val="24"/>
                <w:szCs w:val="24"/>
              </w:rPr>
            </w:pPr>
            <w:r w:rsidRPr="001455AB">
              <w:rPr>
                <w:rFonts w:cs="Times New Roman"/>
                <w:sz w:val="24"/>
                <w:szCs w:val="24"/>
              </w:rPr>
              <w:t>Семинары, практические занятия</w:t>
            </w:r>
          </w:p>
        </w:tc>
        <w:tc>
          <w:tcPr>
            <w:tcW w:w="1117" w:type="pct"/>
            <w:shd w:val="clear" w:color="auto" w:fill="auto"/>
          </w:tcPr>
          <w:p w14:paraId="4CBEA03A" w14:textId="2E258898" w:rsidR="00A50D3C" w:rsidRPr="001455AB" w:rsidRDefault="001B2B9D" w:rsidP="00B642A2">
            <w:pPr>
              <w:keepNext/>
              <w:spacing w:line="240" w:lineRule="auto"/>
              <w:contextualSpacing/>
              <w:jc w:val="center"/>
              <w:rPr>
                <w:rFonts w:cs="Times New Roman"/>
                <w:sz w:val="24"/>
                <w:szCs w:val="24"/>
              </w:rPr>
            </w:pPr>
            <w:r>
              <w:rPr>
                <w:rFonts w:cs="Times New Roman"/>
                <w:sz w:val="24"/>
                <w:szCs w:val="24"/>
              </w:rPr>
              <w:t>34</w:t>
            </w:r>
          </w:p>
        </w:tc>
        <w:tc>
          <w:tcPr>
            <w:tcW w:w="1134" w:type="pct"/>
            <w:shd w:val="clear" w:color="auto" w:fill="auto"/>
          </w:tcPr>
          <w:p w14:paraId="4815A165" w14:textId="5F93451A" w:rsidR="00A50D3C" w:rsidRPr="001455AB" w:rsidRDefault="001B2B9D" w:rsidP="00B642A2">
            <w:pPr>
              <w:keepNext/>
              <w:spacing w:line="240" w:lineRule="auto"/>
              <w:contextualSpacing/>
              <w:jc w:val="center"/>
              <w:rPr>
                <w:rFonts w:cs="Times New Roman"/>
                <w:sz w:val="24"/>
                <w:szCs w:val="24"/>
              </w:rPr>
            </w:pPr>
            <w:r>
              <w:rPr>
                <w:rFonts w:cs="Times New Roman"/>
                <w:sz w:val="24"/>
                <w:szCs w:val="24"/>
              </w:rPr>
              <w:t>34</w:t>
            </w:r>
          </w:p>
        </w:tc>
      </w:tr>
      <w:tr w:rsidR="00A50D3C" w:rsidRPr="001455AB" w14:paraId="6D48E5CE" w14:textId="77777777" w:rsidTr="001E4B50">
        <w:tc>
          <w:tcPr>
            <w:tcW w:w="2749" w:type="pct"/>
            <w:shd w:val="clear" w:color="auto" w:fill="auto"/>
          </w:tcPr>
          <w:p w14:paraId="49EE3AB3" w14:textId="77777777" w:rsidR="00A50D3C" w:rsidRPr="001455AB" w:rsidRDefault="00A50D3C" w:rsidP="00B642A2">
            <w:pPr>
              <w:keepNext/>
              <w:spacing w:line="240" w:lineRule="auto"/>
              <w:contextualSpacing/>
              <w:jc w:val="center"/>
              <w:rPr>
                <w:rFonts w:cs="Times New Roman"/>
                <w:b/>
                <w:sz w:val="24"/>
                <w:szCs w:val="24"/>
              </w:rPr>
            </w:pPr>
            <w:r w:rsidRPr="001455AB">
              <w:rPr>
                <w:rFonts w:cs="Times New Roman"/>
                <w:b/>
                <w:sz w:val="24"/>
                <w:szCs w:val="24"/>
              </w:rPr>
              <w:t>Самостоятельная работа</w:t>
            </w:r>
          </w:p>
        </w:tc>
        <w:tc>
          <w:tcPr>
            <w:tcW w:w="1117" w:type="pct"/>
            <w:shd w:val="clear" w:color="auto" w:fill="auto"/>
          </w:tcPr>
          <w:p w14:paraId="534ED066" w14:textId="6B8BA59C" w:rsidR="00A50D3C" w:rsidRPr="001455AB" w:rsidRDefault="001B2B9D" w:rsidP="00B642A2">
            <w:pPr>
              <w:keepNext/>
              <w:spacing w:line="240" w:lineRule="auto"/>
              <w:contextualSpacing/>
              <w:jc w:val="center"/>
              <w:rPr>
                <w:rFonts w:cs="Times New Roman"/>
                <w:sz w:val="24"/>
                <w:szCs w:val="24"/>
              </w:rPr>
            </w:pPr>
            <w:r>
              <w:rPr>
                <w:rFonts w:cs="Times New Roman"/>
                <w:sz w:val="24"/>
                <w:szCs w:val="24"/>
              </w:rPr>
              <w:t>40</w:t>
            </w:r>
          </w:p>
        </w:tc>
        <w:tc>
          <w:tcPr>
            <w:tcW w:w="1134" w:type="pct"/>
            <w:shd w:val="clear" w:color="auto" w:fill="auto"/>
          </w:tcPr>
          <w:p w14:paraId="119DC986" w14:textId="5D199D57" w:rsidR="00A50D3C" w:rsidRPr="001455AB" w:rsidRDefault="001B2B9D" w:rsidP="00B642A2">
            <w:pPr>
              <w:keepNext/>
              <w:spacing w:line="240" w:lineRule="auto"/>
              <w:contextualSpacing/>
              <w:jc w:val="center"/>
              <w:rPr>
                <w:rFonts w:cs="Times New Roman"/>
                <w:sz w:val="24"/>
                <w:szCs w:val="24"/>
              </w:rPr>
            </w:pPr>
            <w:r>
              <w:rPr>
                <w:rFonts w:cs="Times New Roman"/>
                <w:sz w:val="24"/>
                <w:szCs w:val="24"/>
              </w:rPr>
              <w:t>40</w:t>
            </w:r>
          </w:p>
        </w:tc>
      </w:tr>
      <w:tr w:rsidR="009B28D0" w:rsidRPr="001455AB" w14:paraId="0F4A16CC" w14:textId="77777777" w:rsidTr="001E4B50">
        <w:tc>
          <w:tcPr>
            <w:tcW w:w="2749" w:type="pct"/>
            <w:shd w:val="clear" w:color="auto" w:fill="auto"/>
          </w:tcPr>
          <w:p w14:paraId="20A4FEA8" w14:textId="77777777" w:rsidR="009B28D0" w:rsidRPr="001455AB" w:rsidRDefault="009B28D0" w:rsidP="009B28D0">
            <w:pPr>
              <w:keepNext/>
              <w:spacing w:line="240" w:lineRule="auto"/>
              <w:contextualSpacing/>
              <w:jc w:val="center"/>
              <w:rPr>
                <w:rFonts w:cs="Times New Roman"/>
                <w:sz w:val="24"/>
                <w:szCs w:val="24"/>
              </w:rPr>
            </w:pPr>
            <w:r w:rsidRPr="001455AB">
              <w:rPr>
                <w:rFonts w:cs="Times New Roman"/>
                <w:sz w:val="24"/>
                <w:szCs w:val="24"/>
              </w:rPr>
              <w:t>Вид текущего контроля</w:t>
            </w:r>
          </w:p>
        </w:tc>
        <w:tc>
          <w:tcPr>
            <w:tcW w:w="1117" w:type="pct"/>
            <w:shd w:val="clear" w:color="auto" w:fill="auto"/>
          </w:tcPr>
          <w:p w14:paraId="74CA3F61" w14:textId="77777777" w:rsidR="009B28D0" w:rsidRPr="001455AB" w:rsidRDefault="009B28D0" w:rsidP="009B28D0">
            <w:pPr>
              <w:keepNext/>
              <w:spacing w:line="240" w:lineRule="auto"/>
              <w:contextualSpacing/>
              <w:jc w:val="center"/>
              <w:rPr>
                <w:rFonts w:cs="Times New Roman"/>
                <w:sz w:val="24"/>
                <w:szCs w:val="24"/>
              </w:rPr>
            </w:pPr>
            <w:r w:rsidRPr="001455AB">
              <w:rPr>
                <w:rFonts w:eastAsia="Times New Roman" w:cs="Times New Roman"/>
                <w:sz w:val="24"/>
                <w:szCs w:val="24"/>
                <w:lang w:eastAsia="ru-RU"/>
              </w:rPr>
              <w:t>Контрольная работа</w:t>
            </w:r>
          </w:p>
        </w:tc>
        <w:tc>
          <w:tcPr>
            <w:tcW w:w="1134" w:type="pct"/>
            <w:shd w:val="clear" w:color="auto" w:fill="auto"/>
          </w:tcPr>
          <w:p w14:paraId="0DEE6FF7" w14:textId="77777777" w:rsidR="009B28D0" w:rsidRPr="001455AB" w:rsidRDefault="009B28D0" w:rsidP="009B28D0">
            <w:pPr>
              <w:keepNext/>
              <w:spacing w:line="240" w:lineRule="auto"/>
              <w:contextualSpacing/>
              <w:jc w:val="center"/>
              <w:rPr>
                <w:rFonts w:cs="Times New Roman"/>
                <w:sz w:val="24"/>
                <w:szCs w:val="24"/>
              </w:rPr>
            </w:pPr>
            <w:r w:rsidRPr="001455AB">
              <w:rPr>
                <w:rFonts w:eastAsia="Times New Roman" w:cs="Times New Roman"/>
                <w:sz w:val="24"/>
                <w:szCs w:val="24"/>
                <w:lang w:eastAsia="ru-RU"/>
              </w:rPr>
              <w:t>Контрольная работа</w:t>
            </w:r>
          </w:p>
        </w:tc>
      </w:tr>
      <w:tr w:rsidR="009B28D0" w:rsidRPr="009B28D0" w14:paraId="188F4CF6" w14:textId="77777777" w:rsidTr="001E4B50">
        <w:tc>
          <w:tcPr>
            <w:tcW w:w="2749" w:type="pct"/>
            <w:shd w:val="clear" w:color="auto" w:fill="auto"/>
          </w:tcPr>
          <w:p w14:paraId="28594F33" w14:textId="77777777" w:rsidR="009B28D0" w:rsidRPr="001455AB" w:rsidRDefault="009B28D0" w:rsidP="009B28D0">
            <w:pPr>
              <w:keepNext/>
              <w:spacing w:line="240" w:lineRule="auto"/>
              <w:contextualSpacing/>
              <w:jc w:val="center"/>
              <w:rPr>
                <w:rFonts w:cs="Times New Roman"/>
                <w:sz w:val="24"/>
                <w:szCs w:val="24"/>
              </w:rPr>
            </w:pPr>
            <w:r w:rsidRPr="001455AB">
              <w:rPr>
                <w:rFonts w:cs="Times New Roman"/>
                <w:sz w:val="24"/>
                <w:szCs w:val="24"/>
              </w:rPr>
              <w:t>Вид промежуточной аттестации</w:t>
            </w:r>
          </w:p>
        </w:tc>
        <w:tc>
          <w:tcPr>
            <w:tcW w:w="1117" w:type="pct"/>
            <w:shd w:val="clear" w:color="auto" w:fill="auto"/>
          </w:tcPr>
          <w:p w14:paraId="05402F1F" w14:textId="1EF4B59E" w:rsidR="009B28D0" w:rsidRPr="001455AB" w:rsidRDefault="00B642A2" w:rsidP="009B28D0">
            <w:pPr>
              <w:keepNext/>
              <w:spacing w:line="240" w:lineRule="auto"/>
              <w:contextualSpacing/>
              <w:jc w:val="center"/>
              <w:rPr>
                <w:rFonts w:cs="Times New Roman"/>
                <w:sz w:val="24"/>
                <w:szCs w:val="24"/>
              </w:rPr>
            </w:pPr>
            <w:r>
              <w:rPr>
                <w:rFonts w:cs="Times New Roman"/>
                <w:sz w:val="24"/>
                <w:szCs w:val="24"/>
              </w:rPr>
              <w:t>Зачет</w:t>
            </w:r>
          </w:p>
        </w:tc>
        <w:tc>
          <w:tcPr>
            <w:tcW w:w="1134" w:type="pct"/>
            <w:shd w:val="clear" w:color="auto" w:fill="auto"/>
          </w:tcPr>
          <w:p w14:paraId="0A5C78B4" w14:textId="2BA1B724" w:rsidR="009B28D0" w:rsidRPr="009B28D0" w:rsidRDefault="00B642A2" w:rsidP="009B28D0">
            <w:pPr>
              <w:keepNext/>
              <w:spacing w:line="240" w:lineRule="auto"/>
              <w:contextualSpacing/>
              <w:jc w:val="center"/>
              <w:rPr>
                <w:rFonts w:cs="Times New Roman"/>
                <w:sz w:val="24"/>
                <w:szCs w:val="24"/>
              </w:rPr>
            </w:pPr>
            <w:r>
              <w:rPr>
                <w:rFonts w:cs="Times New Roman"/>
                <w:sz w:val="24"/>
                <w:szCs w:val="24"/>
              </w:rPr>
              <w:t>Зачет</w:t>
            </w:r>
          </w:p>
        </w:tc>
      </w:tr>
    </w:tbl>
    <w:p w14:paraId="3B65C2FF" w14:textId="55785D10" w:rsidR="009B28D0" w:rsidRDefault="009B28D0" w:rsidP="00CB23D9">
      <w:pPr>
        <w:widowControl w:val="0"/>
        <w:autoSpaceDE w:val="0"/>
        <w:autoSpaceDN w:val="0"/>
        <w:adjustRightInd w:val="0"/>
        <w:spacing w:line="240" w:lineRule="auto"/>
        <w:ind w:firstLine="709"/>
        <w:jc w:val="right"/>
        <w:rPr>
          <w:bCs/>
          <w:lang w:eastAsia="ru-RU"/>
        </w:rPr>
      </w:pPr>
    </w:p>
    <w:p w14:paraId="4AABE287" w14:textId="12583685" w:rsidR="00684427" w:rsidRPr="00A1090A" w:rsidRDefault="0001330F" w:rsidP="00A1090A">
      <w:pPr>
        <w:widowControl w:val="0"/>
        <w:autoSpaceDE w:val="0"/>
        <w:autoSpaceDN w:val="0"/>
        <w:adjustRightInd w:val="0"/>
        <w:spacing w:line="240" w:lineRule="auto"/>
        <w:ind w:firstLine="709"/>
        <w:rPr>
          <w:b/>
          <w:bCs/>
          <w:lang w:eastAsia="ru-RU"/>
        </w:rPr>
      </w:pPr>
      <w:r w:rsidRPr="00A1090A">
        <w:rPr>
          <w:b/>
          <w:bCs/>
          <w:lang w:eastAsia="ru-RU"/>
        </w:rPr>
        <w:t xml:space="preserve">5. </w:t>
      </w:r>
      <w:r w:rsidR="00684427" w:rsidRPr="00A1090A">
        <w:rPr>
          <w:b/>
          <w:bCs/>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3F1E34F4" w14:textId="77777777" w:rsidR="00684427" w:rsidRPr="00A1090A" w:rsidRDefault="00684427" w:rsidP="00A1090A">
      <w:pPr>
        <w:widowControl w:val="0"/>
        <w:autoSpaceDE w:val="0"/>
        <w:autoSpaceDN w:val="0"/>
        <w:adjustRightInd w:val="0"/>
        <w:spacing w:line="240" w:lineRule="auto"/>
        <w:ind w:firstLine="709"/>
        <w:rPr>
          <w:b/>
          <w:bCs/>
          <w:lang w:eastAsia="ru-RU"/>
        </w:rPr>
      </w:pPr>
      <w:r w:rsidRPr="00A1090A">
        <w:rPr>
          <w:b/>
          <w:bCs/>
          <w:lang w:eastAsia="ru-RU"/>
        </w:rPr>
        <w:t xml:space="preserve"> 5.1. Содержание </w:t>
      </w:r>
      <w:r w:rsidRPr="00A1090A">
        <w:rPr>
          <w:rFonts w:eastAsia="Times New Roman" w:cs="Times New Roman"/>
          <w:b/>
          <w:bCs/>
          <w:szCs w:val="28"/>
          <w:lang w:eastAsia="ru-RU"/>
        </w:rPr>
        <w:t>дисциплины</w:t>
      </w:r>
    </w:p>
    <w:p w14:paraId="4DE72914" w14:textId="77777777"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Тема 1. СОЦИАЛЬНО-ЭКОНОМИЧЕСКОЕ ЗНАЧЕНИЕ НАЛОГОВ И СБОРОВ, УПЛАЧИВАЕМЫХ ФИЗИЧЕСКИМИ ЛИЦАМИ В РОССИЙСКОЙ ФЕДЕРАЦИИ</w:t>
      </w:r>
    </w:p>
    <w:p w14:paraId="381FB304" w14:textId="77777777"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 xml:space="preserve">Состав и социально-экономическое значение налогов и сборов с физических лиц, их роль в формировании доходной базы государственной бюджетной системы. Классификация налогов с физических лиц. Налоги, </w:t>
      </w:r>
      <w:r w:rsidRPr="00A50D3C">
        <w:rPr>
          <w:rFonts w:eastAsia="Times New Roman" w:cs="Times New Roman"/>
          <w:bCs/>
          <w:szCs w:val="28"/>
          <w:lang w:eastAsia="ru-RU"/>
        </w:rPr>
        <w:lastRenderedPageBreak/>
        <w:t>уплачиваемые физическими лицами при получении дохода. Налоги, уплачиваемые физическими лицами при использовании дохода. Налоги, уплачиваемые физическими лицами с возникновения, прироста и движения имущества. Налоги, уплачиваемые физическими лицами при использовании природных ресурсов. Направления реформирования системы налогообложения физических лиц в Российской Федерации. Права законодательных органов субъектов РФ и представительных органов местного самоуправления по установлению транспортного, земельного налогов, налога на имущество физических лиц.</w:t>
      </w:r>
    </w:p>
    <w:p w14:paraId="3323769F" w14:textId="77777777"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Тема 2. НАЛОГ НА ДОХОДЫ ФИЗИЧЕСКИХ ЛИЦ</w:t>
      </w:r>
    </w:p>
    <w:p w14:paraId="728A8741" w14:textId="77012AC2"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 xml:space="preserve">Налогоплательщики: физические лица - налоговые резиденты Российской Федерации и физические лица, не являющиеся налоговыми резидентами Российской Федерации. Критерии определения статуса налогового резидента. Объект налогообложения. Особенности определения доходов отдельных категорий иностранных граждан: доходы, не подлежащие налогообложению; условия освобождения от налогообложения. Разновидности доходов, учитываемых при исчислении налоговой базы по налогу на доходы физических лиц: доходы в денежной форме, доходы в натуральной форме, доходы в виде материальной выгоды. Удержания, не уменьшающие налоговую базу. </w:t>
      </w:r>
      <w:r>
        <w:rPr>
          <w:rFonts w:eastAsia="Times New Roman" w:cs="Times New Roman"/>
          <w:bCs/>
          <w:szCs w:val="28"/>
          <w:lang w:eastAsia="ru-RU"/>
        </w:rPr>
        <w:t xml:space="preserve">Совокупность налоговых баз. </w:t>
      </w:r>
      <w:r w:rsidRPr="00A50D3C">
        <w:rPr>
          <w:rFonts w:eastAsia="Times New Roman" w:cs="Times New Roman"/>
          <w:bCs/>
          <w:szCs w:val="28"/>
          <w:lang w:eastAsia="ru-RU"/>
        </w:rPr>
        <w:t>Определение налоговой базы для доход</w:t>
      </w:r>
      <w:r w:rsidR="007917EE">
        <w:rPr>
          <w:rFonts w:eastAsia="Times New Roman" w:cs="Times New Roman"/>
          <w:bCs/>
          <w:szCs w:val="28"/>
          <w:lang w:eastAsia="ru-RU"/>
        </w:rPr>
        <w:t>ов, полученных в денежной форме</w:t>
      </w:r>
      <w:r w:rsidRPr="00A50D3C">
        <w:rPr>
          <w:rFonts w:eastAsia="Times New Roman" w:cs="Times New Roman"/>
          <w:bCs/>
          <w:szCs w:val="28"/>
          <w:lang w:eastAsia="ru-RU"/>
        </w:rPr>
        <w:t>. Разновидности доходов, полученных физическими лицами доходов в натуральной форме: оплата работодателем товаров (работ, услуг) в интересах налогоплательщика; полученные налогоплательщиком товары (работы, услуги) на безвозмездной основе или с частичной оплатой; оплата труда в натуральной форме. Порядок исчисления налоговой базы по доходам в натуральной форме. Разновидности доходов, полученных</w:t>
      </w:r>
      <w:r>
        <w:rPr>
          <w:rFonts w:eastAsia="Times New Roman" w:cs="Times New Roman"/>
          <w:bCs/>
          <w:szCs w:val="28"/>
          <w:lang w:eastAsia="ru-RU"/>
        </w:rPr>
        <w:t xml:space="preserve"> физическими лицами в виде мате</w:t>
      </w:r>
      <w:r w:rsidRPr="00A50D3C">
        <w:rPr>
          <w:rFonts w:eastAsia="Times New Roman" w:cs="Times New Roman"/>
          <w:bCs/>
          <w:szCs w:val="28"/>
          <w:lang w:eastAsia="ru-RU"/>
        </w:rPr>
        <w:t xml:space="preserve">риальной выгоды: особенности определения налоговой базы. Материальная выгода, полученная от экономии на процентах за пользование заемными средствами. Материальная выгода, полученная от приобретения товаров (работ, услуг) у взаимозависимых лиц: критерии определения взаимозависимых лиц. Материальная выгода, полученная от приобретения ценных бумаг. Особенности определения налоговой базы по договорам страхования: выплаты, исключаемые из налоговой базы; порядок исчисления и удержания налога. Определение налоговой базы по договорам негосударственного пенсионного обеспечения: суммы, не учитываемые при расчете налоговой базы; порядок исчисления и удержания налога. </w:t>
      </w:r>
      <w:r>
        <w:rPr>
          <w:rFonts w:eastAsia="Times New Roman" w:cs="Times New Roman"/>
          <w:bCs/>
          <w:szCs w:val="28"/>
          <w:lang w:eastAsia="ru-RU"/>
        </w:rPr>
        <w:t xml:space="preserve">Особенности налогообложения процентов по банковским вкладам. </w:t>
      </w:r>
      <w:r w:rsidRPr="00A50D3C">
        <w:rPr>
          <w:rFonts w:eastAsia="Times New Roman" w:cs="Times New Roman"/>
          <w:bCs/>
          <w:szCs w:val="28"/>
          <w:lang w:eastAsia="ru-RU"/>
        </w:rPr>
        <w:t xml:space="preserve">Налогообложение доходов физических лиц по операциям купли-продажи ценных бумаг и инструментов срочных сделок. Порядок определения доходов по операциям с ценными бумагами. Перечень расходов по операциям с ценными бумагами. </w:t>
      </w:r>
      <w:r w:rsidR="007917EE">
        <w:rPr>
          <w:rFonts w:eastAsia="Times New Roman" w:cs="Times New Roman"/>
          <w:bCs/>
          <w:szCs w:val="28"/>
          <w:lang w:eastAsia="ru-RU"/>
        </w:rPr>
        <w:t xml:space="preserve">Возврат налога многодетным семьям. </w:t>
      </w:r>
      <w:r w:rsidRPr="00A50D3C">
        <w:rPr>
          <w:rFonts w:eastAsia="Times New Roman" w:cs="Times New Roman"/>
          <w:bCs/>
          <w:szCs w:val="28"/>
          <w:lang w:eastAsia="ru-RU"/>
        </w:rPr>
        <w:t xml:space="preserve">Налоговый период. Классификация доходов, не облагаемых налогом на доходы физических лиц: доходы, полностью освобождаемые от налогообложения; доходы, освобождаемые от </w:t>
      </w:r>
      <w:r w:rsidRPr="00A50D3C">
        <w:rPr>
          <w:rFonts w:eastAsia="Times New Roman" w:cs="Times New Roman"/>
          <w:bCs/>
          <w:szCs w:val="28"/>
          <w:lang w:eastAsia="ru-RU"/>
        </w:rPr>
        <w:lastRenderedPageBreak/>
        <w:t>налогообложения в пределах установленных норм.</w:t>
      </w:r>
    </w:p>
    <w:p w14:paraId="4773AC1E" w14:textId="66EA2A45"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Состав и характеристика налоговых вычетов: стандартные, социальные, имущественные, профессиональные и инвестиционные налоговые вычеты. Назначение и классификация стандартных налоговых вычетов: вычеты на налогоплательщика и на детей налогопла</w:t>
      </w:r>
      <w:r>
        <w:rPr>
          <w:rFonts w:eastAsia="Times New Roman" w:cs="Times New Roman"/>
          <w:bCs/>
          <w:szCs w:val="28"/>
          <w:lang w:eastAsia="ru-RU"/>
        </w:rPr>
        <w:t>тельщика. Вычеты на самого нало</w:t>
      </w:r>
      <w:r w:rsidRPr="00A50D3C">
        <w:rPr>
          <w:rFonts w:eastAsia="Times New Roman" w:cs="Times New Roman"/>
          <w:bCs/>
          <w:szCs w:val="28"/>
          <w:lang w:eastAsia="ru-RU"/>
        </w:rPr>
        <w:t>гоплательщика: размеры стандартных налоговых вычетов; категории лиц, имеющих право на вычеты; порядок предоставления налоговых</w:t>
      </w:r>
      <w:r>
        <w:rPr>
          <w:rFonts w:eastAsia="Times New Roman" w:cs="Times New Roman"/>
          <w:bCs/>
          <w:szCs w:val="28"/>
          <w:lang w:eastAsia="ru-RU"/>
        </w:rPr>
        <w:t xml:space="preserve"> </w:t>
      </w:r>
      <w:r w:rsidRPr="00A50D3C">
        <w:rPr>
          <w:rFonts w:eastAsia="Times New Roman" w:cs="Times New Roman"/>
          <w:bCs/>
          <w:szCs w:val="28"/>
          <w:lang w:eastAsia="ru-RU"/>
        </w:rPr>
        <w:t>вычетов. Вычет на детей налогоплательщика: размер вычета, категории лиц, имеющих право на вычет; критерии, ограничивающие право на применение вычета: величина дохода и возраст ребенка; порядок предоставления вычета. Назначение и разновидности социальных налоговых вычетов: на благотворительные цели; на свое обучение и обучение своих детей в образовательных учреждениях; на лечение и приобретение медикаментов; на дополнительное пенсионное страхование и негосударственное пенсионное обеспечение</w:t>
      </w:r>
      <w:r>
        <w:rPr>
          <w:rFonts w:eastAsia="Times New Roman" w:cs="Times New Roman"/>
          <w:bCs/>
          <w:szCs w:val="28"/>
          <w:lang w:eastAsia="ru-RU"/>
        </w:rPr>
        <w:t>; на физкультурные услуги</w:t>
      </w:r>
      <w:r w:rsidRPr="00A50D3C">
        <w:rPr>
          <w:rFonts w:eastAsia="Times New Roman" w:cs="Times New Roman"/>
          <w:bCs/>
          <w:szCs w:val="28"/>
          <w:lang w:eastAsia="ru-RU"/>
        </w:rPr>
        <w:t>. Размеры социальных налоговых вычетов, порядок их предоставления. Состав имущественных налоговых вычетов: вычет по доходам от продажи имущества; вычет по расходам на приобретение или строительство жилого дома или квартиры. Имущественный вычет по доходам от продажи имущества: зависимость размера вычета от вида имущества и срока его нахождения в собственности налогоплательщика; порядок и альтернативный вариант предоставления вычета. Имущественный вычет по рас</w:t>
      </w:r>
      <w:r>
        <w:rPr>
          <w:rFonts w:eastAsia="Times New Roman" w:cs="Times New Roman"/>
          <w:bCs/>
          <w:szCs w:val="28"/>
          <w:lang w:eastAsia="ru-RU"/>
        </w:rPr>
        <w:t>ходам на приобретение или строи</w:t>
      </w:r>
      <w:r w:rsidRPr="00A50D3C">
        <w:rPr>
          <w:rFonts w:eastAsia="Times New Roman" w:cs="Times New Roman"/>
          <w:bCs/>
          <w:szCs w:val="28"/>
          <w:lang w:eastAsia="ru-RU"/>
        </w:rPr>
        <w:t>тельство жилого дома или квартиры: раз</w:t>
      </w:r>
      <w:r>
        <w:rPr>
          <w:rFonts w:eastAsia="Times New Roman" w:cs="Times New Roman"/>
          <w:bCs/>
          <w:szCs w:val="28"/>
          <w:lang w:eastAsia="ru-RU"/>
        </w:rPr>
        <w:t>мер вычета, порядок предоставле</w:t>
      </w:r>
      <w:r w:rsidRPr="00A50D3C">
        <w:rPr>
          <w:rFonts w:eastAsia="Times New Roman" w:cs="Times New Roman"/>
          <w:bCs/>
          <w:szCs w:val="28"/>
          <w:lang w:eastAsia="ru-RU"/>
        </w:rPr>
        <w:t xml:space="preserve">ния. Профессиональные налоговые вычеты: категории лиц, имеющих право на вычеты; определение размеров вычетов; условия принятия расходов налогоплательщика для уменьшения полученных доходов; применение профессиональных налоговых вычетов по нормативам затрат в зависимости от вида деятельности. Инвестиционный налоговый вычет: порядок предоставления, условия налогообложения. Налогообложение доходов физических лиц при осуществлении операций на фондовом рынке. Индивидуальный инвестиционный счет физического лица: варианты открытия, условия и порядок получения налогового вычета, выбор оптимального варианта налогообложения доходов физических лиц- владельцев индивидуального инвестиционного счета. </w:t>
      </w:r>
    </w:p>
    <w:p w14:paraId="3B9EDD21" w14:textId="02D2477F"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 xml:space="preserve">Ставки налога: налоговые ставки, применяемые к доходам физических лиц – налоговых резидентов Российской Федерации; налоговые ставки, применяемые в отношении доходов физических лиц, не являющихся налоговыми резидентами Российской Федерации. </w:t>
      </w:r>
      <w:r w:rsidR="007917EE">
        <w:rPr>
          <w:rFonts w:eastAsia="Times New Roman" w:cs="Times New Roman"/>
          <w:bCs/>
          <w:szCs w:val="28"/>
          <w:lang w:eastAsia="ru-RU"/>
        </w:rPr>
        <w:t xml:space="preserve">Особенности применения прогрессивной ставки НДФЛ для резидентов и нерезидендов России. </w:t>
      </w:r>
      <w:r w:rsidRPr="00A50D3C">
        <w:rPr>
          <w:rFonts w:eastAsia="Times New Roman" w:cs="Times New Roman"/>
          <w:bCs/>
          <w:szCs w:val="28"/>
          <w:lang w:eastAsia="ru-RU"/>
        </w:rPr>
        <w:t>Порядок исчисления и уплаты налога. Особенности исчисления налога налоговыми агентами: понятие налогового агента в целях исчисления налога на доходы физических лиц; порядок исчисления и сроки уплаты налога налоговыми агентами; обязанности налогового агента при невозможности удержать налог с доходов физического лица.</w:t>
      </w:r>
    </w:p>
    <w:p w14:paraId="589619D9" w14:textId="77777777"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lastRenderedPageBreak/>
        <w:t>Тема 3. НАЛОГООБЛОЖЕНИЕ ИМУЩЕСТВА ФИЗИЧЕСКИХ ЛИЦ</w:t>
      </w:r>
    </w:p>
    <w:p w14:paraId="116A7207" w14:textId="6E363F4A"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Состав и социально-экономическое значе</w:t>
      </w:r>
      <w:r>
        <w:rPr>
          <w:rFonts w:eastAsia="Times New Roman" w:cs="Times New Roman"/>
          <w:bCs/>
          <w:szCs w:val="28"/>
          <w:lang w:eastAsia="ru-RU"/>
        </w:rPr>
        <w:t>ние налогов на имущество физиче</w:t>
      </w:r>
      <w:r w:rsidRPr="00A50D3C">
        <w:rPr>
          <w:rFonts w:eastAsia="Times New Roman" w:cs="Times New Roman"/>
          <w:bCs/>
          <w:szCs w:val="28"/>
          <w:lang w:eastAsia="ru-RU"/>
        </w:rPr>
        <w:t>ских лиц.</w:t>
      </w:r>
    </w:p>
    <w:p w14:paraId="3BA52201" w14:textId="77777777"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Налог на имущество физических лиц: нормативные правовые документы, определяющие порядок исчисления и уплаты налога. Налогоплательщики: определение плательщиков налога, если имущество находится в общей долевой собственности; определение плательщиков налога, если имущество находится в общей совместной собственности. Состав объектов налогообложения. Налоговый период. Ставки налога на имущество физических лиц и критерии их возможной классификации. Льготы по налогу на имущество физических лиц: полное освобождение от уплаты налога отдельных категорий налогоплательщиков; освобождение от налогообложения отдельных видов имущества; полномочия представительных органов муниципальных образований по установлению налоговых льгот; порядок исчисления налога в случае возникновения (прекращения) права на льготу в течение налогового периода. Порядок исчисления налога: сроки предоставления сведений, необходимых для исчисления налога; исчисление налога в отношении вновь построенного имущества; исчисление налога в отношении имущества, полученного в порядке наследования; исчисление налога в отношении уничтоженного или полностью разрушенного имущества; исчисление налога в случае перехода права собственности на имущество в течение налогового периода. Сроки уплаты налога. Проблемы и перспективы налогообложения имущества физических лиц.</w:t>
      </w:r>
    </w:p>
    <w:p w14:paraId="49164153" w14:textId="3EF2A5BE"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Земельный налог: нормативные правов</w:t>
      </w:r>
      <w:r w:rsidR="00BC0C38">
        <w:rPr>
          <w:rFonts w:eastAsia="Times New Roman" w:cs="Times New Roman"/>
          <w:bCs/>
          <w:szCs w:val="28"/>
          <w:lang w:eastAsia="ru-RU"/>
        </w:rPr>
        <w:t>ые документы, определяющие поря</w:t>
      </w:r>
      <w:r w:rsidRPr="00A50D3C">
        <w:rPr>
          <w:rFonts w:eastAsia="Times New Roman" w:cs="Times New Roman"/>
          <w:bCs/>
          <w:szCs w:val="28"/>
          <w:lang w:eastAsia="ru-RU"/>
        </w:rPr>
        <w:t>док исчисления и уплаты налога. Налого</w:t>
      </w:r>
      <w:r w:rsidR="00BC0C38">
        <w:rPr>
          <w:rFonts w:eastAsia="Times New Roman" w:cs="Times New Roman"/>
          <w:bCs/>
          <w:szCs w:val="28"/>
          <w:lang w:eastAsia="ru-RU"/>
        </w:rPr>
        <w:t>плательщики. Лица, не признавае</w:t>
      </w:r>
      <w:r w:rsidRPr="00A50D3C">
        <w:rPr>
          <w:rFonts w:eastAsia="Times New Roman" w:cs="Times New Roman"/>
          <w:bCs/>
          <w:szCs w:val="28"/>
          <w:lang w:eastAsia="ru-RU"/>
        </w:rPr>
        <w:t>мые плательщиками земельного налога. Определение объекта налогообложения. Объекты, исключенные из налогообложения. Налоговая база: определение налоговой базы для земельных участков, расположенных на территориях нескольких муниципальных образований; определение налоговой базы для земельных участков, находящихся в общей долевой собственности; определение налоговой базы для земельных участков, находящихся в общей совместной собственности. Особенности определения налоговой базы для исчисления налога физическим лицам: порядок предоставления сведений о земельных участках и лицах, которым принадлежат земельные участки; уменьшение налоговой базы на необлагаемую налогом сумму для определенных категорий налогоплательщиков. Налоговый период. Максимальные и фактические ставки земельного налога. Пр</w:t>
      </w:r>
      <w:r w:rsidR="00BC0C38">
        <w:rPr>
          <w:rFonts w:eastAsia="Times New Roman" w:cs="Times New Roman"/>
          <w:bCs/>
          <w:szCs w:val="28"/>
          <w:lang w:eastAsia="ru-RU"/>
        </w:rPr>
        <w:t>ава представительных органов му</w:t>
      </w:r>
      <w:r w:rsidRPr="00A50D3C">
        <w:rPr>
          <w:rFonts w:eastAsia="Times New Roman" w:cs="Times New Roman"/>
          <w:bCs/>
          <w:szCs w:val="28"/>
          <w:lang w:eastAsia="ru-RU"/>
        </w:rPr>
        <w:t xml:space="preserve">ниципальных образований по установлению ставок земельного налога. Льготы, предоставляемые физическим лицам-плательщикам земельного налога. Полномочия представительных органов муниципальных образований по установлению льгот по земельному налогу. Исчисление суммы налога в случае возникновения (прекращения) права на льготу в течение налогового </w:t>
      </w:r>
      <w:r w:rsidRPr="00A50D3C">
        <w:rPr>
          <w:rFonts w:eastAsia="Times New Roman" w:cs="Times New Roman"/>
          <w:bCs/>
          <w:szCs w:val="28"/>
          <w:lang w:eastAsia="ru-RU"/>
        </w:rPr>
        <w:lastRenderedPageBreak/>
        <w:t>периода. Порядок исчисления земельного налога: особенности исчисления налога для физических лиц, не являющихся индивидуальными предпринимателями; исчисление суммы налога в случае возникновения (прекращения) у налогоплательщика права на земельный участок в течение налогового периода. Особенности исчисления земельного налога в отношении земельных участков, приобретенных для жилищного строительства; для индивидуального жилищного строительства. Порядок и сроки уплаты земельного налога физическими лицами.</w:t>
      </w:r>
    </w:p>
    <w:p w14:paraId="75D4F97F" w14:textId="48777286"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 xml:space="preserve">Транспортный налог: полномочия законодательных органов субъектов РФ по установлению транспортного налога; перспективы развития налогообложения транспортных средств в Российской Федерации. Налогоплательщики. Состав объектов налогообложения: наземные, водные, воздушные транспортные средства. Транспортные средства, не являющиеся объектами налогообложения. Порядок определения налоговой базы: для транспортных средств, имеющих двигатели; для транспортных средств, имеющих реактивные двигатели; для водных несамоходных транспортных средств; для прочих водных и воздушных транспортных средств. Налоговый период. Ставки транспортного налога: критерии дифференциации ставок; права законодательных органов субъектов РФ при установлении ставок транспортного налога. Порядок исчисления суммы налога: особенности порядка исчисления налога для физических лиц; исчисление суммы налога при регистрации (снятии с регистрации) транспортного средства в течение налогового периода; порядок предоставления сведений о транспортных средствах и лицах, на которых зарегистрированы транспортные средства. Налоговые льготы: права законодательных органов субъектов РФ </w:t>
      </w:r>
      <w:r w:rsidR="00BC0C38">
        <w:rPr>
          <w:rFonts w:eastAsia="Times New Roman" w:cs="Times New Roman"/>
          <w:bCs/>
          <w:szCs w:val="28"/>
          <w:lang w:eastAsia="ru-RU"/>
        </w:rPr>
        <w:t>при установлении льгот по транс</w:t>
      </w:r>
      <w:r w:rsidRPr="00A50D3C">
        <w:rPr>
          <w:rFonts w:eastAsia="Times New Roman" w:cs="Times New Roman"/>
          <w:bCs/>
          <w:szCs w:val="28"/>
          <w:lang w:eastAsia="ru-RU"/>
        </w:rPr>
        <w:t>портному налогу; порядок исчисления налога при возникновении (прекращении) у физического лица права на льготу в течение налогового периода. Порядок и сроки уплаты транспортного налога физическими лицами.</w:t>
      </w:r>
    </w:p>
    <w:p w14:paraId="06747001" w14:textId="77777777"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Тема 4. ГОСУДАРСТВЕННАЯ ПОШЛИНА, УПЛАЧИВАЕМАЯ ФИЗИЧЕСКИМИ ЛИЦАМИ</w:t>
      </w:r>
    </w:p>
    <w:p w14:paraId="3BF99B5F" w14:textId="7C74B6F3"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 xml:space="preserve">Государственная пошлина, ее назначение. Плательщики государственной пошлины; условие признания физических лиц плательщиками государственной пошлины. Порядок и сроки уплаты государственной пошлины: при обращении в суды различной юрисдикции; при обращении за совершением нотариальных действий; при обращении за выдачей документов; в случае обращения за совершением юридически значимых действий нескольких плательщиков, не имеющих права на льготы; в случае, если среди лиц, обратившихся за совершением юридически значимого действия, одно или несколько лиц освобождены от уплаты государственной пошлины. Формы уплаты пошлины, документы, подтверждающие уплату. Размеры государственной пошлины и особенности уплаты. Льготы для отдельных категорий физических лиц: при обращении в суды общей юрисдикции, а также к мировым судьям; при обращении в </w:t>
      </w:r>
      <w:r w:rsidRPr="00A50D3C">
        <w:rPr>
          <w:rFonts w:eastAsia="Times New Roman" w:cs="Times New Roman"/>
          <w:bCs/>
          <w:szCs w:val="28"/>
          <w:lang w:eastAsia="ru-RU"/>
        </w:rPr>
        <w:lastRenderedPageBreak/>
        <w:t>арбитражные суды; при обращении за совершением нотариальных действий; при государственной регистрации актов гражданского состояния; основания и порядок применения льгот. Возврат или зачет физическим лицам уплаченной государственной пошлины: основания возврата государственной пошлины полностью или частично; суммы пошлины, не подлежащие возврату; документы, необходимые для возврата пошлины. Особенности предоставления отсрочки ил</w:t>
      </w:r>
      <w:r w:rsidR="00BC0C38">
        <w:rPr>
          <w:rFonts w:eastAsia="Times New Roman" w:cs="Times New Roman"/>
          <w:bCs/>
          <w:szCs w:val="28"/>
          <w:lang w:eastAsia="ru-RU"/>
        </w:rPr>
        <w:t>и рассрочки уплаты государствен</w:t>
      </w:r>
      <w:r w:rsidRPr="00A50D3C">
        <w:rPr>
          <w:rFonts w:eastAsia="Times New Roman" w:cs="Times New Roman"/>
          <w:bCs/>
          <w:szCs w:val="28"/>
          <w:lang w:eastAsia="ru-RU"/>
        </w:rPr>
        <w:t>ной пошлины.</w:t>
      </w:r>
    </w:p>
    <w:p w14:paraId="71CA7083" w14:textId="77777777"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Тема 5. ПРЕДПРИНИМАТЕЛЬСТВО</w:t>
      </w:r>
    </w:p>
    <w:p w14:paraId="7E4B4C18" w14:textId="689ACCD4" w:rsidR="00A50D3C" w:rsidRPr="00A50D3C" w:rsidRDefault="00311704"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311704">
        <w:rPr>
          <w:rFonts w:eastAsia="Times New Roman" w:cs="Times New Roman"/>
          <w:bCs/>
          <w:szCs w:val="28"/>
          <w:lang w:eastAsia="ru-RU"/>
        </w:rPr>
        <w:t>Экономическая сущность предпринимательской деятельности. Основные признаки предпринимательства. Объекты и субъекты предпринимательской деятельности.</w:t>
      </w:r>
      <w:r>
        <w:rPr>
          <w:rFonts w:eastAsia="Times New Roman" w:cs="Times New Roman"/>
          <w:bCs/>
          <w:szCs w:val="28"/>
          <w:lang w:eastAsia="ru-RU"/>
        </w:rPr>
        <w:t xml:space="preserve"> </w:t>
      </w:r>
      <w:r w:rsidR="00A50D3C" w:rsidRPr="00A50D3C">
        <w:rPr>
          <w:rFonts w:eastAsia="Times New Roman" w:cs="Times New Roman"/>
          <w:bCs/>
          <w:szCs w:val="28"/>
          <w:lang w:eastAsia="ru-RU"/>
        </w:rPr>
        <w:t xml:space="preserve">Налоговая политика государства и ее место в предпринимательской деятельности. Взаимосвязь понятий «налоговая политика государства», «налоговое администрирование», «налоговые риски индивидуальных предпринимателей». Налоговая нагрузка на индивидуальных предпринимателей: понятие, сущность, методология расчета и прогнозирования. Оценка влияния налоговой нагрузки на финансовые результаты деятельности индивидуальных предпринимателей. </w:t>
      </w:r>
    </w:p>
    <w:p w14:paraId="29B33453" w14:textId="7E8D5FE4"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Тема 6. НАЛОГООБЛОЖ</w:t>
      </w:r>
      <w:r w:rsidR="00BC0C38">
        <w:rPr>
          <w:rFonts w:eastAsia="Times New Roman" w:cs="Times New Roman"/>
          <w:bCs/>
          <w:szCs w:val="28"/>
          <w:lang w:eastAsia="ru-RU"/>
        </w:rPr>
        <w:t>ЕНИЕ ИНДИВИДУАЛЬНЫХ ПРЕДПРИНИМА</w:t>
      </w:r>
      <w:r w:rsidRPr="00A50D3C">
        <w:rPr>
          <w:rFonts w:eastAsia="Times New Roman" w:cs="Times New Roman"/>
          <w:bCs/>
          <w:szCs w:val="28"/>
          <w:lang w:eastAsia="ru-RU"/>
        </w:rPr>
        <w:t>ТЕЛЕЙ</w:t>
      </w:r>
    </w:p>
    <w:p w14:paraId="5AEB1484" w14:textId="23EA46BE"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Особенности применения индивидуаль</w:t>
      </w:r>
      <w:r w:rsidR="00BC0C38">
        <w:rPr>
          <w:rFonts w:eastAsia="Times New Roman" w:cs="Times New Roman"/>
          <w:bCs/>
          <w:szCs w:val="28"/>
          <w:lang w:eastAsia="ru-RU"/>
        </w:rPr>
        <w:t>ными предпринимателями общей си</w:t>
      </w:r>
      <w:r w:rsidRPr="00A50D3C">
        <w:rPr>
          <w:rFonts w:eastAsia="Times New Roman" w:cs="Times New Roman"/>
          <w:bCs/>
          <w:szCs w:val="28"/>
          <w:lang w:eastAsia="ru-RU"/>
        </w:rPr>
        <w:t>стемы налогообложения. Состав налогов и сборов, уплачиваемых индивидуальными предпринимателями: налог на доходы физических лиц, налог на добавленную стоимость, налог на имущество физических лиц, транспортный налог, земельный налог. Страховые взносы: специфика исчисления и уплаты индивидуальными предпринимателями, применяющими специальные налоговые режимы. Особенности применения индивидуальными предпринимателями специальных налоговых режимов: упрощенной системы налогообложения (УСН), патентной системы налогообложения</w:t>
      </w:r>
      <w:r w:rsidR="00BC0C38">
        <w:rPr>
          <w:rFonts w:eastAsia="Times New Roman" w:cs="Times New Roman"/>
          <w:bCs/>
          <w:szCs w:val="28"/>
          <w:lang w:eastAsia="ru-RU"/>
        </w:rPr>
        <w:t xml:space="preserve"> (ПСН)</w:t>
      </w:r>
      <w:r w:rsidRPr="00A50D3C">
        <w:rPr>
          <w:rFonts w:eastAsia="Times New Roman" w:cs="Times New Roman"/>
          <w:bCs/>
          <w:szCs w:val="28"/>
          <w:lang w:eastAsia="ru-RU"/>
        </w:rPr>
        <w:t>, единого сельскохозяйственного налога</w:t>
      </w:r>
      <w:r w:rsidR="00BC0C38">
        <w:rPr>
          <w:rFonts w:eastAsia="Times New Roman" w:cs="Times New Roman"/>
          <w:bCs/>
          <w:szCs w:val="28"/>
          <w:lang w:eastAsia="ru-RU"/>
        </w:rPr>
        <w:t xml:space="preserve"> (ЕСХН), налога на профессиональный доход (НПД), автоматизированной упрощенной системы налогообложения (АУСН)</w:t>
      </w:r>
      <w:r w:rsidRPr="00A50D3C">
        <w:rPr>
          <w:rFonts w:eastAsia="Times New Roman" w:cs="Times New Roman"/>
          <w:bCs/>
          <w:szCs w:val="28"/>
          <w:lang w:eastAsia="ru-RU"/>
        </w:rPr>
        <w:t xml:space="preserve">. Упрощенная система налогообложения: условия перехода и применения индивидуальным предпринимателем упрощенной системы налогообложения; освобождение от обязанностей по уплате ряда налогов; ограничения по применению индивидуальными предпринимателями упрощенной системы налогообложения. Выбор объекта налогообложения при упрощенной системе налогообложения; порядок формирования налоговой базы; метод признания доходов и расходов. Налоговые ставки. Условия исчисления и уплаты минимального налога. Расчет суммы налога, подлежащей перечислению в бюджет.  Патентная система налогообложения: основания для перехода индивидуального предпринимателя на патентную систему налогообложения; ограничение по видам деятельности; расчет стоимости патента; сроки оплаты патента. Единый сельскохозяйственный налог: основания применения и условия перехода; объект налогообложения, налоговая база, налоговая ставка, </w:t>
      </w:r>
      <w:r w:rsidRPr="00A50D3C">
        <w:rPr>
          <w:rFonts w:eastAsia="Times New Roman" w:cs="Times New Roman"/>
          <w:bCs/>
          <w:szCs w:val="28"/>
          <w:lang w:eastAsia="ru-RU"/>
        </w:rPr>
        <w:lastRenderedPageBreak/>
        <w:t xml:space="preserve">порядок </w:t>
      </w:r>
      <w:r w:rsidR="00BC0C38">
        <w:rPr>
          <w:rFonts w:eastAsia="Times New Roman" w:cs="Times New Roman"/>
          <w:bCs/>
          <w:szCs w:val="28"/>
          <w:lang w:eastAsia="ru-RU"/>
        </w:rPr>
        <w:t>и</w:t>
      </w:r>
      <w:r w:rsidRPr="00A50D3C">
        <w:rPr>
          <w:rFonts w:eastAsia="Times New Roman" w:cs="Times New Roman"/>
          <w:bCs/>
          <w:szCs w:val="28"/>
          <w:lang w:eastAsia="ru-RU"/>
        </w:rPr>
        <w:t xml:space="preserve"> сроки уплаты. </w:t>
      </w:r>
      <w:r w:rsidR="00BC0C38">
        <w:rPr>
          <w:rFonts w:eastAsia="Times New Roman" w:cs="Times New Roman"/>
          <w:bCs/>
          <w:szCs w:val="28"/>
          <w:lang w:eastAsia="ru-RU"/>
        </w:rPr>
        <w:t>Налог на профессиональный доход: плательщики, объект обложения, налоговая база, налоговые ставки, порядок исчисления и уплаты налога. Автоматизированная упрощенная система налогообложения: особенности и порядок применения.</w:t>
      </w:r>
    </w:p>
    <w:p w14:paraId="077EE6EB" w14:textId="46568A47"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Тема 7. ФОРМЫ НАЛОГОВ</w:t>
      </w:r>
      <w:r w:rsidR="00BC0C38">
        <w:rPr>
          <w:rFonts w:eastAsia="Times New Roman" w:cs="Times New Roman"/>
          <w:bCs/>
          <w:szCs w:val="28"/>
          <w:lang w:eastAsia="ru-RU"/>
        </w:rPr>
        <w:t>ОГО УЧЕТА И ОТЧЕТНОСТИ ИНДИВИДУ</w:t>
      </w:r>
      <w:r w:rsidRPr="00A50D3C">
        <w:rPr>
          <w:rFonts w:eastAsia="Times New Roman" w:cs="Times New Roman"/>
          <w:bCs/>
          <w:szCs w:val="28"/>
          <w:lang w:eastAsia="ru-RU"/>
        </w:rPr>
        <w:t>АЛ</w:t>
      </w:r>
      <w:r w:rsidR="00BC0C38">
        <w:rPr>
          <w:rFonts w:eastAsia="Times New Roman" w:cs="Times New Roman"/>
          <w:bCs/>
          <w:szCs w:val="28"/>
          <w:lang w:eastAsia="ru-RU"/>
        </w:rPr>
        <w:t>ЬНЫХ ПРЕДПРИНИМАТЕЛЕЙ И ФИЗИЧЕС</w:t>
      </w:r>
      <w:r w:rsidRPr="00A50D3C">
        <w:rPr>
          <w:rFonts w:eastAsia="Times New Roman" w:cs="Times New Roman"/>
          <w:bCs/>
          <w:szCs w:val="28"/>
          <w:lang w:eastAsia="ru-RU"/>
        </w:rPr>
        <w:t>КИХ ЛИЦ</w:t>
      </w:r>
    </w:p>
    <w:p w14:paraId="2A6D8C7B" w14:textId="25171E26"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Значение налоговой декларации по налогу на доходы физических лиц. Категории налогоплательщиков, обязанных предоставлять декларацию в налоговые органы. Структура и содержание декларации о доходах, порядок ее заполнения и сроки представления. Порядок и сроки подачи декларации по налогу на доходы физических лиц в налоговые органы.</w:t>
      </w:r>
      <w:r w:rsidR="00BC0C38">
        <w:rPr>
          <w:rFonts w:eastAsia="Times New Roman" w:cs="Times New Roman"/>
          <w:bCs/>
          <w:szCs w:val="28"/>
          <w:lang w:eastAsia="ru-RU"/>
        </w:rPr>
        <w:t xml:space="preserve"> Карточка расчетов по НДФЛ.</w:t>
      </w:r>
    </w:p>
    <w:p w14:paraId="159A3778" w14:textId="6BCC2490" w:rsidR="002576C7" w:rsidRPr="0041227F" w:rsidRDefault="00A50D3C" w:rsidP="00513D4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 xml:space="preserve">Формы отчетности по НДФЛ, сдаваемые налоговыми агентами. Книга учета доходов и расходов и хозяйственных операций индивидуального предпринимателя. </w:t>
      </w:r>
      <w:r w:rsidR="00BC0C38">
        <w:rPr>
          <w:rFonts w:eastAsia="Times New Roman" w:cs="Times New Roman"/>
          <w:bCs/>
          <w:szCs w:val="28"/>
          <w:lang w:eastAsia="ru-RU"/>
        </w:rPr>
        <w:t>Единое налоговое уведомление</w:t>
      </w:r>
      <w:r w:rsidR="00513D4C">
        <w:rPr>
          <w:rFonts w:eastAsia="Times New Roman" w:cs="Times New Roman"/>
          <w:bCs/>
          <w:szCs w:val="28"/>
          <w:lang w:eastAsia="ru-RU"/>
        </w:rPr>
        <w:t>.</w:t>
      </w:r>
      <w:r w:rsidR="0041227F" w:rsidRPr="0041227F">
        <w:rPr>
          <w:rFonts w:eastAsia="Times New Roman" w:cs="Times New Roman"/>
          <w:bCs/>
          <w:szCs w:val="28"/>
          <w:lang w:eastAsia="ru-RU"/>
        </w:rPr>
        <w:t xml:space="preserve"> </w:t>
      </w:r>
    </w:p>
    <w:p w14:paraId="5B8B406B" w14:textId="6C94A6D5" w:rsidR="00684427" w:rsidRPr="00A1090A" w:rsidRDefault="00684427" w:rsidP="00A1090A">
      <w:pPr>
        <w:widowControl w:val="0"/>
        <w:tabs>
          <w:tab w:val="left" w:pos="993"/>
          <w:tab w:val="left" w:pos="1276"/>
          <w:tab w:val="left" w:pos="1418"/>
          <w:tab w:val="left" w:pos="2552"/>
        </w:tabs>
        <w:suppressAutoHyphens/>
        <w:autoSpaceDE w:val="0"/>
        <w:autoSpaceDN w:val="0"/>
        <w:adjustRightInd w:val="0"/>
        <w:spacing w:line="240" w:lineRule="auto"/>
        <w:ind w:firstLine="709"/>
        <w:contextualSpacing/>
        <w:rPr>
          <w:rFonts w:eastAsia="Times New Roman" w:cs="Times New Roman"/>
          <w:bCs/>
          <w:szCs w:val="28"/>
          <w:lang w:eastAsia="ru-RU"/>
        </w:rPr>
      </w:pPr>
    </w:p>
    <w:p w14:paraId="2FBB6FC7" w14:textId="77777777" w:rsidR="00684427" w:rsidRDefault="00684427" w:rsidP="0001330F">
      <w:pPr>
        <w:pStyle w:val="1"/>
        <w:rPr>
          <w:lang w:eastAsia="ru-RU"/>
        </w:rPr>
      </w:pPr>
      <w:r w:rsidRPr="00201DD1">
        <w:rPr>
          <w:lang w:eastAsia="ru-RU"/>
        </w:rPr>
        <w:t>5.2. Учебно-тематический план</w:t>
      </w:r>
    </w:p>
    <w:p w14:paraId="5F4C2A46" w14:textId="5D3863CF" w:rsidR="002576C7" w:rsidRDefault="007917EE" w:rsidP="002576C7">
      <w:pPr>
        <w:spacing w:line="240" w:lineRule="auto"/>
        <w:ind w:hanging="11"/>
        <w:rPr>
          <w:rFonts w:eastAsia="Times New Roman" w:cs="Times New Roman"/>
          <w:szCs w:val="28"/>
          <w:lang w:eastAsia="ru-RU"/>
        </w:rPr>
      </w:pPr>
      <w:r>
        <w:rPr>
          <w:rFonts w:eastAsia="Times New Roman" w:cs="Times New Roman"/>
          <w:szCs w:val="28"/>
          <w:lang w:eastAsia="ru-RU"/>
        </w:rPr>
        <w:t xml:space="preserve">Для образовательной программы «Аналитика и аудит», </w:t>
      </w:r>
      <w:r w:rsidRPr="0027641A">
        <w:rPr>
          <w:rFonts w:eastAsia="Times New Roman" w:cs="Times New Roman"/>
          <w:szCs w:val="28"/>
          <w:lang w:eastAsia="ru-RU"/>
        </w:rPr>
        <w:t>профиль «</w:t>
      </w:r>
      <w:r>
        <w:rPr>
          <w:rFonts w:eastAsia="Times New Roman" w:cs="Times New Roman"/>
          <w:szCs w:val="28"/>
          <w:lang w:eastAsia="ru-RU"/>
        </w:rPr>
        <w:t xml:space="preserve">Аналитика </w:t>
      </w:r>
      <w:r w:rsidR="001B2B9D">
        <w:rPr>
          <w:rFonts w:eastAsia="Times New Roman" w:cs="Times New Roman"/>
          <w:szCs w:val="28"/>
          <w:lang w:eastAsia="ru-RU"/>
        </w:rPr>
        <w:t xml:space="preserve">и аудит» </w:t>
      </w:r>
    </w:p>
    <w:p w14:paraId="0582F5A7" w14:textId="77777777" w:rsidR="007917EE" w:rsidRPr="002576C7" w:rsidRDefault="007917EE" w:rsidP="002576C7">
      <w:pPr>
        <w:spacing w:line="240" w:lineRule="auto"/>
        <w:ind w:hanging="11"/>
        <w:rPr>
          <w:rFonts w:eastAsia="Times New Roman" w:cs="Times New Roman"/>
          <w:szCs w:val="28"/>
          <w:lang w:eastAsia="ru-RU"/>
        </w:rPr>
      </w:pPr>
    </w:p>
    <w:p w14:paraId="26CD0A92" w14:textId="2FBC2269" w:rsidR="008E5453" w:rsidRPr="00131A66" w:rsidRDefault="007917EE" w:rsidP="001E4B50">
      <w:pPr>
        <w:keepNext/>
        <w:spacing w:after="160" w:line="259" w:lineRule="auto"/>
        <w:rPr>
          <w:rFonts w:eastAsia="Times New Roman" w:cs="Times New Roman"/>
          <w:szCs w:val="28"/>
          <w:lang w:eastAsia="ru-RU"/>
        </w:rPr>
      </w:pPr>
      <w:r>
        <w:rPr>
          <w:rFonts w:cs="Times New Roman"/>
          <w:b/>
          <w:szCs w:val="28"/>
        </w:rPr>
        <w:t>О</w:t>
      </w:r>
      <w:r w:rsidR="001E4B50" w:rsidRPr="004C520C">
        <w:rPr>
          <w:rFonts w:cs="Times New Roman"/>
          <w:b/>
          <w:szCs w:val="28"/>
        </w:rPr>
        <w:t>чно-заочная форм</w:t>
      </w:r>
      <w:r>
        <w:rPr>
          <w:rFonts w:cs="Times New Roman"/>
          <w:b/>
          <w:szCs w:val="28"/>
        </w:rPr>
        <w:t>а</w:t>
      </w:r>
      <w:r w:rsidR="001E4B50" w:rsidRPr="004C520C">
        <w:rPr>
          <w:rFonts w:cs="Times New Roman"/>
          <w:b/>
          <w:szCs w:val="28"/>
        </w:rPr>
        <w:t xml:space="preserve"> обучения</w:t>
      </w:r>
      <w:r w:rsidR="001E4B50">
        <w:rPr>
          <w:rFonts w:cs="Times New Roman"/>
          <w:b/>
          <w:szCs w:val="28"/>
        </w:rPr>
        <w:t xml:space="preserve">                                        </w:t>
      </w:r>
      <w:r>
        <w:rPr>
          <w:rFonts w:cs="Times New Roman"/>
          <w:b/>
          <w:szCs w:val="28"/>
        </w:rPr>
        <w:t xml:space="preserve">                  </w:t>
      </w:r>
      <w:r w:rsidR="001E4B50">
        <w:rPr>
          <w:rFonts w:cs="Times New Roman"/>
          <w:b/>
          <w:szCs w:val="28"/>
        </w:rPr>
        <w:t xml:space="preserve">  </w:t>
      </w:r>
      <w:r w:rsidR="008E5453">
        <w:rPr>
          <w:rFonts w:eastAsia="Times New Roman" w:cs="Times New Roman"/>
          <w:szCs w:val="28"/>
          <w:lang w:eastAsia="ru-RU"/>
        </w:rPr>
        <w:t>Таблица</w:t>
      </w:r>
      <w:r w:rsidR="00A70E95">
        <w:rPr>
          <w:rFonts w:eastAsia="Times New Roman" w:cs="Times New Roman"/>
          <w:szCs w:val="28"/>
          <w:lang w:eastAsia="ru-RU"/>
        </w:rPr>
        <w:t xml:space="preserv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
        <w:gridCol w:w="2779"/>
        <w:gridCol w:w="710"/>
        <w:gridCol w:w="725"/>
        <w:gridCol w:w="1016"/>
        <w:gridCol w:w="1074"/>
        <w:gridCol w:w="1034"/>
        <w:gridCol w:w="1805"/>
      </w:tblGrid>
      <w:tr w:rsidR="00521397" w:rsidRPr="005532E3" w14:paraId="7F31EACF" w14:textId="77777777" w:rsidTr="001B2B9D">
        <w:tc>
          <w:tcPr>
            <w:tcW w:w="223" w:type="pct"/>
            <w:vMerge w:val="restart"/>
            <w:shd w:val="clear" w:color="auto" w:fill="auto"/>
          </w:tcPr>
          <w:p w14:paraId="1F7BF497" w14:textId="77777777" w:rsidR="00521397" w:rsidRPr="005532E3" w:rsidRDefault="00521397" w:rsidP="00521397">
            <w:pPr>
              <w:tabs>
                <w:tab w:val="right" w:pos="851"/>
              </w:tabs>
              <w:spacing w:line="240" w:lineRule="auto"/>
              <w:jc w:val="center"/>
              <w:rPr>
                <w:sz w:val="24"/>
                <w:szCs w:val="24"/>
              </w:rPr>
            </w:pPr>
            <w:r w:rsidRPr="005532E3">
              <w:rPr>
                <w:sz w:val="24"/>
                <w:szCs w:val="24"/>
              </w:rPr>
              <w:t>№</w:t>
            </w:r>
          </w:p>
          <w:p w14:paraId="716300A5" w14:textId="77777777" w:rsidR="00521397" w:rsidRPr="005532E3" w:rsidRDefault="00521397" w:rsidP="00521397">
            <w:pPr>
              <w:tabs>
                <w:tab w:val="right" w:pos="851"/>
              </w:tabs>
              <w:spacing w:line="240" w:lineRule="auto"/>
              <w:jc w:val="center"/>
              <w:rPr>
                <w:sz w:val="24"/>
                <w:szCs w:val="24"/>
              </w:rPr>
            </w:pPr>
            <w:r w:rsidRPr="005532E3">
              <w:rPr>
                <w:sz w:val="24"/>
                <w:szCs w:val="24"/>
              </w:rPr>
              <w:t>п/п</w:t>
            </w:r>
          </w:p>
        </w:tc>
        <w:tc>
          <w:tcPr>
            <w:tcW w:w="1452" w:type="pct"/>
            <w:vMerge w:val="restart"/>
            <w:shd w:val="clear" w:color="auto" w:fill="auto"/>
          </w:tcPr>
          <w:p w14:paraId="7E1CB831" w14:textId="77777777" w:rsidR="00521397" w:rsidRPr="005532E3" w:rsidRDefault="00521397" w:rsidP="00521397">
            <w:pPr>
              <w:tabs>
                <w:tab w:val="right" w:pos="851"/>
              </w:tabs>
              <w:spacing w:line="240" w:lineRule="auto"/>
              <w:jc w:val="center"/>
              <w:rPr>
                <w:sz w:val="24"/>
                <w:szCs w:val="24"/>
              </w:rPr>
            </w:pPr>
            <w:r w:rsidRPr="005532E3">
              <w:rPr>
                <w:b/>
                <w:sz w:val="24"/>
                <w:szCs w:val="24"/>
              </w:rPr>
              <w:t>Наименование тем  (раздел</w:t>
            </w:r>
            <w:r>
              <w:rPr>
                <w:b/>
                <w:sz w:val="24"/>
                <w:szCs w:val="24"/>
              </w:rPr>
              <w:t>ов</w:t>
            </w:r>
            <w:r w:rsidRPr="005532E3">
              <w:rPr>
                <w:b/>
                <w:sz w:val="24"/>
                <w:szCs w:val="24"/>
              </w:rPr>
              <w:t>) дисциплины</w:t>
            </w:r>
          </w:p>
        </w:tc>
        <w:tc>
          <w:tcPr>
            <w:tcW w:w="2381" w:type="pct"/>
            <w:gridSpan w:val="5"/>
          </w:tcPr>
          <w:p w14:paraId="2ED3328D" w14:textId="77777777" w:rsidR="00521397" w:rsidRPr="005532E3" w:rsidRDefault="00521397" w:rsidP="00521397">
            <w:pPr>
              <w:tabs>
                <w:tab w:val="right" w:pos="851"/>
              </w:tabs>
              <w:spacing w:line="240" w:lineRule="auto"/>
              <w:jc w:val="center"/>
              <w:rPr>
                <w:b/>
                <w:sz w:val="24"/>
                <w:szCs w:val="24"/>
              </w:rPr>
            </w:pPr>
            <w:r w:rsidRPr="005532E3">
              <w:rPr>
                <w:b/>
                <w:sz w:val="24"/>
                <w:szCs w:val="24"/>
              </w:rPr>
              <w:t>Трудоемкость в часах</w:t>
            </w:r>
          </w:p>
        </w:tc>
        <w:tc>
          <w:tcPr>
            <w:tcW w:w="944" w:type="pct"/>
            <w:vMerge w:val="restart"/>
            <w:shd w:val="clear" w:color="auto" w:fill="auto"/>
          </w:tcPr>
          <w:p w14:paraId="774723B6" w14:textId="77777777" w:rsidR="00521397" w:rsidRPr="005532E3" w:rsidRDefault="00521397" w:rsidP="00521397">
            <w:pPr>
              <w:tabs>
                <w:tab w:val="right" w:pos="851"/>
              </w:tabs>
              <w:spacing w:line="240" w:lineRule="auto"/>
              <w:jc w:val="center"/>
              <w:rPr>
                <w:b/>
                <w:sz w:val="24"/>
                <w:szCs w:val="24"/>
              </w:rPr>
            </w:pPr>
            <w:r w:rsidRPr="005532E3">
              <w:rPr>
                <w:b/>
                <w:sz w:val="24"/>
                <w:szCs w:val="24"/>
              </w:rPr>
              <w:t>Формы текущего контроля успеваемости</w:t>
            </w:r>
          </w:p>
        </w:tc>
      </w:tr>
      <w:tr w:rsidR="00521397" w:rsidRPr="005532E3" w14:paraId="5D7CAE1B" w14:textId="77777777" w:rsidTr="001B2B9D">
        <w:tc>
          <w:tcPr>
            <w:tcW w:w="223" w:type="pct"/>
            <w:vMerge/>
            <w:shd w:val="clear" w:color="auto" w:fill="auto"/>
          </w:tcPr>
          <w:p w14:paraId="390A0468" w14:textId="77777777" w:rsidR="00521397" w:rsidRPr="005532E3" w:rsidRDefault="00521397" w:rsidP="00A1090A">
            <w:pPr>
              <w:tabs>
                <w:tab w:val="right" w:pos="851"/>
              </w:tabs>
              <w:spacing w:line="240" w:lineRule="auto"/>
              <w:rPr>
                <w:sz w:val="24"/>
                <w:szCs w:val="24"/>
              </w:rPr>
            </w:pPr>
          </w:p>
        </w:tc>
        <w:tc>
          <w:tcPr>
            <w:tcW w:w="1452" w:type="pct"/>
            <w:vMerge/>
            <w:shd w:val="clear" w:color="auto" w:fill="auto"/>
          </w:tcPr>
          <w:p w14:paraId="5057D156" w14:textId="77777777" w:rsidR="00521397" w:rsidRPr="005532E3" w:rsidRDefault="00521397" w:rsidP="00A1090A">
            <w:pPr>
              <w:tabs>
                <w:tab w:val="right" w:pos="851"/>
              </w:tabs>
              <w:spacing w:line="240" w:lineRule="auto"/>
              <w:rPr>
                <w:sz w:val="24"/>
                <w:szCs w:val="24"/>
              </w:rPr>
            </w:pPr>
          </w:p>
        </w:tc>
        <w:tc>
          <w:tcPr>
            <w:tcW w:w="371" w:type="pct"/>
            <w:vMerge w:val="restart"/>
            <w:shd w:val="clear" w:color="auto" w:fill="auto"/>
          </w:tcPr>
          <w:p w14:paraId="5406BBFD" w14:textId="77777777" w:rsidR="00521397" w:rsidRPr="005532E3" w:rsidRDefault="00521397" w:rsidP="00521397">
            <w:pPr>
              <w:tabs>
                <w:tab w:val="right" w:pos="851"/>
              </w:tabs>
              <w:spacing w:line="240" w:lineRule="auto"/>
              <w:jc w:val="center"/>
              <w:rPr>
                <w:b/>
                <w:sz w:val="24"/>
                <w:szCs w:val="24"/>
              </w:rPr>
            </w:pPr>
            <w:r w:rsidRPr="005532E3">
              <w:rPr>
                <w:b/>
                <w:sz w:val="24"/>
                <w:szCs w:val="24"/>
              </w:rPr>
              <w:t>Всего</w:t>
            </w:r>
          </w:p>
        </w:tc>
        <w:tc>
          <w:tcPr>
            <w:tcW w:w="1471" w:type="pct"/>
            <w:gridSpan w:val="3"/>
            <w:shd w:val="clear" w:color="auto" w:fill="auto"/>
          </w:tcPr>
          <w:p w14:paraId="2166BA65" w14:textId="4841AE38" w:rsidR="00521397" w:rsidRPr="005532E3" w:rsidRDefault="001B2B9D" w:rsidP="00521397">
            <w:pPr>
              <w:tabs>
                <w:tab w:val="right" w:pos="851"/>
              </w:tabs>
              <w:spacing w:line="240" w:lineRule="auto"/>
              <w:jc w:val="center"/>
              <w:rPr>
                <w:b/>
                <w:sz w:val="24"/>
                <w:szCs w:val="24"/>
              </w:rPr>
            </w:pPr>
            <w:r>
              <w:rPr>
                <w:b/>
                <w:sz w:val="24"/>
                <w:szCs w:val="24"/>
              </w:rPr>
              <w:t>Контактная работа -</w:t>
            </w:r>
            <w:r w:rsidR="00521397" w:rsidRPr="005532E3">
              <w:rPr>
                <w:b/>
                <w:sz w:val="24"/>
                <w:szCs w:val="24"/>
              </w:rPr>
              <w:t>Аудиторная работа</w:t>
            </w:r>
          </w:p>
        </w:tc>
        <w:tc>
          <w:tcPr>
            <w:tcW w:w="540" w:type="pct"/>
            <w:vMerge w:val="restart"/>
            <w:shd w:val="clear" w:color="auto" w:fill="auto"/>
          </w:tcPr>
          <w:p w14:paraId="7D09743A" w14:textId="77777777" w:rsidR="00521397" w:rsidRPr="005532E3" w:rsidRDefault="00521397" w:rsidP="00521397">
            <w:pPr>
              <w:tabs>
                <w:tab w:val="right" w:pos="851"/>
              </w:tabs>
              <w:spacing w:line="240" w:lineRule="auto"/>
              <w:jc w:val="center"/>
              <w:rPr>
                <w:sz w:val="24"/>
                <w:szCs w:val="24"/>
              </w:rPr>
            </w:pPr>
            <w:r w:rsidRPr="005532E3">
              <w:rPr>
                <w:b/>
                <w:sz w:val="24"/>
                <w:szCs w:val="24"/>
              </w:rPr>
              <w:t>Самостоятельная работа</w:t>
            </w:r>
          </w:p>
        </w:tc>
        <w:tc>
          <w:tcPr>
            <w:tcW w:w="944" w:type="pct"/>
            <w:vMerge/>
            <w:shd w:val="clear" w:color="auto" w:fill="auto"/>
          </w:tcPr>
          <w:p w14:paraId="6EBCD678" w14:textId="77777777" w:rsidR="00521397" w:rsidRPr="005532E3" w:rsidRDefault="00521397" w:rsidP="00A1090A">
            <w:pPr>
              <w:tabs>
                <w:tab w:val="right" w:pos="851"/>
              </w:tabs>
              <w:spacing w:line="240" w:lineRule="auto"/>
              <w:rPr>
                <w:sz w:val="24"/>
                <w:szCs w:val="24"/>
              </w:rPr>
            </w:pPr>
          </w:p>
        </w:tc>
      </w:tr>
      <w:tr w:rsidR="00521397" w:rsidRPr="005532E3" w14:paraId="08E4CBBB" w14:textId="77777777" w:rsidTr="001B2B9D">
        <w:tc>
          <w:tcPr>
            <w:tcW w:w="223" w:type="pct"/>
            <w:vMerge/>
            <w:shd w:val="clear" w:color="auto" w:fill="auto"/>
          </w:tcPr>
          <w:p w14:paraId="13302D09" w14:textId="77777777" w:rsidR="00521397" w:rsidRPr="005532E3" w:rsidRDefault="00521397" w:rsidP="00A1090A">
            <w:pPr>
              <w:tabs>
                <w:tab w:val="right" w:pos="851"/>
              </w:tabs>
              <w:spacing w:line="240" w:lineRule="auto"/>
              <w:rPr>
                <w:sz w:val="24"/>
                <w:szCs w:val="24"/>
              </w:rPr>
            </w:pPr>
          </w:p>
        </w:tc>
        <w:tc>
          <w:tcPr>
            <w:tcW w:w="1452" w:type="pct"/>
            <w:vMerge/>
            <w:shd w:val="clear" w:color="auto" w:fill="auto"/>
          </w:tcPr>
          <w:p w14:paraId="3A3C62F9" w14:textId="77777777" w:rsidR="00521397" w:rsidRPr="005532E3" w:rsidRDefault="00521397" w:rsidP="00A1090A">
            <w:pPr>
              <w:tabs>
                <w:tab w:val="right" w:pos="851"/>
              </w:tabs>
              <w:spacing w:line="240" w:lineRule="auto"/>
              <w:rPr>
                <w:sz w:val="24"/>
                <w:szCs w:val="24"/>
              </w:rPr>
            </w:pPr>
          </w:p>
        </w:tc>
        <w:tc>
          <w:tcPr>
            <w:tcW w:w="371" w:type="pct"/>
            <w:vMerge/>
            <w:shd w:val="clear" w:color="auto" w:fill="auto"/>
          </w:tcPr>
          <w:p w14:paraId="39ADC6D8" w14:textId="77777777" w:rsidR="00521397" w:rsidRPr="005532E3" w:rsidRDefault="00521397" w:rsidP="00A1090A">
            <w:pPr>
              <w:tabs>
                <w:tab w:val="right" w:pos="851"/>
              </w:tabs>
              <w:spacing w:line="240" w:lineRule="auto"/>
              <w:rPr>
                <w:sz w:val="24"/>
                <w:szCs w:val="24"/>
              </w:rPr>
            </w:pPr>
          </w:p>
        </w:tc>
        <w:tc>
          <w:tcPr>
            <w:tcW w:w="379" w:type="pct"/>
            <w:shd w:val="clear" w:color="auto" w:fill="auto"/>
          </w:tcPr>
          <w:p w14:paraId="5AB224E2" w14:textId="77777777" w:rsidR="00521397" w:rsidRPr="005532E3" w:rsidRDefault="00521397" w:rsidP="00521397">
            <w:pPr>
              <w:tabs>
                <w:tab w:val="right" w:pos="851"/>
              </w:tabs>
              <w:spacing w:line="240" w:lineRule="auto"/>
              <w:jc w:val="center"/>
              <w:rPr>
                <w:sz w:val="24"/>
                <w:szCs w:val="24"/>
              </w:rPr>
            </w:pPr>
            <w:r w:rsidRPr="005532E3">
              <w:rPr>
                <w:sz w:val="24"/>
                <w:szCs w:val="24"/>
              </w:rPr>
              <w:t>Общая, в т.ч.:</w:t>
            </w:r>
          </w:p>
        </w:tc>
        <w:tc>
          <w:tcPr>
            <w:tcW w:w="531" w:type="pct"/>
            <w:shd w:val="clear" w:color="auto" w:fill="auto"/>
          </w:tcPr>
          <w:p w14:paraId="7F3DD8D3" w14:textId="77777777" w:rsidR="00521397" w:rsidRPr="005532E3" w:rsidRDefault="00521397" w:rsidP="00521397">
            <w:pPr>
              <w:tabs>
                <w:tab w:val="right" w:pos="851"/>
              </w:tabs>
              <w:spacing w:line="240" w:lineRule="auto"/>
              <w:jc w:val="center"/>
              <w:rPr>
                <w:sz w:val="24"/>
                <w:szCs w:val="24"/>
              </w:rPr>
            </w:pPr>
            <w:r w:rsidRPr="005532E3">
              <w:rPr>
                <w:sz w:val="24"/>
                <w:szCs w:val="24"/>
              </w:rPr>
              <w:t>Лекции</w:t>
            </w:r>
          </w:p>
        </w:tc>
        <w:tc>
          <w:tcPr>
            <w:tcW w:w="561" w:type="pct"/>
            <w:shd w:val="clear" w:color="auto" w:fill="auto"/>
          </w:tcPr>
          <w:p w14:paraId="5208BF71" w14:textId="6A9B95C7" w:rsidR="00521397" w:rsidRPr="005F49FA" w:rsidRDefault="00521397" w:rsidP="00521397">
            <w:pPr>
              <w:tabs>
                <w:tab w:val="right" w:pos="851"/>
              </w:tabs>
              <w:spacing w:line="240" w:lineRule="auto"/>
              <w:jc w:val="center"/>
              <w:rPr>
                <w:sz w:val="24"/>
                <w:szCs w:val="24"/>
              </w:rPr>
            </w:pPr>
            <w:r w:rsidRPr="005532E3">
              <w:rPr>
                <w:sz w:val="24"/>
                <w:szCs w:val="24"/>
              </w:rPr>
              <w:t>Семинары</w:t>
            </w:r>
            <w:r>
              <w:rPr>
                <w:sz w:val="24"/>
                <w:szCs w:val="24"/>
              </w:rPr>
              <w:t>,</w:t>
            </w:r>
            <w:r w:rsidRPr="005532E3">
              <w:rPr>
                <w:sz w:val="24"/>
                <w:szCs w:val="24"/>
              </w:rPr>
              <w:t xml:space="preserve"> практические   занятия</w:t>
            </w:r>
          </w:p>
        </w:tc>
        <w:tc>
          <w:tcPr>
            <w:tcW w:w="540" w:type="pct"/>
            <w:vMerge/>
            <w:shd w:val="clear" w:color="auto" w:fill="auto"/>
          </w:tcPr>
          <w:p w14:paraId="34A521ED" w14:textId="77777777" w:rsidR="00521397" w:rsidRPr="005532E3" w:rsidRDefault="00521397" w:rsidP="00A1090A">
            <w:pPr>
              <w:tabs>
                <w:tab w:val="right" w:pos="851"/>
              </w:tabs>
              <w:spacing w:line="240" w:lineRule="auto"/>
              <w:rPr>
                <w:sz w:val="24"/>
                <w:szCs w:val="24"/>
              </w:rPr>
            </w:pPr>
          </w:p>
        </w:tc>
        <w:tc>
          <w:tcPr>
            <w:tcW w:w="944" w:type="pct"/>
            <w:vMerge/>
            <w:shd w:val="clear" w:color="auto" w:fill="auto"/>
          </w:tcPr>
          <w:p w14:paraId="3E1363B4" w14:textId="77777777" w:rsidR="00521397" w:rsidRPr="005532E3" w:rsidRDefault="00521397" w:rsidP="00A1090A">
            <w:pPr>
              <w:tabs>
                <w:tab w:val="right" w:pos="851"/>
              </w:tabs>
              <w:spacing w:line="240" w:lineRule="auto"/>
              <w:rPr>
                <w:sz w:val="24"/>
                <w:szCs w:val="24"/>
              </w:rPr>
            </w:pPr>
          </w:p>
        </w:tc>
      </w:tr>
      <w:tr w:rsidR="00513D4C" w:rsidRPr="005532E3" w14:paraId="46E17524" w14:textId="77777777" w:rsidTr="001B2B9D">
        <w:tc>
          <w:tcPr>
            <w:tcW w:w="223" w:type="pct"/>
            <w:shd w:val="clear" w:color="auto" w:fill="auto"/>
          </w:tcPr>
          <w:p w14:paraId="4C688885" w14:textId="77777777" w:rsidR="00513D4C" w:rsidRPr="005532E3" w:rsidRDefault="00513D4C" w:rsidP="00ED1D79">
            <w:pPr>
              <w:tabs>
                <w:tab w:val="right" w:pos="851"/>
              </w:tabs>
              <w:spacing w:line="240" w:lineRule="auto"/>
              <w:rPr>
                <w:sz w:val="24"/>
                <w:szCs w:val="24"/>
              </w:rPr>
            </w:pPr>
            <w:r w:rsidRPr="005532E3">
              <w:rPr>
                <w:sz w:val="24"/>
                <w:szCs w:val="24"/>
              </w:rPr>
              <w:t>1.</w:t>
            </w:r>
          </w:p>
        </w:tc>
        <w:tc>
          <w:tcPr>
            <w:tcW w:w="1452" w:type="pct"/>
            <w:shd w:val="clear" w:color="auto" w:fill="auto"/>
          </w:tcPr>
          <w:p w14:paraId="614A2A02" w14:textId="3957C607" w:rsidR="00513D4C" w:rsidRPr="005532E3" w:rsidRDefault="00513D4C" w:rsidP="00BC0C38">
            <w:pPr>
              <w:tabs>
                <w:tab w:val="right" w:pos="851"/>
              </w:tabs>
              <w:spacing w:line="240" w:lineRule="auto"/>
              <w:rPr>
                <w:sz w:val="24"/>
                <w:szCs w:val="24"/>
              </w:rPr>
            </w:pPr>
            <w:r w:rsidRPr="00BC0C38">
              <w:rPr>
                <w:sz w:val="24"/>
                <w:szCs w:val="24"/>
              </w:rPr>
              <w:t>Социально-экономическое значение налогов и сборов, уплачиваемых физическими лицами в Российской Федерации</w:t>
            </w:r>
          </w:p>
        </w:tc>
        <w:tc>
          <w:tcPr>
            <w:tcW w:w="371" w:type="pct"/>
            <w:shd w:val="clear" w:color="auto" w:fill="auto"/>
            <w:vAlign w:val="center"/>
          </w:tcPr>
          <w:p w14:paraId="753A8ACE" w14:textId="1657A775" w:rsidR="00513D4C" w:rsidRPr="005532E3" w:rsidRDefault="00513D4C" w:rsidP="00ED1D79">
            <w:pPr>
              <w:tabs>
                <w:tab w:val="right" w:pos="851"/>
              </w:tabs>
              <w:spacing w:line="240" w:lineRule="auto"/>
              <w:jc w:val="center"/>
              <w:rPr>
                <w:sz w:val="24"/>
                <w:szCs w:val="24"/>
              </w:rPr>
            </w:pPr>
            <w:r>
              <w:rPr>
                <w:sz w:val="24"/>
                <w:szCs w:val="24"/>
              </w:rPr>
              <w:t>10</w:t>
            </w:r>
          </w:p>
        </w:tc>
        <w:tc>
          <w:tcPr>
            <w:tcW w:w="379" w:type="pct"/>
            <w:shd w:val="clear" w:color="auto" w:fill="auto"/>
            <w:vAlign w:val="center"/>
          </w:tcPr>
          <w:p w14:paraId="61EBF93E" w14:textId="5326E623" w:rsidR="00513D4C" w:rsidRPr="00BF2A0F" w:rsidRDefault="00513D4C" w:rsidP="00ED1D79">
            <w:pPr>
              <w:tabs>
                <w:tab w:val="right" w:pos="851"/>
              </w:tabs>
              <w:spacing w:line="240" w:lineRule="auto"/>
              <w:jc w:val="center"/>
              <w:rPr>
                <w:sz w:val="24"/>
                <w:szCs w:val="24"/>
              </w:rPr>
            </w:pPr>
            <w:r>
              <w:rPr>
                <w:sz w:val="24"/>
                <w:szCs w:val="24"/>
              </w:rPr>
              <w:t>4</w:t>
            </w:r>
          </w:p>
        </w:tc>
        <w:tc>
          <w:tcPr>
            <w:tcW w:w="531" w:type="pct"/>
            <w:shd w:val="clear" w:color="auto" w:fill="auto"/>
            <w:vAlign w:val="center"/>
          </w:tcPr>
          <w:p w14:paraId="34C5BBD5" w14:textId="431E3A80" w:rsidR="00513D4C" w:rsidRPr="00513D4C" w:rsidRDefault="00513D4C" w:rsidP="00ED1D79">
            <w:pPr>
              <w:tabs>
                <w:tab w:val="right" w:pos="851"/>
              </w:tabs>
              <w:spacing w:line="240" w:lineRule="auto"/>
              <w:jc w:val="center"/>
              <w:rPr>
                <w:sz w:val="24"/>
                <w:szCs w:val="24"/>
              </w:rPr>
            </w:pPr>
            <w:r w:rsidRPr="00513D4C">
              <w:rPr>
                <w:color w:val="000000"/>
                <w:sz w:val="24"/>
              </w:rPr>
              <w:t>2</w:t>
            </w:r>
          </w:p>
        </w:tc>
        <w:tc>
          <w:tcPr>
            <w:tcW w:w="561" w:type="pct"/>
            <w:shd w:val="clear" w:color="auto" w:fill="auto"/>
            <w:vAlign w:val="center"/>
          </w:tcPr>
          <w:p w14:paraId="0B1CE59A" w14:textId="0118662B" w:rsidR="00513D4C" w:rsidRPr="00513D4C" w:rsidRDefault="00513D4C" w:rsidP="00ED1D79">
            <w:pPr>
              <w:tabs>
                <w:tab w:val="right" w:pos="851"/>
              </w:tabs>
              <w:spacing w:line="240" w:lineRule="auto"/>
              <w:jc w:val="center"/>
              <w:rPr>
                <w:sz w:val="24"/>
                <w:szCs w:val="24"/>
              </w:rPr>
            </w:pPr>
            <w:r w:rsidRPr="00513D4C">
              <w:rPr>
                <w:color w:val="000000"/>
                <w:sz w:val="24"/>
              </w:rPr>
              <w:t>2</w:t>
            </w:r>
          </w:p>
        </w:tc>
        <w:tc>
          <w:tcPr>
            <w:tcW w:w="540" w:type="pct"/>
            <w:shd w:val="clear" w:color="auto" w:fill="auto"/>
            <w:vAlign w:val="center"/>
          </w:tcPr>
          <w:p w14:paraId="6EA0FFB0" w14:textId="763F4BA2" w:rsidR="00513D4C" w:rsidRPr="00BF2A0F" w:rsidRDefault="00513D4C" w:rsidP="00ED1D79">
            <w:pPr>
              <w:tabs>
                <w:tab w:val="right" w:pos="851"/>
              </w:tabs>
              <w:spacing w:line="240" w:lineRule="auto"/>
              <w:jc w:val="center"/>
              <w:rPr>
                <w:sz w:val="24"/>
                <w:szCs w:val="24"/>
              </w:rPr>
            </w:pPr>
            <w:r>
              <w:rPr>
                <w:sz w:val="24"/>
                <w:szCs w:val="24"/>
              </w:rPr>
              <w:t>6</w:t>
            </w:r>
          </w:p>
        </w:tc>
        <w:tc>
          <w:tcPr>
            <w:tcW w:w="944" w:type="pct"/>
            <w:shd w:val="clear" w:color="auto" w:fill="auto"/>
          </w:tcPr>
          <w:p w14:paraId="317DEC5D" w14:textId="21052F3D" w:rsidR="00513D4C" w:rsidRPr="00BC0C38" w:rsidRDefault="00513D4C" w:rsidP="00ED1D79">
            <w:pPr>
              <w:tabs>
                <w:tab w:val="right" w:pos="851"/>
              </w:tabs>
              <w:spacing w:line="240" w:lineRule="auto"/>
              <w:rPr>
                <w:sz w:val="24"/>
                <w:szCs w:val="24"/>
              </w:rPr>
            </w:pPr>
            <w:r w:rsidRPr="00BC0C38">
              <w:rPr>
                <w:rFonts w:cs="Times New Roman"/>
                <w:sz w:val="24"/>
              </w:rPr>
              <w:t>Опрос, разбор практических ситуаций</w:t>
            </w:r>
          </w:p>
        </w:tc>
      </w:tr>
      <w:tr w:rsidR="00513D4C" w:rsidRPr="005532E3" w14:paraId="07D97C1D" w14:textId="77777777" w:rsidTr="001B2B9D">
        <w:tc>
          <w:tcPr>
            <w:tcW w:w="223" w:type="pct"/>
            <w:shd w:val="clear" w:color="auto" w:fill="auto"/>
          </w:tcPr>
          <w:p w14:paraId="5257B93F" w14:textId="77777777" w:rsidR="00513D4C" w:rsidRPr="005532E3" w:rsidRDefault="00513D4C" w:rsidP="00ED1D79">
            <w:pPr>
              <w:tabs>
                <w:tab w:val="right" w:pos="851"/>
              </w:tabs>
              <w:spacing w:line="240" w:lineRule="auto"/>
              <w:rPr>
                <w:sz w:val="24"/>
                <w:szCs w:val="24"/>
              </w:rPr>
            </w:pPr>
            <w:r w:rsidRPr="005532E3">
              <w:rPr>
                <w:sz w:val="24"/>
                <w:szCs w:val="24"/>
              </w:rPr>
              <w:t>2.</w:t>
            </w:r>
          </w:p>
        </w:tc>
        <w:tc>
          <w:tcPr>
            <w:tcW w:w="1452" w:type="pct"/>
            <w:shd w:val="clear" w:color="auto" w:fill="auto"/>
          </w:tcPr>
          <w:p w14:paraId="0A6A978E" w14:textId="7754C46B" w:rsidR="00513D4C" w:rsidRPr="005532E3" w:rsidRDefault="00513D4C" w:rsidP="00BC0C38">
            <w:pPr>
              <w:tabs>
                <w:tab w:val="right" w:pos="851"/>
              </w:tabs>
              <w:spacing w:line="240" w:lineRule="auto"/>
              <w:rPr>
                <w:sz w:val="24"/>
                <w:szCs w:val="24"/>
              </w:rPr>
            </w:pPr>
            <w:r w:rsidRPr="00BC0C38">
              <w:rPr>
                <w:sz w:val="24"/>
                <w:szCs w:val="24"/>
              </w:rPr>
              <w:t>Налог на доходы физических лиц</w:t>
            </w:r>
          </w:p>
        </w:tc>
        <w:tc>
          <w:tcPr>
            <w:tcW w:w="371" w:type="pct"/>
            <w:shd w:val="clear" w:color="auto" w:fill="auto"/>
            <w:vAlign w:val="center"/>
          </w:tcPr>
          <w:p w14:paraId="3644EB1E" w14:textId="4BDC1F0E" w:rsidR="00513D4C" w:rsidRPr="005532E3" w:rsidRDefault="00513D4C" w:rsidP="00ED1D79">
            <w:pPr>
              <w:tabs>
                <w:tab w:val="right" w:pos="851"/>
              </w:tabs>
              <w:spacing w:line="240" w:lineRule="auto"/>
              <w:jc w:val="center"/>
              <w:rPr>
                <w:sz w:val="24"/>
                <w:szCs w:val="24"/>
              </w:rPr>
            </w:pPr>
            <w:r>
              <w:rPr>
                <w:sz w:val="24"/>
                <w:szCs w:val="24"/>
              </w:rPr>
              <w:t>30</w:t>
            </w:r>
          </w:p>
        </w:tc>
        <w:tc>
          <w:tcPr>
            <w:tcW w:w="379" w:type="pct"/>
            <w:shd w:val="clear" w:color="auto" w:fill="auto"/>
            <w:vAlign w:val="center"/>
          </w:tcPr>
          <w:p w14:paraId="0CFCB126" w14:textId="3BBFE5B5" w:rsidR="00513D4C" w:rsidRPr="00BF2A0F" w:rsidRDefault="00513D4C" w:rsidP="00ED1D79">
            <w:pPr>
              <w:tabs>
                <w:tab w:val="right" w:pos="851"/>
              </w:tabs>
              <w:spacing w:line="240" w:lineRule="auto"/>
              <w:jc w:val="center"/>
              <w:rPr>
                <w:sz w:val="24"/>
                <w:szCs w:val="24"/>
              </w:rPr>
            </w:pPr>
            <w:r>
              <w:rPr>
                <w:sz w:val="24"/>
                <w:szCs w:val="24"/>
              </w:rPr>
              <w:t>22</w:t>
            </w:r>
          </w:p>
        </w:tc>
        <w:tc>
          <w:tcPr>
            <w:tcW w:w="531" w:type="pct"/>
            <w:shd w:val="clear" w:color="auto" w:fill="auto"/>
            <w:vAlign w:val="center"/>
          </w:tcPr>
          <w:p w14:paraId="5524AAB6" w14:textId="4271D253" w:rsidR="00513D4C" w:rsidRPr="00513D4C" w:rsidRDefault="00513D4C" w:rsidP="00ED1D79">
            <w:pPr>
              <w:tabs>
                <w:tab w:val="right" w:pos="851"/>
              </w:tabs>
              <w:spacing w:line="240" w:lineRule="auto"/>
              <w:jc w:val="center"/>
              <w:rPr>
                <w:sz w:val="24"/>
                <w:szCs w:val="24"/>
              </w:rPr>
            </w:pPr>
            <w:r w:rsidRPr="00513D4C">
              <w:rPr>
                <w:color w:val="000000"/>
                <w:sz w:val="24"/>
              </w:rPr>
              <w:t>10</w:t>
            </w:r>
          </w:p>
        </w:tc>
        <w:tc>
          <w:tcPr>
            <w:tcW w:w="561" w:type="pct"/>
            <w:shd w:val="clear" w:color="auto" w:fill="auto"/>
            <w:vAlign w:val="center"/>
          </w:tcPr>
          <w:p w14:paraId="3133E873" w14:textId="145727CB" w:rsidR="00513D4C" w:rsidRPr="00513D4C" w:rsidRDefault="00513D4C" w:rsidP="00ED1D79">
            <w:pPr>
              <w:tabs>
                <w:tab w:val="right" w:pos="851"/>
              </w:tabs>
              <w:spacing w:line="240" w:lineRule="auto"/>
              <w:jc w:val="center"/>
              <w:rPr>
                <w:sz w:val="24"/>
                <w:szCs w:val="24"/>
              </w:rPr>
            </w:pPr>
            <w:r w:rsidRPr="00513D4C">
              <w:rPr>
                <w:color w:val="000000"/>
                <w:sz w:val="24"/>
              </w:rPr>
              <w:t>12</w:t>
            </w:r>
          </w:p>
        </w:tc>
        <w:tc>
          <w:tcPr>
            <w:tcW w:w="540" w:type="pct"/>
            <w:shd w:val="clear" w:color="auto" w:fill="auto"/>
            <w:vAlign w:val="center"/>
          </w:tcPr>
          <w:p w14:paraId="2F695287" w14:textId="78D65FD2" w:rsidR="00513D4C" w:rsidRPr="00BF2A0F" w:rsidRDefault="00513D4C" w:rsidP="00ED1D79">
            <w:pPr>
              <w:tabs>
                <w:tab w:val="right" w:pos="851"/>
              </w:tabs>
              <w:spacing w:line="240" w:lineRule="auto"/>
              <w:jc w:val="center"/>
              <w:rPr>
                <w:sz w:val="24"/>
                <w:szCs w:val="24"/>
              </w:rPr>
            </w:pPr>
            <w:r>
              <w:rPr>
                <w:sz w:val="24"/>
                <w:szCs w:val="24"/>
              </w:rPr>
              <w:t>8</w:t>
            </w:r>
          </w:p>
        </w:tc>
        <w:tc>
          <w:tcPr>
            <w:tcW w:w="944" w:type="pct"/>
            <w:shd w:val="clear" w:color="auto" w:fill="auto"/>
          </w:tcPr>
          <w:p w14:paraId="768FDB35" w14:textId="00941177" w:rsidR="00513D4C" w:rsidRPr="00BC0C38" w:rsidRDefault="00513D4C" w:rsidP="001B2B9D">
            <w:pPr>
              <w:tabs>
                <w:tab w:val="right" w:pos="851"/>
              </w:tabs>
              <w:spacing w:line="240" w:lineRule="auto"/>
              <w:rPr>
                <w:sz w:val="24"/>
                <w:szCs w:val="24"/>
              </w:rPr>
            </w:pPr>
            <w:r w:rsidRPr="00BC0C38">
              <w:rPr>
                <w:rFonts w:cs="Times New Roman"/>
                <w:sz w:val="24"/>
              </w:rPr>
              <w:t xml:space="preserve">Опрос, решение задач, разбор практических ситуаций, </w:t>
            </w:r>
            <w:r w:rsidR="001B2B9D">
              <w:rPr>
                <w:rFonts w:cs="Times New Roman"/>
                <w:sz w:val="24"/>
              </w:rPr>
              <w:t>итоговая расчетная работа</w:t>
            </w:r>
          </w:p>
        </w:tc>
      </w:tr>
      <w:tr w:rsidR="00513D4C" w:rsidRPr="005532E3" w14:paraId="389295DB" w14:textId="77777777" w:rsidTr="001B2B9D">
        <w:tc>
          <w:tcPr>
            <w:tcW w:w="223" w:type="pct"/>
            <w:shd w:val="clear" w:color="auto" w:fill="auto"/>
          </w:tcPr>
          <w:p w14:paraId="20A8350E" w14:textId="14B9DC1A" w:rsidR="00513D4C" w:rsidRPr="005532E3" w:rsidRDefault="00513D4C" w:rsidP="00ED1D79">
            <w:pPr>
              <w:tabs>
                <w:tab w:val="right" w:pos="851"/>
              </w:tabs>
              <w:spacing w:line="240" w:lineRule="auto"/>
              <w:rPr>
                <w:sz w:val="24"/>
                <w:szCs w:val="24"/>
              </w:rPr>
            </w:pPr>
            <w:r>
              <w:rPr>
                <w:sz w:val="24"/>
                <w:szCs w:val="24"/>
              </w:rPr>
              <w:t>3.</w:t>
            </w:r>
          </w:p>
        </w:tc>
        <w:tc>
          <w:tcPr>
            <w:tcW w:w="1452" w:type="pct"/>
            <w:shd w:val="clear" w:color="auto" w:fill="auto"/>
          </w:tcPr>
          <w:p w14:paraId="70082AA2" w14:textId="0A0040D3" w:rsidR="00513D4C" w:rsidRPr="005532E3" w:rsidRDefault="00513D4C" w:rsidP="00BC0C38">
            <w:pPr>
              <w:tabs>
                <w:tab w:val="right" w:pos="851"/>
              </w:tabs>
              <w:spacing w:line="240" w:lineRule="auto"/>
              <w:rPr>
                <w:sz w:val="24"/>
                <w:szCs w:val="24"/>
              </w:rPr>
            </w:pPr>
            <w:r w:rsidRPr="00BC0C38">
              <w:rPr>
                <w:sz w:val="24"/>
                <w:szCs w:val="24"/>
              </w:rPr>
              <w:t>Налогообложение имущества физических лиц</w:t>
            </w:r>
          </w:p>
        </w:tc>
        <w:tc>
          <w:tcPr>
            <w:tcW w:w="371" w:type="pct"/>
            <w:shd w:val="clear" w:color="auto" w:fill="auto"/>
            <w:vAlign w:val="center"/>
          </w:tcPr>
          <w:p w14:paraId="04586CCF" w14:textId="5A30830E" w:rsidR="00513D4C" w:rsidRPr="005532E3" w:rsidRDefault="00513D4C" w:rsidP="00ED1D79">
            <w:pPr>
              <w:tabs>
                <w:tab w:val="right" w:pos="851"/>
              </w:tabs>
              <w:spacing w:line="240" w:lineRule="auto"/>
              <w:jc w:val="center"/>
              <w:rPr>
                <w:sz w:val="24"/>
                <w:szCs w:val="24"/>
              </w:rPr>
            </w:pPr>
            <w:r>
              <w:rPr>
                <w:sz w:val="24"/>
                <w:szCs w:val="24"/>
              </w:rPr>
              <w:t>16</w:t>
            </w:r>
          </w:p>
        </w:tc>
        <w:tc>
          <w:tcPr>
            <w:tcW w:w="379" w:type="pct"/>
            <w:shd w:val="clear" w:color="auto" w:fill="auto"/>
            <w:vAlign w:val="center"/>
          </w:tcPr>
          <w:p w14:paraId="4F5300AA" w14:textId="56A02ECE" w:rsidR="00513D4C" w:rsidRPr="00BF2A0F" w:rsidRDefault="00513D4C" w:rsidP="00ED1D79">
            <w:pPr>
              <w:tabs>
                <w:tab w:val="right" w:pos="851"/>
              </w:tabs>
              <w:spacing w:line="240" w:lineRule="auto"/>
              <w:jc w:val="center"/>
              <w:rPr>
                <w:sz w:val="24"/>
                <w:szCs w:val="24"/>
              </w:rPr>
            </w:pPr>
            <w:r>
              <w:rPr>
                <w:sz w:val="24"/>
                <w:szCs w:val="24"/>
              </w:rPr>
              <w:t>12</w:t>
            </w:r>
          </w:p>
        </w:tc>
        <w:tc>
          <w:tcPr>
            <w:tcW w:w="531" w:type="pct"/>
            <w:shd w:val="clear" w:color="auto" w:fill="auto"/>
            <w:vAlign w:val="center"/>
          </w:tcPr>
          <w:p w14:paraId="3E4D4DD4" w14:textId="4BBFE54A" w:rsidR="00513D4C" w:rsidRPr="00513D4C" w:rsidRDefault="00513D4C" w:rsidP="00ED1D79">
            <w:pPr>
              <w:tabs>
                <w:tab w:val="right" w:pos="851"/>
              </w:tabs>
              <w:spacing w:line="240" w:lineRule="auto"/>
              <w:jc w:val="center"/>
              <w:rPr>
                <w:sz w:val="24"/>
                <w:szCs w:val="24"/>
              </w:rPr>
            </w:pPr>
            <w:r w:rsidRPr="00513D4C">
              <w:rPr>
                <w:color w:val="000000"/>
                <w:sz w:val="24"/>
              </w:rPr>
              <w:t>6</w:t>
            </w:r>
          </w:p>
        </w:tc>
        <w:tc>
          <w:tcPr>
            <w:tcW w:w="561" w:type="pct"/>
            <w:shd w:val="clear" w:color="auto" w:fill="auto"/>
            <w:vAlign w:val="center"/>
          </w:tcPr>
          <w:p w14:paraId="083C4B6D" w14:textId="0210FE0E" w:rsidR="00513D4C" w:rsidRPr="00513D4C" w:rsidRDefault="00513D4C" w:rsidP="00ED1D79">
            <w:pPr>
              <w:tabs>
                <w:tab w:val="right" w:pos="851"/>
              </w:tabs>
              <w:spacing w:line="240" w:lineRule="auto"/>
              <w:jc w:val="center"/>
              <w:rPr>
                <w:sz w:val="24"/>
                <w:szCs w:val="24"/>
              </w:rPr>
            </w:pPr>
            <w:r w:rsidRPr="00513D4C">
              <w:rPr>
                <w:color w:val="000000"/>
                <w:sz w:val="24"/>
              </w:rPr>
              <w:t>6</w:t>
            </w:r>
          </w:p>
        </w:tc>
        <w:tc>
          <w:tcPr>
            <w:tcW w:w="540" w:type="pct"/>
            <w:shd w:val="clear" w:color="auto" w:fill="auto"/>
            <w:vAlign w:val="center"/>
          </w:tcPr>
          <w:p w14:paraId="0C2645FB" w14:textId="07BAD487" w:rsidR="00513D4C" w:rsidRPr="00BF2A0F" w:rsidRDefault="00513D4C" w:rsidP="00ED1D79">
            <w:pPr>
              <w:tabs>
                <w:tab w:val="right" w:pos="851"/>
              </w:tabs>
              <w:spacing w:line="240" w:lineRule="auto"/>
              <w:jc w:val="center"/>
              <w:rPr>
                <w:sz w:val="24"/>
                <w:szCs w:val="24"/>
              </w:rPr>
            </w:pPr>
            <w:r>
              <w:rPr>
                <w:sz w:val="24"/>
                <w:szCs w:val="24"/>
              </w:rPr>
              <w:t>4</w:t>
            </w:r>
          </w:p>
        </w:tc>
        <w:tc>
          <w:tcPr>
            <w:tcW w:w="944" w:type="pct"/>
            <w:shd w:val="clear" w:color="auto" w:fill="auto"/>
          </w:tcPr>
          <w:p w14:paraId="33575632" w14:textId="04B42408" w:rsidR="00513D4C" w:rsidRPr="00BC0C38" w:rsidRDefault="00513D4C" w:rsidP="00ED1D79">
            <w:pPr>
              <w:tabs>
                <w:tab w:val="right" w:pos="851"/>
              </w:tabs>
              <w:spacing w:line="240" w:lineRule="auto"/>
              <w:rPr>
                <w:sz w:val="24"/>
                <w:szCs w:val="24"/>
              </w:rPr>
            </w:pPr>
            <w:r w:rsidRPr="00BC0C38">
              <w:rPr>
                <w:rFonts w:cs="Times New Roman"/>
                <w:sz w:val="24"/>
              </w:rPr>
              <w:t xml:space="preserve">Опрос, решение задач, разбор практических </w:t>
            </w:r>
            <w:r w:rsidRPr="00BC0C38">
              <w:rPr>
                <w:rFonts w:cs="Times New Roman"/>
                <w:sz w:val="24"/>
              </w:rPr>
              <w:lastRenderedPageBreak/>
              <w:t>ситуаций</w:t>
            </w:r>
          </w:p>
        </w:tc>
      </w:tr>
      <w:tr w:rsidR="00513D4C" w:rsidRPr="005532E3" w14:paraId="2E57123C" w14:textId="77777777" w:rsidTr="001B2B9D">
        <w:tc>
          <w:tcPr>
            <w:tcW w:w="223" w:type="pct"/>
            <w:shd w:val="clear" w:color="auto" w:fill="auto"/>
          </w:tcPr>
          <w:p w14:paraId="6A8BB64B" w14:textId="0A5769EF" w:rsidR="00513D4C" w:rsidRPr="005532E3" w:rsidRDefault="00513D4C" w:rsidP="00ED1D79">
            <w:pPr>
              <w:tabs>
                <w:tab w:val="right" w:pos="851"/>
              </w:tabs>
              <w:spacing w:line="240" w:lineRule="auto"/>
              <w:rPr>
                <w:sz w:val="24"/>
                <w:szCs w:val="24"/>
              </w:rPr>
            </w:pPr>
            <w:r>
              <w:rPr>
                <w:sz w:val="24"/>
                <w:szCs w:val="24"/>
              </w:rPr>
              <w:t>4.</w:t>
            </w:r>
          </w:p>
        </w:tc>
        <w:tc>
          <w:tcPr>
            <w:tcW w:w="1452" w:type="pct"/>
            <w:shd w:val="clear" w:color="auto" w:fill="auto"/>
          </w:tcPr>
          <w:p w14:paraId="0CDD3CE2" w14:textId="46C38D2F" w:rsidR="00513D4C" w:rsidRPr="005532E3" w:rsidRDefault="00513D4C" w:rsidP="00BC0C38">
            <w:pPr>
              <w:tabs>
                <w:tab w:val="right" w:pos="851"/>
              </w:tabs>
              <w:spacing w:line="240" w:lineRule="auto"/>
              <w:rPr>
                <w:sz w:val="24"/>
                <w:szCs w:val="24"/>
              </w:rPr>
            </w:pPr>
            <w:r w:rsidRPr="00BC0C38">
              <w:rPr>
                <w:sz w:val="24"/>
                <w:szCs w:val="24"/>
              </w:rPr>
              <w:t>Государственная пошлина, уплачиваемая физическими лицами</w:t>
            </w:r>
          </w:p>
        </w:tc>
        <w:tc>
          <w:tcPr>
            <w:tcW w:w="371" w:type="pct"/>
            <w:shd w:val="clear" w:color="auto" w:fill="auto"/>
            <w:vAlign w:val="center"/>
          </w:tcPr>
          <w:p w14:paraId="1E755137" w14:textId="0674ADF8" w:rsidR="00513D4C" w:rsidRPr="005532E3" w:rsidRDefault="00513D4C" w:rsidP="00ED1D79">
            <w:pPr>
              <w:tabs>
                <w:tab w:val="right" w:pos="851"/>
              </w:tabs>
              <w:spacing w:line="240" w:lineRule="auto"/>
              <w:jc w:val="center"/>
              <w:rPr>
                <w:sz w:val="24"/>
                <w:szCs w:val="24"/>
              </w:rPr>
            </w:pPr>
            <w:r>
              <w:rPr>
                <w:sz w:val="24"/>
                <w:szCs w:val="24"/>
              </w:rPr>
              <w:t>8</w:t>
            </w:r>
          </w:p>
        </w:tc>
        <w:tc>
          <w:tcPr>
            <w:tcW w:w="379" w:type="pct"/>
            <w:shd w:val="clear" w:color="auto" w:fill="auto"/>
            <w:vAlign w:val="center"/>
          </w:tcPr>
          <w:p w14:paraId="15B97DC7" w14:textId="12209159" w:rsidR="00513D4C" w:rsidRPr="00BF2A0F" w:rsidRDefault="00513D4C" w:rsidP="00ED1D79">
            <w:pPr>
              <w:tabs>
                <w:tab w:val="right" w:pos="851"/>
              </w:tabs>
              <w:spacing w:line="240" w:lineRule="auto"/>
              <w:jc w:val="center"/>
              <w:rPr>
                <w:sz w:val="24"/>
                <w:szCs w:val="24"/>
              </w:rPr>
            </w:pPr>
            <w:r>
              <w:rPr>
                <w:sz w:val="24"/>
                <w:szCs w:val="24"/>
              </w:rPr>
              <w:t>4</w:t>
            </w:r>
          </w:p>
        </w:tc>
        <w:tc>
          <w:tcPr>
            <w:tcW w:w="531" w:type="pct"/>
            <w:shd w:val="clear" w:color="auto" w:fill="auto"/>
            <w:vAlign w:val="center"/>
          </w:tcPr>
          <w:p w14:paraId="081B0A1F" w14:textId="4DA53BA0" w:rsidR="00513D4C" w:rsidRPr="00513D4C" w:rsidRDefault="00513D4C" w:rsidP="00ED1D79">
            <w:pPr>
              <w:tabs>
                <w:tab w:val="right" w:pos="851"/>
              </w:tabs>
              <w:spacing w:line="240" w:lineRule="auto"/>
              <w:jc w:val="center"/>
              <w:rPr>
                <w:sz w:val="24"/>
                <w:szCs w:val="24"/>
              </w:rPr>
            </w:pPr>
            <w:r w:rsidRPr="00513D4C">
              <w:rPr>
                <w:color w:val="000000"/>
                <w:sz w:val="24"/>
              </w:rPr>
              <w:t>2</w:t>
            </w:r>
          </w:p>
        </w:tc>
        <w:tc>
          <w:tcPr>
            <w:tcW w:w="561" w:type="pct"/>
            <w:shd w:val="clear" w:color="auto" w:fill="auto"/>
            <w:vAlign w:val="center"/>
          </w:tcPr>
          <w:p w14:paraId="4DA170A4" w14:textId="68A75E75" w:rsidR="00513D4C" w:rsidRPr="00513D4C" w:rsidRDefault="00513D4C" w:rsidP="00ED1D79">
            <w:pPr>
              <w:tabs>
                <w:tab w:val="right" w:pos="851"/>
              </w:tabs>
              <w:spacing w:line="240" w:lineRule="auto"/>
              <w:jc w:val="center"/>
              <w:rPr>
                <w:sz w:val="24"/>
                <w:szCs w:val="24"/>
              </w:rPr>
            </w:pPr>
            <w:r w:rsidRPr="00513D4C">
              <w:rPr>
                <w:color w:val="000000"/>
                <w:sz w:val="24"/>
              </w:rPr>
              <w:t>2</w:t>
            </w:r>
          </w:p>
        </w:tc>
        <w:tc>
          <w:tcPr>
            <w:tcW w:w="540" w:type="pct"/>
            <w:shd w:val="clear" w:color="auto" w:fill="auto"/>
            <w:vAlign w:val="center"/>
          </w:tcPr>
          <w:p w14:paraId="456B2775" w14:textId="59C8CF05" w:rsidR="00513D4C" w:rsidRPr="00BF2A0F" w:rsidRDefault="00513D4C" w:rsidP="00ED1D79">
            <w:pPr>
              <w:tabs>
                <w:tab w:val="right" w:pos="851"/>
              </w:tabs>
              <w:spacing w:line="240" w:lineRule="auto"/>
              <w:jc w:val="center"/>
              <w:rPr>
                <w:sz w:val="24"/>
                <w:szCs w:val="24"/>
              </w:rPr>
            </w:pPr>
            <w:r>
              <w:rPr>
                <w:sz w:val="24"/>
                <w:szCs w:val="24"/>
              </w:rPr>
              <w:t>4</w:t>
            </w:r>
          </w:p>
        </w:tc>
        <w:tc>
          <w:tcPr>
            <w:tcW w:w="944" w:type="pct"/>
            <w:shd w:val="clear" w:color="auto" w:fill="auto"/>
          </w:tcPr>
          <w:p w14:paraId="3AD59237" w14:textId="0D2D7DCF" w:rsidR="00513D4C" w:rsidRPr="00BC0C38" w:rsidRDefault="00513D4C" w:rsidP="00ED1D79">
            <w:pPr>
              <w:tabs>
                <w:tab w:val="right" w:pos="851"/>
              </w:tabs>
              <w:spacing w:line="240" w:lineRule="auto"/>
              <w:rPr>
                <w:sz w:val="24"/>
                <w:szCs w:val="24"/>
              </w:rPr>
            </w:pPr>
            <w:r w:rsidRPr="00BC0C38">
              <w:rPr>
                <w:rFonts w:cs="Times New Roman"/>
                <w:sz w:val="24"/>
              </w:rPr>
              <w:t>Опрос, решение задач</w:t>
            </w:r>
          </w:p>
        </w:tc>
      </w:tr>
      <w:tr w:rsidR="00513D4C" w:rsidRPr="005532E3" w14:paraId="4E465750" w14:textId="77777777" w:rsidTr="001B2B9D">
        <w:tc>
          <w:tcPr>
            <w:tcW w:w="223" w:type="pct"/>
            <w:shd w:val="clear" w:color="auto" w:fill="auto"/>
          </w:tcPr>
          <w:p w14:paraId="79B3DD6D" w14:textId="2C76EC28" w:rsidR="00513D4C" w:rsidRPr="005532E3" w:rsidRDefault="00513D4C" w:rsidP="00ED1D79">
            <w:pPr>
              <w:tabs>
                <w:tab w:val="right" w:pos="851"/>
              </w:tabs>
              <w:spacing w:line="240" w:lineRule="auto"/>
              <w:rPr>
                <w:sz w:val="24"/>
                <w:szCs w:val="24"/>
              </w:rPr>
            </w:pPr>
            <w:r>
              <w:rPr>
                <w:sz w:val="24"/>
                <w:szCs w:val="24"/>
              </w:rPr>
              <w:t>5.</w:t>
            </w:r>
          </w:p>
        </w:tc>
        <w:tc>
          <w:tcPr>
            <w:tcW w:w="1452" w:type="pct"/>
            <w:shd w:val="clear" w:color="auto" w:fill="auto"/>
          </w:tcPr>
          <w:p w14:paraId="0442A088" w14:textId="570C1632" w:rsidR="00513D4C" w:rsidRPr="005532E3" w:rsidRDefault="00513D4C" w:rsidP="00BC0C38">
            <w:pPr>
              <w:tabs>
                <w:tab w:val="right" w:pos="851"/>
              </w:tabs>
              <w:spacing w:line="240" w:lineRule="auto"/>
              <w:rPr>
                <w:sz w:val="24"/>
                <w:szCs w:val="24"/>
              </w:rPr>
            </w:pPr>
            <w:r w:rsidRPr="00BC0C38">
              <w:rPr>
                <w:sz w:val="24"/>
                <w:szCs w:val="24"/>
              </w:rPr>
              <w:t>Предпринимательство</w:t>
            </w:r>
          </w:p>
        </w:tc>
        <w:tc>
          <w:tcPr>
            <w:tcW w:w="371" w:type="pct"/>
            <w:shd w:val="clear" w:color="auto" w:fill="auto"/>
            <w:vAlign w:val="center"/>
          </w:tcPr>
          <w:p w14:paraId="0B152440" w14:textId="2D6B194E" w:rsidR="00513D4C" w:rsidRPr="005532E3" w:rsidRDefault="00513D4C" w:rsidP="00ED1D79">
            <w:pPr>
              <w:tabs>
                <w:tab w:val="right" w:pos="851"/>
              </w:tabs>
              <w:spacing w:line="240" w:lineRule="auto"/>
              <w:jc w:val="center"/>
              <w:rPr>
                <w:sz w:val="24"/>
                <w:szCs w:val="24"/>
              </w:rPr>
            </w:pPr>
            <w:r>
              <w:rPr>
                <w:sz w:val="24"/>
                <w:szCs w:val="24"/>
              </w:rPr>
              <w:t>14</w:t>
            </w:r>
          </w:p>
        </w:tc>
        <w:tc>
          <w:tcPr>
            <w:tcW w:w="379" w:type="pct"/>
            <w:shd w:val="clear" w:color="auto" w:fill="auto"/>
            <w:vAlign w:val="center"/>
          </w:tcPr>
          <w:p w14:paraId="451C707C" w14:textId="4542C422" w:rsidR="00513D4C" w:rsidRPr="00BF2A0F" w:rsidRDefault="00513D4C" w:rsidP="00ED1D79">
            <w:pPr>
              <w:tabs>
                <w:tab w:val="right" w:pos="851"/>
              </w:tabs>
              <w:spacing w:line="240" w:lineRule="auto"/>
              <w:jc w:val="center"/>
              <w:rPr>
                <w:sz w:val="24"/>
                <w:szCs w:val="24"/>
              </w:rPr>
            </w:pPr>
            <w:r>
              <w:rPr>
                <w:sz w:val="24"/>
                <w:szCs w:val="24"/>
              </w:rPr>
              <w:t>8</w:t>
            </w:r>
          </w:p>
        </w:tc>
        <w:tc>
          <w:tcPr>
            <w:tcW w:w="531" w:type="pct"/>
            <w:shd w:val="clear" w:color="auto" w:fill="auto"/>
            <w:vAlign w:val="center"/>
          </w:tcPr>
          <w:p w14:paraId="6F141897" w14:textId="5AC28CFC" w:rsidR="00513D4C" w:rsidRPr="00513D4C" w:rsidRDefault="00513D4C" w:rsidP="00ED1D79">
            <w:pPr>
              <w:tabs>
                <w:tab w:val="right" w:pos="851"/>
              </w:tabs>
              <w:spacing w:line="240" w:lineRule="auto"/>
              <w:jc w:val="center"/>
              <w:rPr>
                <w:sz w:val="24"/>
                <w:szCs w:val="24"/>
              </w:rPr>
            </w:pPr>
            <w:r w:rsidRPr="00513D4C">
              <w:rPr>
                <w:color w:val="000000"/>
                <w:sz w:val="24"/>
              </w:rPr>
              <w:t>4</w:t>
            </w:r>
          </w:p>
        </w:tc>
        <w:tc>
          <w:tcPr>
            <w:tcW w:w="561" w:type="pct"/>
            <w:shd w:val="clear" w:color="auto" w:fill="auto"/>
            <w:vAlign w:val="center"/>
          </w:tcPr>
          <w:p w14:paraId="32B0A571" w14:textId="5B697449" w:rsidR="00513D4C" w:rsidRPr="00513D4C" w:rsidRDefault="00513D4C" w:rsidP="00ED1D79">
            <w:pPr>
              <w:tabs>
                <w:tab w:val="right" w:pos="851"/>
              </w:tabs>
              <w:spacing w:line="240" w:lineRule="auto"/>
              <w:jc w:val="center"/>
              <w:rPr>
                <w:sz w:val="24"/>
                <w:szCs w:val="24"/>
              </w:rPr>
            </w:pPr>
            <w:r w:rsidRPr="00513D4C">
              <w:rPr>
                <w:color w:val="000000"/>
                <w:sz w:val="24"/>
              </w:rPr>
              <w:t>4</w:t>
            </w:r>
          </w:p>
        </w:tc>
        <w:tc>
          <w:tcPr>
            <w:tcW w:w="540" w:type="pct"/>
            <w:shd w:val="clear" w:color="auto" w:fill="auto"/>
            <w:vAlign w:val="center"/>
          </w:tcPr>
          <w:p w14:paraId="3DC79CD1" w14:textId="1907C2CC" w:rsidR="00513D4C" w:rsidRPr="00BF2A0F" w:rsidRDefault="00513D4C" w:rsidP="00ED1D79">
            <w:pPr>
              <w:tabs>
                <w:tab w:val="right" w:pos="851"/>
              </w:tabs>
              <w:spacing w:line="240" w:lineRule="auto"/>
              <w:jc w:val="center"/>
              <w:rPr>
                <w:sz w:val="24"/>
                <w:szCs w:val="24"/>
              </w:rPr>
            </w:pPr>
            <w:r>
              <w:rPr>
                <w:sz w:val="24"/>
                <w:szCs w:val="24"/>
              </w:rPr>
              <w:t>6</w:t>
            </w:r>
          </w:p>
        </w:tc>
        <w:tc>
          <w:tcPr>
            <w:tcW w:w="944" w:type="pct"/>
            <w:shd w:val="clear" w:color="auto" w:fill="auto"/>
          </w:tcPr>
          <w:p w14:paraId="2DD7E3AE" w14:textId="293EB12D" w:rsidR="00513D4C" w:rsidRPr="00BC0C38" w:rsidRDefault="00513D4C" w:rsidP="00ED1D79">
            <w:pPr>
              <w:tabs>
                <w:tab w:val="right" w:pos="851"/>
              </w:tabs>
              <w:spacing w:line="240" w:lineRule="auto"/>
              <w:rPr>
                <w:sz w:val="24"/>
                <w:szCs w:val="24"/>
              </w:rPr>
            </w:pPr>
            <w:r w:rsidRPr="00BC0C38">
              <w:rPr>
                <w:rFonts w:cs="Times New Roman"/>
                <w:sz w:val="24"/>
              </w:rPr>
              <w:t>Опрос, решение задач, разбор практических ситуаций</w:t>
            </w:r>
          </w:p>
        </w:tc>
      </w:tr>
      <w:tr w:rsidR="00513D4C" w:rsidRPr="005532E3" w14:paraId="393DFD34" w14:textId="77777777" w:rsidTr="001B2B9D">
        <w:tc>
          <w:tcPr>
            <w:tcW w:w="223" w:type="pct"/>
            <w:shd w:val="clear" w:color="auto" w:fill="auto"/>
          </w:tcPr>
          <w:p w14:paraId="7B906E60" w14:textId="0406D010" w:rsidR="00513D4C" w:rsidRPr="005532E3" w:rsidRDefault="00513D4C" w:rsidP="00ED1D79">
            <w:pPr>
              <w:tabs>
                <w:tab w:val="right" w:pos="851"/>
              </w:tabs>
              <w:spacing w:line="240" w:lineRule="auto"/>
              <w:rPr>
                <w:sz w:val="24"/>
                <w:szCs w:val="24"/>
              </w:rPr>
            </w:pPr>
            <w:r>
              <w:rPr>
                <w:sz w:val="24"/>
                <w:szCs w:val="24"/>
              </w:rPr>
              <w:t>6.</w:t>
            </w:r>
          </w:p>
        </w:tc>
        <w:tc>
          <w:tcPr>
            <w:tcW w:w="1452" w:type="pct"/>
            <w:shd w:val="clear" w:color="auto" w:fill="auto"/>
          </w:tcPr>
          <w:p w14:paraId="6EE762AA" w14:textId="05BC5901" w:rsidR="00513D4C" w:rsidRPr="005532E3" w:rsidRDefault="00513D4C" w:rsidP="00BC0C38">
            <w:pPr>
              <w:tabs>
                <w:tab w:val="right" w:pos="851"/>
              </w:tabs>
              <w:spacing w:line="240" w:lineRule="auto"/>
              <w:rPr>
                <w:sz w:val="24"/>
                <w:szCs w:val="24"/>
              </w:rPr>
            </w:pPr>
            <w:r w:rsidRPr="00BC0C38">
              <w:rPr>
                <w:sz w:val="24"/>
                <w:szCs w:val="24"/>
              </w:rPr>
              <w:t>Налогообложение индивидуальных предпринимателей</w:t>
            </w:r>
          </w:p>
        </w:tc>
        <w:tc>
          <w:tcPr>
            <w:tcW w:w="371" w:type="pct"/>
            <w:shd w:val="clear" w:color="auto" w:fill="auto"/>
            <w:vAlign w:val="center"/>
          </w:tcPr>
          <w:p w14:paraId="3DC11576" w14:textId="76679126" w:rsidR="00513D4C" w:rsidRPr="005532E3" w:rsidRDefault="00513D4C" w:rsidP="00ED1D79">
            <w:pPr>
              <w:tabs>
                <w:tab w:val="right" w:pos="851"/>
              </w:tabs>
              <w:spacing w:line="240" w:lineRule="auto"/>
              <w:jc w:val="center"/>
              <w:rPr>
                <w:sz w:val="24"/>
                <w:szCs w:val="24"/>
              </w:rPr>
            </w:pPr>
            <w:r>
              <w:rPr>
                <w:sz w:val="24"/>
                <w:szCs w:val="24"/>
              </w:rPr>
              <w:t>18</w:t>
            </w:r>
          </w:p>
        </w:tc>
        <w:tc>
          <w:tcPr>
            <w:tcW w:w="379" w:type="pct"/>
            <w:shd w:val="clear" w:color="auto" w:fill="auto"/>
            <w:vAlign w:val="center"/>
          </w:tcPr>
          <w:p w14:paraId="33611387" w14:textId="00B68DB9" w:rsidR="00513D4C" w:rsidRPr="00BF2A0F" w:rsidRDefault="00513D4C" w:rsidP="00ED1D79">
            <w:pPr>
              <w:tabs>
                <w:tab w:val="right" w:pos="851"/>
              </w:tabs>
              <w:spacing w:line="240" w:lineRule="auto"/>
              <w:jc w:val="center"/>
              <w:rPr>
                <w:sz w:val="24"/>
                <w:szCs w:val="24"/>
              </w:rPr>
            </w:pPr>
            <w:r>
              <w:rPr>
                <w:sz w:val="24"/>
                <w:szCs w:val="24"/>
              </w:rPr>
              <w:t>14</w:t>
            </w:r>
          </w:p>
        </w:tc>
        <w:tc>
          <w:tcPr>
            <w:tcW w:w="531" w:type="pct"/>
            <w:shd w:val="clear" w:color="auto" w:fill="auto"/>
            <w:vAlign w:val="center"/>
          </w:tcPr>
          <w:p w14:paraId="2E36FCB5" w14:textId="29E8718A" w:rsidR="00513D4C" w:rsidRPr="00513D4C" w:rsidRDefault="00513D4C" w:rsidP="00ED1D79">
            <w:pPr>
              <w:tabs>
                <w:tab w:val="right" w:pos="851"/>
              </w:tabs>
              <w:spacing w:line="240" w:lineRule="auto"/>
              <w:jc w:val="center"/>
              <w:rPr>
                <w:sz w:val="24"/>
                <w:szCs w:val="24"/>
              </w:rPr>
            </w:pPr>
            <w:r w:rsidRPr="00513D4C">
              <w:rPr>
                <w:color w:val="000000"/>
                <w:sz w:val="24"/>
              </w:rPr>
              <w:t>8</w:t>
            </w:r>
          </w:p>
        </w:tc>
        <w:tc>
          <w:tcPr>
            <w:tcW w:w="561" w:type="pct"/>
            <w:shd w:val="clear" w:color="auto" w:fill="auto"/>
            <w:vAlign w:val="center"/>
          </w:tcPr>
          <w:p w14:paraId="4B9AB81E" w14:textId="4115F49D" w:rsidR="00513D4C" w:rsidRPr="00513D4C" w:rsidRDefault="00513D4C" w:rsidP="00ED1D79">
            <w:pPr>
              <w:tabs>
                <w:tab w:val="right" w:pos="851"/>
              </w:tabs>
              <w:spacing w:line="240" w:lineRule="auto"/>
              <w:jc w:val="center"/>
              <w:rPr>
                <w:sz w:val="24"/>
                <w:szCs w:val="24"/>
              </w:rPr>
            </w:pPr>
            <w:r w:rsidRPr="00513D4C">
              <w:rPr>
                <w:color w:val="000000"/>
                <w:sz w:val="24"/>
              </w:rPr>
              <w:t>6</w:t>
            </w:r>
          </w:p>
        </w:tc>
        <w:tc>
          <w:tcPr>
            <w:tcW w:w="540" w:type="pct"/>
            <w:shd w:val="clear" w:color="auto" w:fill="auto"/>
            <w:vAlign w:val="center"/>
          </w:tcPr>
          <w:p w14:paraId="09962940" w14:textId="4B4B0B92" w:rsidR="00513D4C" w:rsidRPr="00BF2A0F" w:rsidRDefault="00513D4C" w:rsidP="00ED1D79">
            <w:pPr>
              <w:tabs>
                <w:tab w:val="right" w:pos="851"/>
              </w:tabs>
              <w:spacing w:line="240" w:lineRule="auto"/>
              <w:jc w:val="center"/>
              <w:rPr>
                <w:sz w:val="24"/>
                <w:szCs w:val="24"/>
              </w:rPr>
            </w:pPr>
            <w:r>
              <w:rPr>
                <w:sz w:val="24"/>
                <w:szCs w:val="24"/>
              </w:rPr>
              <w:t>4</w:t>
            </w:r>
          </w:p>
        </w:tc>
        <w:tc>
          <w:tcPr>
            <w:tcW w:w="944" w:type="pct"/>
            <w:shd w:val="clear" w:color="auto" w:fill="auto"/>
          </w:tcPr>
          <w:p w14:paraId="60B92143" w14:textId="3CF6BA0D" w:rsidR="00513D4C" w:rsidRPr="00BC0C38" w:rsidRDefault="00513D4C" w:rsidP="00ED1D79">
            <w:pPr>
              <w:tabs>
                <w:tab w:val="right" w:pos="851"/>
              </w:tabs>
              <w:spacing w:line="240" w:lineRule="auto"/>
              <w:rPr>
                <w:sz w:val="24"/>
                <w:szCs w:val="24"/>
              </w:rPr>
            </w:pPr>
            <w:r w:rsidRPr="00BC0C38">
              <w:rPr>
                <w:rFonts w:cs="Times New Roman"/>
                <w:sz w:val="24"/>
              </w:rPr>
              <w:t>Опрос, решение задач, тестирование</w:t>
            </w:r>
          </w:p>
        </w:tc>
      </w:tr>
      <w:tr w:rsidR="00513D4C" w:rsidRPr="005532E3" w14:paraId="256AFF28" w14:textId="77777777" w:rsidTr="001B2B9D">
        <w:tc>
          <w:tcPr>
            <w:tcW w:w="223" w:type="pct"/>
            <w:shd w:val="clear" w:color="auto" w:fill="auto"/>
          </w:tcPr>
          <w:p w14:paraId="62C54323" w14:textId="6D5F1407" w:rsidR="00513D4C" w:rsidRDefault="00513D4C" w:rsidP="00ED1D79">
            <w:pPr>
              <w:tabs>
                <w:tab w:val="right" w:pos="851"/>
              </w:tabs>
              <w:spacing w:line="240" w:lineRule="auto"/>
              <w:rPr>
                <w:sz w:val="24"/>
                <w:szCs w:val="24"/>
              </w:rPr>
            </w:pPr>
            <w:r>
              <w:rPr>
                <w:sz w:val="24"/>
                <w:szCs w:val="24"/>
              </w:rPr>
              <w:t>7.</w:t>
            </w:r>
          </w:p>
        </w:tc>
        <w:tc>
          <w:tcPr>
            <w:tcW w:w="1452" w:type="pct"/>
            <w:shd w:val="clear" w:color="auto" w:fill="auto"/>
          </w:tcPr>
          <w:p w14:paraId="44AD6F54" w14:textId="25AF30DD" w:rsidR="00513D4C" w:rsidRPr="00150836" w:rsidRDefault="00513D4C" w:rsidP="00BC0C38">
            <w:pPr>
              <w:tabs>
                <w:tab w:val="right" w:pos="851"/>
              </w:tabs>
              <w:spacing w:line="240" w:lineRule="auto"/>
              <w:rPr>
                <w:sz w:val="24"/>
                <w:szCs w:val="24"/>
              </w:rPr>
            </w:pPr>
            <w:r w:rsidRPr="00BC0C38">
              <w:rPr>
                <w:sz w:val="24"/>
                <w:szCs w:val="24"/>
              </w:rPr>
              <w:t>Формы налогового учета и отчетности индивидуальных предпринимателей и физических лиц</w:t>
            </w:r>
          </w:p>
        </w:tc>
        <w:tc>
          <w:tcPr>
            <w:tcW w:w="371" w:type="pct"/>
            <w:shd w:val="clear" w:color="auto" w:fill="auto"/>
            <w:vAlign w:val="center"/>
          </w:tcPr>
          <w:p w14:paraId="4C94CCA5" w14:textId="53BB8BC6" w:rsidR="00513D4C" w:rsidRDefault="00513D4C" w:rsidP="00ED1D79">
            <w:pPr>
              <w:tabs>
                <w:tab w:val="right" w:pos="851"/>
              </w:tabs>
              <w:spacing w:line="240" w:lineRule="auto"/>
              <w:jc w:val="center"/>
              <w:rPr>
                <w:sz w:val="24"/>
                <w:szCs w:val="24"/>
              </w:rPr>
            </w:pPr>
            <w:r>
              <w:rPr>
                <w:sz w:val="24"/>
                <w:szCs w:val="24"/>
              </w:rPr>
              <w:t>12</w:t>
            </w:r>
          </w:p>
        </w:tc>
        <w:tc>
          <w:tcPr>
            <w:tcW w:w="379" w:type="pct"/>
            <w:shd w:val="clear" w:color="auto" w:fill="auto"/>
            <w:vAlign w:val="center"/>
          </w:tcPr>
          <w:p w14:paraId="037BBBB3" w14:textId="7E385FAE" w:rsidR="00513D4C" w:rsidRDefault="00513D4C" w:rsidP="00ED1D79">
            <w:pPr>
              <w:tabs>
                <w:tab w:val="right" w:pos="851"/>
              </w:tabs>
              <w:spacing w:line="240" w:lineRule="auto"/>
              <w:jc w:val="center"/>
              <w:rPr>
                <w:sz w:val="24"/>
                <w:szCs w:val="24"/>
              </w:rPr>
            </w:pPr>
            <w:r>
              <w:rPr>
                <w:sz w:val="24"/>
                <w:szCs w:val="24"/>
              </w:rPr>
              <w:t>4</w:t>
            </w:r>
          </w:p>
        </w:tc>
        <w:tc>
          <w:tcPr>
            <w:tcW w:w="531" w:type="pct"/>
            <w:shd w:val="clear" w:color="auto" w:fill="auto"/>
            <w:vAlign w:val="center"/>
          </w:tcPr>
          <w:p w14:paraId="3CDC68C4" w14:textId="392295C1" w:rsidR="00513D4C" w:rsidRPr="00513D4C" w:rsidRDefault="00513D4C" w:rsidP="00ED1D79">
            <w:pPr>
              <w:tabs>
                <w:tab w:val="right" w:pos="851"/>
              </w:tabs>
              <w:spacing w:line="240" w:lineRule="auto"/>
              <w:jc w:val="center"/>
              <w:rPr>
                <w:sz w:val="24"/>
                <w:szCs w:val="24"/>
              </w:rPr>
            </w:pPr>
            <w:r w:rsidRPr="00513D4C">
              <w:rPr>
                <w:color w:val="000000"/>
                <w:sz w:val="24"/>
              </w:rPr>
              <w:t>2</w:t>
            </w:r>
          </w:p>
        </w:tc>
        <w:tc>
          <w:tcPr>
            <w:tcW w:w="561" w:type="pct"/>
            <w:shd w:val="clear" w:color="auto" w:fill="auto"/>
            <w:vAlign w:val="center"/>
          </w:tcPr>
          <w:p w14:paraId="6EABFD85" w14:textId="3B458D02" w:rsidR="00513D4C" w:rsidRPr="00513D4C" w:rsidRDefault="00513D4C" w:rsidP="00ED1D79">
            <w:pPr>
              <w:tabs>
                <w:tab w:val="right" w:pos="851"/>
              </w:tabs>
              <w:spacing w:line="240" w:lineRule="auto"/>
              <w:jc w:val="center"/>
              <w:rPr>
                <w:sz w:val="24"/>
                <w:szCs w:val="24"/>
              </w:rPr>
            </w:pPr>
            <w:r w:rsidRPr="00513D4C">
              <w:rPr>
                <w:color w:val="000000"/>
                <w:sz w:val="24"/>
              </w:rPr>
              <w:t>2</w:t>
            </w:r>
          </w:p>
        </w:tc>
        <w:tc>
          <w:tcPr>
            <w:tcW w:w="540" w:type="pct"/>
            <w:shd w:val="clear" w:color="auto" w:fill="auto"/>
            <w:vAlign w:val="center"/>
          </w:tcPr>
          <w:p w14:paraId="5729BABF" w14:textId="04299BCF" w:rsidR="00513D4C" w:rsidRDefault="00513D4C" w:rsidP="00ED1D79">
            <w:pPr>
              <w:tabs>
                <w:tab w:val="right" w:pos="851"/>
              </w:tabs>
              <w:spacing w:line="240" w:lineRule="auto"/>
              <w:jc w:val="center"/>
              <w:rPr>
                <w:sz w:val="24"/>
                <w:szCs w:val="24"/>
              </w:rPr>
            </w:pPr>
            <w:r>
              <w:rPr>
                <w:sz w:val="24"/>
                <w:szCs w:val="24"/>
              </w:rPr>
              <w:t>8</w:t>
            </w:r>
          </w:p>
        </w:tc>
        <w:tc>
          <w:tcPr>
            <w:tcW w:w="944" w:type="pct"/>
            <w:shd w:val="clear" w:color="auto" w:fill="auto"/>
          </w:tcPr>
          <w:p w14:paraId="76EE0CB9" w14:textId="2D9FB575" w:rsidR="00513D4C" w:rsidRPr="00BC0C38" w:rsidRDefault="00513D4C" w:rsidP="00ED1D79">
            <w:pPr>
              <w:tabs>
                <w:tab w:val="right" w:pos="851"/>
              </w:tabs>
              <w:spacing w:line="240" w:lineRule="auto"/>
              <w:rPr>
                <w:sz w:val="24"/>
                <w:szCs w:val="24"/>
              </w:rPr>
            </w:pPr>
            <w:r w:rsidRPr="00BC0C38">
              <w:rPr>
                <w:rFonts w:cs="Times New Roman"/>
                <w:sz w:val="24"/>
              </w:rPr>
              <w:t>Опрос, разбор практических ситуаций, тестирование</w:t>
            </w:r>
          </w:p>
        </w:tc>
      </w:tr>
      <w:tr w:rsidR="00BC0C38" w:rsidRPr="005532E3" w14:paraId="46E93C3C" w14:textId="77777777" w:rsidTr="001B2B9D">
        <w:tc>
          <w:tcPr>
            <w:tcW w:w="223" w:type="pct"/>
            <w:shd w:val="clear" w:color="auto" w:fill="auto"/>
          </w:tcPr>
          <w:p w14:paraId="3D7B21C1" w14:textId="77777777" w:rsidR="00BC0C38" w:rsidRPr="005532E3" w:rsidRDefault="00BC0C38" w:rsidP="00BF2A0F">
            <w:pPr>
              <w:tabs>
                <w:tab w:val="right" w:pos="851"/>
              </w:tabs>
              <w:spacing w:line="240" w:lineRule="auto"/>
              <w:rPr>
                <w:sz w:val="24"/>
                <w:szCs w:val="24"/>
              </w:rPr>
            </w:pPr>
          </w:p>
        </w:tc>
        <w:tc>
          <w:tcPr>
            <w:tcW w:w="1452" w:type="pct"/>
            <w:shd w:val="clear" w:color="auto" w:fill="auto"/>
          </w:tcPr>
          <w:p w14:paraId="37CAABF3" w14:textId="77777777" w:rsidR="00BC0C38" w:rsidRPr="001B2B9D" w:rsidRDefault="00BC0C38" w:rsidP="00BF2A0F">
            <w:pPr>
              <w:tabs>
                <w:tab w:val="right" w:pos="851"/>
              </w:tabs>
              <w:spacing w:line="240" w:lineRule="auto"/>
              <w:rPr>
                <w:b/>
                <w:sz w:val="24"/>
                <w:szCs w:val="24"/>
              </w:rPr>
            </w:pPr>
            <w:r w:rsidRPr="001B2B9D">
              <w:rPr>
                <w:b/>
                <w:sz w:val="24"/>
                <w:szCs w:val="24"/>
              </w:rPr>
              <w:t xml:space="preserve">В целом по дисциплине </w:t>
            </w:r>
          </w:p>
        </w:tc>
        <w:tc>
          <w:tcPr>
            <w:tcW w:w="371" w:type="pct"/>
            <w:shd w:val="clear" w:color="auto" w:fill="auto"/>
          </w:tcPr>
          <w:p w14:paraId="75336403" w14:textId="00A9DF68" w:rsidR="00BC0C38" w:rsidRPr="001B2B9D" w:rsidRDefault="00BC0C38" w:rsidP="00BF2A0F">
            <w:pPr>
              <w:tabs>
                <w:tab w:val="right" w:pos="851"/>
              </w:tabs>
              <w:spacing w:line="240" w:lineRule="auto"/>
              <w:jc w:val="center"/>
              <w:rPr>
                <w:b/>
                <w:sz w:val="24"/>
                <w:szCs w:val="24"/>
              </w:rPr>
            </w:pPr>
            <w:r w:rsidRPr="001B2B9D">
              <w:rPr>
                <w:b/>
                <w:sz w:val="24"/>
                <w:szCs w:val="24"/>
              </w:rPr>
              <w:t>108</w:t>
            </w:r>
          </w:p>
        </w:tc>
        <w:tc>
          <w:tcPr>
            <w:tcW w:w="379" w:type="pct"/>
            <w:shd w:val="clear" w:color="auto" w:fill="auto"/>
          </w:tcPr>
          <w:p w14:paraId="4F90C605" w14:textId="208FF833" w:rsidR="00BC0C38" w:rsidRPr="001B2B9D" w:rsidRDefault="001B2B9D" w:rsidP="00F42F6E">
            <w:pPr>
              <w:tabs>
                <w:tab w:val="right" w:pos="851"/>
              </w:tabs>
              <w:spacing w:line="240" w:lineRule="auto"/>
              <w:ind w:right="-47"/>
              <w:jc w:val="center"/>
              <w:rPr>
                <w:b/>
                <w:sz w:val="24"/>
                <w:szCs w:val="24"/>
              </w:rPr>
            </w:pPr>
            <w:r w:rsidRPr="001B2B9D">
              <w:rPr>
                <w:b/>
                <w:sz w:val="24"/>
                <w:szCs w:val="24"/>
              </w:rPr>
              <w:t>68</w:t>
            </w:r>
          </w:p>
        </w:tc>
        <w:tc>
          <w:tcPr>
            <w:tcW w:w="531" w:type="pct"/>
            <w:shd w:val="clear" w:color="auto" w:fill="auto"/>
          </w:tcPr>
          <w:p w14:paraId="00097C45" w14:textId="22824DD6" w:rsidR="00BC0C38" w:rsidRPr="001B2B9D" w:rsidRDefault="001B2B9D" w:rsidP="00BF2A0F">
            <w:pPr>
              <w:tabs>
                <w:tab w:val="right" w:pos="851"/>
              </w:tabs>
              <w:spacing w:line="240" w:lineRule="auto"/>
              <w:jc w:val="center"/>
              <w:rPr>
                <w:b/>
                <w:sz w:val="24"/>
                <w:szCs w:val="24"/>
              </w:rPr>
            </w:pPr>
            <w:r w:rsidRPr="001B2B9D">
              <w:rPr>
                <w:b/>
                <w:sz w:val="24"/>
                <w:szCs w:val="24"/>
              </w:rPr>
              <w:t>34</w:t>
            </w:r>
          </w:p>
        </w:tc>
        <w:tc>
          <w:tcPr>
            <w:tcW w:w="561" w:type="pct"/>
            <w:shd w:val="clear" w:color="auto" w:fill="auto"/>
          </w:tcPr>
          <w:p w14:paraId="6B003866" w14:textId="5E113824" w:rsidR="00BC0C38" w:rsidRPr="001B2B9D" w:rsidRDefault="001B2B9D" w:rsidP="00BF2A0F">
            <w:pPr>
              <w:tabs>
                <w:tab w:val="right" w:pos="851"/>
              </w:tabs>
              <w:spacing w:line="240" w:lineRule="auto"/>
              <w:jc w:val="center"/>
              <w:rPr>
                <w:b/>
                <w:sz w:val="24"/>
                <w:szCs w:val="24"/>
              </w:rPr>
            </w:pPr>
            <w:r w:rsidRPr="001B2B9D">
              <w:rPr>
                <w:b/>
                <w:sz w:val="24"/>
                <w:szCs w:val="24"/>
              </w:rPr>
              <w:t>34</w:t>
            </w:r>
          </w:p>
        </w:tc>
        <w:tc>
          <w:tcPr>
            <w:tcW w:w="540" w:type="pct"/>
            <w:shd w:val="clear" w:color="auto" w:fill="auto"/>
          </w:tcPr>
          <w:p w14:paraId="028090B8" w14:textId="6CC4632E" w:rsidR="00BC0C38" w:rsidRPr="001B2B9D" w:rsidRDefault="001B2B9D" w:rsidP="00BF2A0F">
            <w:pPr>
              <w:tabs>
                <w:tab w:val="right" w:pos="851"/>
              </w:tabs>
              <w:spacing w:line="240" w:lineRule="auto"/>
              <w:jc w:val="center"/>
              <w:rPr>
                <w:b/>
                <w:sz w:val="24"/>
                <w:szCs w:val="24"/>
              </w:rPr>
            </w:pPr>
            <w:r w:rsidRPr="001B2B9D">
              <w:rPr>
                <w:b/>
                <w:sz w:val="24"/>
                <w:szCs w:val="24"/>
              </w:rPr>
              <w:t>40</w:t>
            </w:r>
          </w:p>
        </w:tc>
        <w:tc>
          <w:tcPr>
            <w:tcW w:w="944" w:type="pct"/>
            <w:shd w:val="clear" w:color="auto" w:fill="auto"/>
          </w:tcPr>
          <w:p w14:paraId="193CA742" w14:textId="2B63268F" w:rsidR="00BC0C38" w:rsidRPr="001B2B9D" w:rsidRDefault="00BC0C38" w:rsidP="00BF2A0F">
            <w:pPr>
              <w:tabs>
                <w:tab w:val="right" w:pos="851"/>
              </w:tabs>
              <w:spacing w:line="240" w:lineRule="auto"/>
              <w:jc w:val="center"/>
              <w:rPr>
                <w:b/>
                <w:sz w:val="24"/>
                <w:szCs w:val="24"/>
              </w:rPr>
            </w:pPr>
            <w:r w:rsidRPr="001B2B9D">
              <w:rPr>
                <w:b/>
                <w:sz w:val="24"/>
                <w:szCs w:val="24"/>
              </w:rPr>
              <w:t>Контрольная работа</w:t>
            </w:r>
          </w:p>
        </w:tc>
      </w:tr>
      <w:tr w:rsidR="00BC0C38" w:rsidRPr="005532E3" w14:paraId="56B62813" w14:textId="77777777" w:rsidTr="001B2B9D">
        <w:tc>
          <w:tcPr>
            <w:tcW w:w="223" w:type="pct"/>
            <w:shd w:val="clear" w:color="auto" w:fill="auto"/>
          </w:tcPr>
          <w:p w14:paraId="7CB8AF8C" w14:textId="77777777" w:rsidR="00BC0C38" w:rsidRPr="005532E3" w:rsidRDefault="00BC0C38" w:rsidP="00A1090A">
            <w:pPr>
              <w:tabs>
                <w:tab w:val="right" w:pos="851"/>
              </w:tabs>
              <w:spacing w:line="240" w:lineRule="auto"/>
              <w:rPr>
                <w:sz w:val="24"/>
                <w:szCs w:val="24"/>
              </w:rPr>
            </w:pPr>
          </w:p>
        </w:tc>
        <w:tc>
          <w:tcPr>
            <w:tcW w:w="1452" w:type="pct"/>
            <w:shd w:val="clear" w:color="auto" w:fill="auto"/>
          </w:tcPr>
          <w:p w14:paraId="54338153" w14:textId="77777777" w:rsidR="00BC0C38" w:rsidRPr="001B2B9D" w:rsidRDefault="00BC0C38" w:rsidP="00A1090A">
            <w:pPr>
              <w:tabs>
                <w:tab w:val="right" w:pos="851"/>
              </w:tabs>
              <w:spacing w:line="240" w:lineRule="auto"/>
              <w:rPr>
                <w:b/>
                <w:sz w:val="24"/>
                <w:szCs w:val="24"/>
                <w:highlight w:val="yellow"/>
              </w:rPr>
            </w:pPr>
            <w:r w:rsidRPr="001B2B9D">
              <w:rPr>
                <w:b/>
                <w:sz w:val="24"/>
                <w:szCs w:val="24"/>
              </w:rPr>
              <w:t>Итого в %</w:t>
            </w:r>
          </w:p>
        </w:tc>
        <w:tc>
          <w:tcPr>
            <w:tcW w:w="371" w:type="pct"/>
            <w:shd w:val="clear" w:color="auto" w:fill="auto"/>
          </w:tcPr>
          <w:p w14:paraId="56F5238B" w14:textId="050892A7" w:rsidR="00BC0C38" w:rsidRPr="001B2B9D" w:rsidRDefault="00BC0C38" w:rsidP="00521397">
            <w:pPr>
              <w:tabs>
                <w:tab w:val="right" w:pos="851"/>
              </w:tabs>
              <w:spacing w:line="240" w:lineRule="auto"/>
              <w:ind w:right="-56" w:hanging="120"/>
              <w:jc w:val="center"/>
              <w:rPr>
                <w:b/>
                <w:sz w:val="24"/>
                <w:szCs w:val="24"/>
              </w:rPr>
            </w:pPr>
            <w:r w:rsidRPr="001B2B9D">
              <w:rPr>
                <w:b/>
                <w:sz w:val="24"/>
                <w:szCs w:val="24"/>
              </w:rPr>
              <w:t>100%</w:t>
            </w:r>
          </w:p>
        </w:tc>
        <w:tc>
          <w:tcPr>
            <w:tcW w:w="379" w:type="pct"/>
            <w:shd w:val="clear" w:color="auto" w:fill="auto"/>
          </w:tcPr>
          <w:p w14:paraId="156175E6" w14:textId="279E235C" w:rsidR="00BC0C38" w:rsidRPr="001B2B9D" w:rsidRDefault="00513D4C" w:rsidP="00521397">
            <w:pPr>
              <w:tabs>
                <w:tab w:val="right" w:pos="851"/>
              </w:tabs>
              <w:spacing w:line="240" w:lineRule="auto"/>
              <w:jc w:val="center"/>
              <w:rPr>
                <w:b/>
                <w:sz w:val="24"/>
                <w:szCs w:val="24"/>
              </w:rPr>
            </w:pPr>
            <w:r w:rsidRPr="001B2B9D">
              <w:rPr>
                <w:b/>
                <w:sz w:val="24"/>
                <w:szCs w:val="24"/>
              </w:rPr>
              <w:t>63</w:t>
            </w:r>
            <w:r w:rsidR="001B2B9D" w:rsidRPr="001B2B9D">
              <w:rPr>
                <w:b/>
                <w:sz w:val="24"/>
                <w:szCs w:val="24"/>
              </w:rPr>
              <w:t>%</w:t>
            </w:r>
          </w:p>
        </w:tc>
        <w:tc>
          <w:tcPr>
            <w:tcW w:w="531" w:type="pct"/>
            <w:shd w:val="clear" w:color="auto" w:fill="auto"/>
          </w:tcPr>
          <w:p w14:paraId="56F4A955" w14:textId="643650C4" w:rsidR="00BC0C38" w:rsidRPr="001B2B9D" w:rsidRDefault="001B2B9D" w:rsidP="00521397">
            <w:pPr>
              <w:tabs>
                <w:tab w:val="right" w:pos="851"/>
              </w:tabs>
              <w:spacing w:line="240" w:lineRule="auto"/>
              <w:jc w:val="center"/>
              <w:rPr>
                <w:b/>
                <w:sz w:val="24"/>
                <w:szCs w:val="24"/>
              </w:rPr>
            </w:pPr>
            <w:r w:rsidRPr="001B2B9D">
              <w:rPr>
                <w:b/>
                <w:sz w:val="24"/>
                <w:szCs w:val="24"/>
              </w:rPr>
              <w:t>50%</w:t>
            </w:r>
          </w:p>
        </w:tc>
        <w:tc>
          <w:tcPr>
            <w:tcW w:w="561" w:type="pct"/>
            <w:shd w:val="clear" w:color="auto" w:fill="auto"/>
          </w:tcPr>
          <w:p w14:paraId="3F02A317" w14:textId="75ED75A7" w:rsidR="00BC0C38" w:rsidRPr="001B2B9D" w:rsidRDefault="001B2B9D" w:rsidP="00521397">
            <w:pPr>
              <w:tabs>
                <w:tab w:val="right" w:pos="851"/>
              </w:tabs>
              <w:spacing w:line="240" w:lineRule="auto"/>
              <w:jc w:val="center"/>
              <w:rPr>
                <w:b/>
                <w:sz w:val="24"/>
                <w:szCs w:val="24"/>
              </w:rPr>
            </w:pPr>
            <w:r w:rsidRPr="001B2B9D">
              <w:rPr>
                <w:b/>
                <w:sz w:val="24"/>
                <w:szCs w:val="24"/>
              </w:rPr>
              <w:t>50%</w:t>
            </w:r>
          </w:p>
        </w:tc>
        <w:tc>
          <w:tcPr>
            <w:tcW w:w="540" w:type="pct"/>
            <w:shd w:val="clear" w:color="auto" w:fill="auto"/>
          </w:tcPr>
          <w:p w14:paraId="63379075" w14:textId="0A1820D8" w:rsidR="00BC0C38" w:rsidRPr="001B2B9D" w:rsidRDefault="001B2B9D" w:rsidP="001B2B9D">
            <w:pPr>
              <w:spacing w:line="240" w:lineRule="auto"/>
              <w:ind w:right="-255"/>
              <w:rPr>
                <w:b/>
                <w:sz w:val="24"/>
                <w:szCs w:val="24"/>
              </w:rPr>
            </w:pPr>
            <w:r w:rsidRPr="001B2B9D">
              <w:rPr>
                <w:b/>
                <w:sz w:val="24"/>
                <w:szCs w:val="24"/>
              </w:rPr>
              <w:t>37%</w:t>
            </w:r>
          </w:p>
        </w:tc>
        <w:tc>
          <w:tcPr>
            <w:tcW w:w="944" w:type="pct"/>
            <w:shd w:val="clear" w:color="auto" w:fill="auto"/>
          </w:tcPr>
          <w:p w14:paraId="65ADC6F2" w14:textId="77777777" w:rsidR="00BC0C38" w:rsidRPr="001B2B9D" w:rsidRDefault="00BC0C38" w:rsidP="00A1090A">
            <w:pPr>
              <w:tabs>
                <w:tab w:val="right" w:pos="851"/>
              </w:tabs>
              <w:spacing w:line="240" w:lineRule="auto"/>
              <w:rPr>
                <w:b/>
                <w:sz w:val="24"/>
                <w:szCs w:val="24"/>
              </w:rPr>
            </w:pPr>
          </w:p>
        </w:tc>
      </w:tr>
    </w:tbl>
    <w:p w14:paraId="15F2828F" w14:textId="77777777" w:rsidR="001B2B9D" w:rsidRDefault="001B2B9D" w:rsidP="00A9069B">
      <w:pPr>
        <w:spacing w:after="160" w:line="256" w:lineRule="auto"/>
        <w:ind w:left="720"/>
        <w:rPr>
          <w:szCs w:val="28"/>
        </w:rPr>
      </w:pPr>
    </w:p>
    <w:p w14:paraId="2121C2F1" w14:textId="79F06228" w:rsidR="00A9069B" w:rsidRPr="00F8671F" w:rsidRDefault="00A9069B" w:rsidP="004F5E8B">
      <w:pPr>
        <w:spacing w:after="160" w:line="256" w:lineRule="auto"/>
        <w:rPr>
          <w:b/>
          <w:color w:val="FF0000"/>
          <w:szCs w:val="28"/>
        </w:rPr>
      </w:pPr>
      <w:r w:rsidRPr="00E21C1E">
        <w:rPr>
          <w:szCs w:val="28"/>
        </w:rPr>
        <w:t>*</w:t>
      </w:r>
      <w:r w:rsidRPr="00E21C1E">
        <w:rPr>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r>
        <w:rPr>
          <w:sz w:val="24"/>
          <w:szCs w:val="24"/>
        </w:rPr>
        <w:t xml:space="preserve">   </w:t>
      </w:r>
    </w:p>
    <w:p w14:paraId="5986670F" w14:textId="7EDFE774" w:rsidR="00684427" w:rsidRPr="004D4309" w:rsidRDefault="00684427" w:rsidP="004D4309">
      <w:pPr>
        <w:pStyle w:val="1"/>
        <w:rPr>
          <w:lang w:eastAsia="ru-RU"/>
        </w:rPr>
      </w:pPr>
      <w:r w:rsidRPr="00B44C04">
        <w:rPr>
          <w:lang w:eastAsia="ru-RU"/>
        </w:rPr>
        <w:t>5.3. Содержание практических и семинарских занятий</w:t>
      </w:r>
    </w:p>
    <w:tbl>
      <w:tblPr>
        <w:tblW w:w="960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9"/>
        <w:gridCol w:w="4678"/>
        <w:gridCol w:w="2977"/>
      </w:tblGrid>
      <w:tr w:rsidR="00684427" w:rsidRPr="00E128F8" w14:paraId="51EAEE01" w14:textId="77777777" w:rsidTr="00ED1D79">
        <w:tc>
          <w:tcPr>
            <w:tcW w:w="1949" w:type="dxa"/>
          </w:tcPr>
          <w:p w14:paraId="142C832B" w14:textId="77777777" w:rsidR="00684427" w:rsidRPr="00E128F8" w:rsidRDefault="00684427" w:rsidP="00E128F8">
            <w:pPr>
              <w:keepNext/>
              <w:spacing w:line="240" w:lineRule="auto"/>
              <w:rPr>
                <w:rFonts w:cs="Times New Roman"/>
                <w:b/>
                <w:bCs/>
                <w:sz w:val="24"/>
                <w:szCs w:val="24"/>
              </w:rPr>
            </w:pPr>
            <w:r w:rsidRPr="00E128F8">
              <w:rPr>
                <w:rFonts w:cs="Times New Roman"/>
                <w:b/>
                <w:bCs/>
                <w:sz w:val="24"/>
                <w:szCs w:val="24"/>
              </w:rPr>
              <w:t>Наименование тем (разделов) дисциплины</w:t>
            </w:r>
          </w:p>
        </w:tc>
        <w:tc>
          <w:tcPr>
            <w:tcW w:w="4678" w:type="dxa"/>
          </w:tcPr>
          <w:p w14:paraId="0AB0BE80" w14:textId="77777777" w:rsidR="00684427" w:rsidRPr="005E4FD2" w:rsidRDefault="00684427" w:rsidP="005E4FD2">
            <w:pPr>
              <w:keepNext/>
              <w:spacing w:line="240" w:lineRule="auto"/>
              <w:rPr>
                <w:rFonts w:cs="Times New Roman"/>
                <w:b/>
                <w:bCs/>
                <w:sz w:val="24"/>
                <w:szCs w:val="24"/>
              </w:rPr>
            </w:pPr>
            <w:r w:rsidRPr="005E4FD2">
              <w:rPr>
                <w:rFonts w:cs="Times New Roman"/>
                <w:b/>
                <w:bCs/>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977" w:type="dxa"/>
          </w:tcPr>
          <w:p w14:paraId="3988D89E" w14:textId="77777777" w:rsidR="00684427" w:rsidRPr="005E4FD2" w:rsidRDefault="00684427" w:rsidP="005E4FD2">
            <w:pPr>
              <w:keepNext/>
              <w:spacing w:line="240" w:lineRule="auto"/>
              <w:rPr>
                <w:rFonts w:cs="Times New Roman"/>
                <w:b/>
                <w:bCs/>
                <w:sz w:val="24"/>
                <w:szCs w:val="24"/>
              </w:rPr>
            </w:pPr>
            <w:r w:rsidRPr="005E4FD2">
              <w:rPr>
                <w:rFonts w:cs="Times New Roman"/>
                <w:b/>
                <w:bCs/>
                <w:sz w:val="24"/>
                <w:szCs w:val="24"/>
              </w:rPr>
              <w:t>Формы проведения занятий</w:t>
            </w:r>
          </w:p>
        </w:tc>
      </w:tr>
      <w:tr w:rsidR="00A532E5" w:rsidRPr="00E128F8" w14:paraId="784E781D" w14:textId="77777777" w:rsidTr="00513D4C">
        <w:tc>
          <w:tcPr>
            <w:tcW w:w="1949" w:type="dxa"/>
          </w:tcPr>
          <w:p w14:paraId="3CB97694" w14:textId="1253750C" w:rsidR="00A532E5" w:rsidRPr="004B46EC" w:rsidRDefault="00A532E5" w:rsidP="00ED1D79">
            <w:pPr>
              <w:spacing w:line="240" w:lineRule="auto"/>
              <w:ind w:left="-113" w:right="-113"/>
              <w:rPr>
                <w:rFonts w:cs="Times New Roman"/>
                <w:sz w:val="24"/>
                <w:szCs w:val="24"/>
              </w:rPr>
            </w:pPr>
            <w:r w:rsidRPr="00BC0C38">
              <w:rPr>
                <w:sz w:val="24"/>
                <w:szCs w:val="24"/>
              </w:rPr>
              <w:t>Социально-экономическое значение налогов и сборов, уплачиваемых физическими лицами в Российской Федерации</w:t>
            </w:r>
          </w:p>
        </w:tc>
        <w:tc>
          <w:tcPr>
            <w:tcW w:w="4678" w:type="dxa"/>
          </w:tcPr>
          <w:p w14:paraId="39A99B2B" w14:textId="77777777" w:rsidR="00A532E5" w:rsidRDefault="00A532E5" w:rsidP="000B309E">
            <w:pPr>
              <w:spacing w:line="240" w:lineRule="auto"/>
              <w:ind w:left="-113" w:right="-113"/>
              <w:rPr>
                <w:rFonts w:cs="Times New Roman"/>
                <w:color w:val="000000"/>
                <w:sz w:val="24"/>
                <w:szCs w:val="24"/>
              </w:rPr>
            </w:pPr>
            <w:r w:rsidRPr="002D07F3">
              <w:rPr>
                <w:rFonts w:cs="Times New Roman"/>
                <w:color w:val="000000"/>
                <w:sz w:val="24"/>
                <w:szCs w:val="24"/>
              </w:rPr>
              <w:t xml:space="preserve">Состав налогов с физических лиц, их общая характеристика и функциональные особенности. Эволюция налогообложения доходов и имущества физических лиц. Проблемы и тенденции развития налогообложения доходов и имущества физических лиц. Регулирующее и стимулирующее значение налогов и сборов с физических лиц. </w:t>
            </w:r>
          </w:p>
          <w:p w14:paraId="3AB29883" w14:textId="77777777" w:rsidR="00A532E5" w:rsidRPr="00092CE8" w:rsidRDefault="00A532E5" w:rsidP="000B309E">
            <w:pPr>
              <w:spacing w:line="240" w:lineRule="auto"/>
              <w:ind w:left="-113" w:right="-113"/>
              <w:rPr>
                <w:rFonts w:cs="Times New Roman"/>
                <w:sz w:val="24"/>
                <w:szCs w:val="24"/>
              </w:rPr>
            </w:pPr>
            <w:r w:rsidRPr="00092CE8">
              <w:rPr>
                <w:rFonts w:cs="Times New Roman"/>
                <w:sz w:val="24"/>
                <w:szCs w:val="24"/>
              </w:rPr>
              <w:t xml:space="preserve">Раздел 8. Источник </w:t>
            </w:r>
            <w:r>
              <w:rPr>
                <w:rFonts w:cs="Times New Roman"/>
                <w:sz w:val="24"/>
                <w:szCs w:val="24"/>
              </w:rPr>
              <w:t xml:space="preserve">1, 2, 3, 4, </w:t>
            </w:r>
            <w:r w:rsidRPr="00092CE8">
              <w:rPr>
                <w:rFonts w:cs="Times New Roman"/>
                <w:sz w:val="24"/>
                <w:szCs w:val="24"/>
              </w:rPr>
              <w:t>7</w:t>
            </w:r>
          </w:p>
          <w:p w14:paraId="7091B5E6" w14:textId="77777777" w:rsidR="00A532E5" w:rsidRDefault="00A532E5" w:rsidP="000B309E">
            <w:pPr>
              <w:spacing w:line="240" w:lineRule="auto"/>
              <w:ind w:left="-113" w:right="-113"/>
              <w:rPr>
                <w:rFonts w:cs="Times New Roman"/>
                <w:sz w:val="24"/>
                <w:szCs w:val="24"/>
              </w:rPr>
            </w:pPr>
            <w:r w:rsidRPr="00092CE8">
              <w:rPr>
                <w:rFonts w:cs="Times New Roman"/>
                <w:sz w:val="24"/>
                <w:szCs w:val="24"/>
              </w:rPr>
              <w:t>Раздел 9. Источник 1-1</w:t>
            </w:r>
            <w:r>
              <w:rPr>
                <w:rFonts w:cs="Times New Roman"/>
                <w:sz w:val="24"/>
                <w:szCs w:val="24"/>
              </w:rPr>
              <w:t>5</w:t>
            </w:r>
          </w:p>
          <w:p w14:paraId="3D33E1AE" w14:textId="20CF0203" w:rsidR="00A532E5" w:rsidRPr="005E4FD2" w:rsidRDefault="00A532E5" w:rsidP="00513D4C">
            <w:pPr>
              <w:spacing w:line="240" w:lineRule="auto"/>
              <w:ind w:right="-113"/>
              <w:rPr>
                <w:rFonts w:cs="Times New Roman"/>
                <w:sz w:val="24"/>
                <w:szCs w:val="24"/>
              </w:rPr>
            </w:pPr>
          </w:p>
        </w:tc>
        <w:tc>
          <w:tcPr>
            <w:tcW w:w="2977" w:type="dxa"/>
          </w:tcPr>
          <w:p w14:paraId="02075617" w14:textId="77777777" w:rsidR="00A532E5" w:rsidRDefault="00A532E5" w:rsidP="00D553CE">
            <w:pPr>
              <w:spacing w:line="240" w:lineRule="auto"/>
              <w:jc w:val="left"/>
              <w:rPr>
                <w:rFonts w:cs="Times New Roman"/>
                <w:color w:val="000000"/>
                <w:sz w:val="24"/>
                <w:szCs w:val="24"/>
              </w:rPr>
            </w:pPr>
            <w:r w:rsidRPr="002D07F3">
              <w:rPr>
                <w:rFonts w:cs="Times New Roman"/>
                <w:color w:val="000000"/>
                <w:sz w:val="24"/>
                <w:szCs w:val="24"/>
              </w:rPr>
              <w:t xml:space="preserve">1. Активная работа студентов при обсуждении </w:t>
            </w:r>
            <w:r w:rsidRPr="002D07F3">
              <w:rPr>
                <w:rFonts w:cs="Times New Roman"/>
                <w:sz w:val="24"/>
                <w:szCs w:val="24"/>
              </w:rPr>
              <w:t>содержащихся</w:t>
            </w:r>
            <w:r w:rsidRPr="002D07F3">
              <w:rPr>
                <w:rFonts w:cs="Times New Roman"/>
                <w:color w:val="000000"/>
                <w:sz w:val="24"/>
                <w:szCs w:val="24"/>
              </w:rPr>
              <w:t xml:space="preserve"> в планах семинарских занятий вопросов тем и контрольных вопросов;</w:t>
            </w:r>
          </w:p>
          <w:p w14:paraId="6E7E6F84" w14:textId="77777777" w:rsidR="00A532E5" w:rsidRDefault="00A532E5" w:rsidP="00D553CE">
            <w:pPr>
              <w:spacing w:line="240" w:lineRule="auto"/>
              <w:jc w:val="left"/>
              <w:rPr>
                <w:rFonts w:cs="Times New Roman"/>
                <w:color w:val="000000"/>
                <w:sz w:val="24"/>
                <w:szCs w:val="24"/>
              </w:rPr>
            </w:pPr>
            <w:r w:rsidRPr="002D07F3">
              <w:rPr>
                <w:rFonts w:cs="Times New Roman"/>
                <w:color w:val="000000"/>
                <w:sz w:val="24"/>
                <w:szCs w:val="24"/>
              </w:rPr>
              <w:t>2. Проведение фронтальных опросов;</w:t>
            </w:r>
          </w:p>
          <w:p w14:paraId="03891FE2" w14:textId="77777777" w:rsidR="00A532E5" w:rsidRDefault="00A532E5" w:rsidP="00D553CE">
            <w:pPr>
              <w:spacing w:line="240" w:lineRule="auto"/>
              <w:jc w:val="left"/>
              <w:rPr>
                <w:rFonts w:cs="Times New Roman"/>
                <w:color w:val="000000"/>
                <w:sz w:val="24"/>
                <w:szCs w:val="24"/>
              </w:rPr>
            </w:pPr>
            <w:r w:rsidRPr="002D07F3">
              <w:rPr>
                <w:rFonts w:cs="Times New Roman"/>
                <w:color w:val="000000"/>
                <w:sz w:val="24"/>
                <w:szCs w:val="24"/>
              </w:rPr>
              <w:t>3. Участие в дискуссии по проблемным темам;</w:t>
            </w:r>
          </w:p>
          <w:p w14:paraId="75EF4C49" w14:textId="3E98CE22" w:rsidR="00A532E5" w:rsidRPr="005E4FD2" w:rsidRDefault="00A532E5" w:rsidP="00D553CE">
            <w:pPr>
              <w:tabs>
                <w:tab w:val="left" w:pos="993"/>
              </w:tabs>
              <w:spacing w:line="240" w:lineRule="auto"/>
              <w:jc w:val="left"/>
              <w:outlineLvl w:val="0"/>
              <w:rPr>
                <w:rFonts w:cs="Times New Roman"/>
                <w:sz w:val="24"/>
                <w:szCs w:val="24"/>
              </w:rPr>
            </w:pPr>
            <w:r w:rsidRPr="002D07F3">
              <w:rPr>
                <w:rFonts w:cs="Times New Roman"/>
                <w:color w:val="000000"/>
                <w:sz w:val="24"/>
                <w:szCs w:val="24"/>
              </w:rPr>
              <w:t>4. Обсуждение публикаций по актуальным проблемам налогообложения физических лиц.</w:t>
            </w:r>
          </w:p>
        </w:tc>
      </w:tr>
      <w:tr w:rsidR="00A532E5" w:rsidRPr="00E128F8" w14:paraId="539F53E7" w14:textId="77777777" w:rsidTr="00ED1D79">
        <w:trPr>
          <w:trHeight w:val="3999"/>
        </w:trPr>
        <w:tc>
          <w:tcPr>
            <w:tcW w:w="1949" w:type="dxa"/>
          </w:tcPr>
          <w:p w14:paraId="7562EA71" w14:textId="26BDFB11" w:rsidR="00A532E5" w:rsidRPr="00CC411B" w:rsidRDefault="00A532E5" w:rsidP="00ED1D79">
            <w:pPr>
              <w:widowControl w:val="0"/>
              <w:autoSpaceDE w:val="0"/>
              <w:autoSpaceDN w:val="0"/>
              <w:adjustRightInd w:val="0"/>
              <w:spacing w:line="240" w:lineRule="auto"/>
              <w:ind w:left="-113" w:right="-113"/>
              <w:rPr>
                <w:rFonts w:cs="Times New Roman"/>
                <w:sz w:val="24"/>
                <w:szCs w:val="24"/>
                <w:lang w:eastAsia="ru-RU"/>
              </w:rPr>
            </w:pPr>
            <w:r w:rsidRPr="00BC0C38">
              <w:rPr>
                <w:sz w:val="24"/>
                <w:szCs w:val="24"/>
              </w:rPr>
              <w:lastRenderedPageBreak/>
              <w:t>Налог на доходы физических лиц</w:t>
            </w:r>
          </w:p>
        </w:tc>
        <w:tc>
          <w:tcPr>
            <w:tcW w:w="4678" w:type="dxa"/>
          </w:tcPr>
          <w:p w14:paraId="20FC305E" w14:textId="77777777" w:rsidR="00A532E5" w:rsidRDefault="00A532E5" w:rsidP="000B309E">
            <w:pPr>
              <w:spacing w:line="240" w:lineRule="auto"/>
              <w:ind w:left="-113" w:right="-113"/>
              <w:rPr>
                <w:rFonts w:cs="Times New Roman"/>
                <w:sz w:val="24"/>
                <w:szCs w:val="24"/>
              </w:rPr>
            </w:pPr>
            <w:r w:rsidRPr="005E4FD2">
              <w:rPr>
                <w:rFonts w:cs="Times New Roman"/>
                <w:sz w:val="24"/>
                <w:szCs w:val="24"/>
              </w:rPr>
              <w:t>Категории плательщиков налога на доходы. Объект налогообложения. Налоговая база, порядок её определения. Доходы, не подлежащие налогообложению. Особенности исчисления налоговой базы при получении доходов: в натуральной форме; в виде материальной выгоды; по договорам страхования; по операциям с ценными бумагами; от долевого участия в организациях. Состав и характеристика отдельных видов налоговых вычетов: стандартные; социальные; имущественные; инвестиционные и профессиональные налоговые вычеты. Налоговый период и налоговые ставки. Порядок исчисления и уплаты налога на доходы физических лиц. Налогообложение доходов физических лиц - резидентов Российской Федерации и физических лиц, не являющихся налоговыми резидентами Российской Федерации.</w:t>
            </w:r>
          </w:p>
          <w:p w14:paraId="05D84AB6" w14:textId="77777777" w:rsidR="00A532E5" w:rsidRPr="00092CE8" w:rsidRDefault="00A532E5" w:rsidP="000B309E">
            <w:pPr>
              <w:spacing w:line="240" w:lineRule="auto"/>
              <w:ind w:left="-113" w:right="-113"/>
              <w:rPr>
                <w:rFonts w:cs="Times New Roman"/>
                <w:sz w:val="24"/>
                <w:szCs w:val="24"/>
              </w:rPr>
            </w:pPr>
            <w:r w:rsidRPr="00092CE8">
              <w:rPr>
                <w:rFonts w:cs="Times New Roman"/>
                <w:sz w:val="24"/>
                <w:szCs w:val="24"/>
              </w:rPr>
              <w:t xml:space="preserve">Раздел 8. Источник </w:t>
            </w:r>
            <w:r>
              <w:rPr>
                <w:rFonts w:cs="Times New Roman"/>
                <w:sz w:val="24"/>
                <w:szCs w:val="24"/>
              </w:rPr>
              <w:t>2, 3, 5, 6, 7, 8, 9, 10</w:t>
            </w:r>
          </w:p>
          <w:p w14:paraId="55B6E34F" w14:textId="77777777" w:rsidR="00A532E5" w:rsidRDefault="00A532E5" w:rsidP="000B309E">
            <w:pPr>
              <w:spacing w:line="240" w:lineRule="auto"/>
              <w:ind w:left="-113" w:right="-113"/>
              <w:rPr>
                <w:rFonts w:cs="Times New Roman"/>
                <w:sz w:val="24"/>
                <w:szCs w:val="24"/>
              </w:rPr>
            </w:pPr>
            <w:r w:rsidRPr="00092CE8">
              <w:rPr>
                <w:rFonts w:cs="Times New Roman"/>
                <w:sz w:val="24"/>
                <w:szCs w:val="24"/>
              </w:rPr>
              <w:t>Раздел 9. Источник 1-1</w:t>
            </w:r>
            <w:r>
              <w:rPr>
                <w:rFonts w:cs="Times New Roman"/>
                <w:sz w:val="24"/>
                <w:szCs w:val="24"/>
              </w:rPr>
              <w:t>5</w:t>
            </w:r>
          </w:p>
          <w:p w14:paraId="37E5D2F8" w14:textId="0728CE90" w:rsidR="00A532E5" w:rsidRPr="004B46EC" w:rsidRDefault="00A532E5" w:rsidP="00513D4C">
            <w:pPr>
              <w:spacing w:line="240" w:lineRule="auto"/>
              <w:ind w:left="-113" w:right="-113"/>
              <w:rPr>
                <w:rFonts w:cs="Times New Roman"/>
                <w:sz w:val="24"/>
                <w:szCs w:val="24"/>
              </w:rPr>
            </w:pPr>
          </w:p>
        </w:tc>
        <w:tc>
          <w:tcPr>
            <w:tcW w:w="2977" w:type="dxa"/>
            <w:vAlign w:val="center"/>
          </w:tcPr>
          <w:p w14:paraId="7D665D48" w14:textId="77777777" w:rsidR="00A532E5" w:rsidRDefault="00A532E5" w:rsidP="00D553CE">
            <w:pPr>
              <w:tabs>
                <w:tab w:val="left" w:pos="993"/>
              </w:tabs>
              <w:spacing w:line="240" w:lineRule="auto"/>
              <w:jc w:val="left"/>
              <w:outlineLvl w:val="0"/>
              <w:rPr>
                <w:rFonts w:cs="Times New Roman"/>
                <w:sz w:val="24"/>
                <w:szCs w:val="24"/>
              </w:rPr>
            </w:pPr>
            <w:bookmarkStart w:id="1" w:name="_Toc24629811"/>
            <w:bookmarkStart w:id="2" w:name="_Toc24629910"/>
            <w:r w:rsidRPr="005E4FD2">
              <w:rPr>
                <w:rFonts w:cs="Times New Roman"/>
                <w:sz w:val="24"/>
                <w:szCs w:val="24"/>
              </w:rPr>
              <w:t>1. Проверка домашних заданий;</w:t>
            </w:r>
            <w:bookmarkEnd w:id="1"/>
            <w:bookmarkEnd w:id="2"/>
          </w:p>
          <w:p w14:paraId="5B159C0D" w14:textId="77777777" w:rsidR="00A532E5" w:rsidRDefault="00A532E5" w:rsidP="00D553CE">
            <w:pPr>
              <w:tabs>
                <w:tab w:val="left" w:pos="993"/>
              </w:tabs>
              <w:spacing w:line="240" w:lineRule="auto"/>
              <w:jc w:val="left"/>
              <w:outlineLvl w:val="0"/>
              <w:rPr>
                <w:rFonts w:cs="Times New Roman"/>
                <w:sz w:val="24"/>
                <w:szCs w:val="24"/>
              </w:rPr>
            </w:pPr>
            <w:bookmarkStart w:id="3" w:name="_Toc24629812"/>
            <w:bookmarkStart w:id="4" w:name="_Toc24629911"/>
            <w:r w:rsidRPr="005E4FD2">
              <w:rPr>
                <w:rFonts w:cs="Times New Roman"/>
                <w:sz w:val="24"/>
                <w:szCs w:val="24"/>
              </w:rPr>
              <w:t>2. Активная работа студентов при обсуждении содержащихся в планах семинарских занятий вопросов тем и контрольных вопросов;</w:t>
            </w:r>
            <w:bookmarkEnd w:id="3"/>
            <w:bookmarkEnd w:id="4"/>
          </w:p>
          <w:p w14:paraId="6710732A" w14:textId="77777777" w:rsidR="00A532E5" w:rsidRDefault="00A532E5" w:rsidP="00D553CE">
            <w:pPr>
              <w:tabs>
                <w:tab w:val="left" w:pos="993"/>
              </w:tabs>
              <w:spacing w:line="240" w:lineRule="auto"/>
              <w:jc w:val="left"/>
              <w:outlineLvl w:val="0"/>
              <w:rPr>
                <w:rFonts w:cs="Times New Roman"/>
                <w:sz w:val="24"/>
                <w:szCs w:val="24"/>
              </w:rPr>
            </w:pPr>
            <w:r w:rsidRPr="005E4FD2">
              <w:rPr>
                <w:rFonts w:cs="Times New Roman"/>
                <w:sz w:val="24"/>
                <w:szCs w:val="24"/>
              </w:rPr>
              <w:t xml:space="preserve"> </w:t>
            </w:r>
            <w:bookmarkStart w:id="5" w:name="_Toc24629813"/>
            <w:bookmarkStart w:id="6" w:name="_Toc24629912"/>
            <w:r w:rsidRPr="005E4FD2">
              <w:rPr>
                <w:rFonts w:cs="Times New Roman"/>
                <w:sz w:val="24"/>
                <w:szCs w:val="24"/>
              </w:rPr>
              <w:t>3. Проведение фронтальных опросов;</w:t>
            </w:r>
            <w:bookmarkEnd w:id="5"/>
            <w:bookmarkEnd w:id="6"/>
            <w:r w:rsidRPr="005E4FD2">
              <w:rPr>
                <w:rFonts w:cs="Times New Roman"/>
                <w:sz w:val="24"/>
                <w:szCs w:val="24"/>
              </w:rPr>
              <w:t xml:space="preserve"> </w:t>
            </w:r>
          </w:p>
          <w:p w14:paraId="7D1F074B" w14:textId="77777777" w:rsidR="00A532E5" w:rsidRDefault="00A532E5" w:rsidP="00D553CE">
            <w:pPr>
              <w:tabs>
                <w:tab w:val="left" w:pos="993"/>
              </w:tabs>
              <w:spacing w:line="240" w:lineRule="auto"/>
              <w:jc w:val="left"/>
              <w:outlineLvl w:val="0"/>
              <w:rPr>
                <w:rFonts w:cs="Times New Roman"/>
                <w:sz w:val="24"/>
                <w:szCs w:val="24"/>
              </w:rPr>
            </w:pPr>
            <w:bookmarkStart w:id="7" w:name="_Toc24629814"/>
            <w:bookmarkStart w:id="8" w:name="_Toc24629913"/>
            <w:r w:rsidRPr="005E4FD2">
              <w:rPr>
                <w:rFonts w:cs="Times New Roman"/>
                <w:sz w:val="24"/>
                <w:szCs w:val="24"/>
              </w:rPr>
              <w:t>4. Участие в дискуссии по проблемным темам;</w:t>
            </w:r>
            <w:bookmarkEnd w:id="7"/>
            <w:bookmarkEnd w:id="8"/>
            <w:r w:rsidRPr="005E4FD2">
              <w:rPr>
                <w:rFonts w:cs="Times New Roman"/>
                <w:sz w:val="24"/>
                <w:szCs w:val="24"/>
              </w:rPr>
              <w:t xml:space="preserve"> </w:t>
            </w:r>
          </w:p>
          <w:p w14:paraId="2A67BDCF" w14:textId="77777777" w:rsidR="00A532E5" w:rsidRDefault="00A532E5" w:rsidP="00D553CE">
            <w:pPr>
              <w:tabs>
                <w:tab w:val="left" w:pos="993"/>
              </w:tabs>
              <w:spacing w:line="240" w:lineRule="auto"/>
              <w:jc w:val="left"/>
              <w:outlineLvl w:val="0"/>
              <w:rPr>
                <w:rFonts w:cs="Times New Roman"/>
                <w:sz w:val="24"/>
                <w:szCs w:val="24"/>
              </w:rPr>
            </w:pPr>
            <w:bookmarkStart w:id="9" w:name="_Toc24629815"/>
            <w:bookmarkStart w:id="10" w:name="_Toc24629914"/>
            <w:r w:rsidRPr="005E4FD2">
              <w:rPr>
                <w:rFonts w:cs="Times New Roman"/>
                <w:sz w:val="24"/>
                <w:szCs w:val="24"/>
              </w:rPr>
              <w:t>5. Обсуждение публикаций по актуальным проблемам налогообложения физических лиц;</w:t>
            </w:r>
            <w:bookmarkEnd w:id="9"/>
            <w:bookmarkEnd w:id="10"/>
            <w:r w:rsidRPr="005E4FD2">
              <w:rPr>
                <w:rFonts w:cs="Times New Roman"/>
                <w:sz w:val="24"/>
                <w:szCs w:val="24"/>
              </w:rPr>
              <w:t xml:space="preserve"> </w:t>
            </w:r>
          </w:p>
          <w:p w14:paraId="68E987E3" w14:textId="77777777" w:rsidR="00A532E5" w:rsidRDefault="00A532E5" w:rsidP="00D553CE">
            <w:pPr>
              <w:tabs>
                <w:tab w:val="left" w:pos="993"/>
              </w:tabs>
              <w:spacing w:line="240" w:lineRule="auto"/>
              <w:jc w:val="left"/>
              <w:outlineLvl w:val="0"/>
              <w:rPr>
                <w:rFonts w:cs="Times New Roman"/>
                <w:sz w:val="24"/>
                <w:szCs w:val="24"/>
              </w:rPr>
            </w:pPr>
            <w:bookmarkStart w:id="11" w:name="_Toc24629816"/>
            <w:bookmarkStart w:id="12" w:name="_Toc24629915"/>
            <w:r w:rsidRPr="005E4FD2">
              <w:rPr>
                <w:rFonts w:cs="Times New Roman"/>
                <w:sz w:val="24"/>
                <w:szCs w:val="24"/>
              </w:rPr>
              <w:t>6. Обсуждение законодательных, правовых и нормативных актов;</w:t>
            </w:r>
            <w:bookmarkEnd w:id="11"/>
            <w:bookmarkEnd w:id="12"/>
            <w:r w:rsidRPr="005E4FD2">
              <w:rPr>
                <w:rFonts w:cs="Times New Roman"/>
                <w:sz w:val="24"/>
                <w:szCs w:val="24"/>
              </w:rPr>
              <w:t xml:space="preserve"> </w:t>
            </w:r>
          </w:p>
          <w:p w14:paraId="620EF990" w14:textId="77777777" w:rsidR="00A532E5" w:rsidRDefault="00A532E5" w:rsidP="00D553CE">
            <w:pPr>
              <w:tabs>
                <w:tab w:val="left" w:pos="993"/>
              </w:tabs>
              <w:spacing w:line="240" w:lineRule="auto"/>
              <w:jc w:val="left"/>
              <w:outlineLvl w:val="0"/>
              <w:rPr>
                <w:rFonts w:cs="Times New Roman"/>
                <w:sz w:val="24"/>
                <w:szCs w:val="24"/>
              </w:rPr>
            </w:pPr>
            <w:bookmarkStart w:id="13" w:name="_Toc24629817"/>
            <w:bookmarkStart w:id="14" w:name="_Toc24629916"/>
            <w:r w:rsidRPr="005E4FD2">
              <w:rPr>
                <w:rFonts w:cs="Times New Roman"/>
                <w:sz w:val="24"/>
                <w:szCs w:val="24"/>
              </w:rPr>
              <w:t xml:space="preserve">7. Решение задач, </w:t>
            </w:r>
            <w:r>
              <w:rPr>
                <w:rFonts w:cs="Times New Roman"/>
                <w:sz w:val="24"/>
                <w:szCs w:val="24"/>
              </w:rPr>
              <w:t xml:space="preserve">практических ситуаций, </w:t>
            </w:r>
            <w:r w:rsidRPr="005E4FD2">
              <w:rPr>
                <w:rFonts w:cs="Times New Roman"/>
                <w:sz w:val="24"/>
                <w:szCs w:val="24"/>
              </w:rPr>
              <w:t>тестов и их обсуждение с точки зрения умения формулировать выводы, вносить рекомендации и принимать практические решения в области налогообложения;</w:t>
            </w:r>
            <w:bookmarkEnd w:id="13"/>
            <w:bookmarkEnd w:id="14"/>
            <w:r w:rsidRPr="005E4FD2">
              <w:rPr>
                <w:rFonts w:cs="Times New Roman"/>
                <w:sz w:val="24"/>
                <w:szCs w:val="24"/>
              </w:rPr>
              <w:t xml:space="preserve"> </w:t>
            </w:r>
          </w:p>
          <w:p w14:paraId="6127EC41" w14:textId="7388EAF1" w:rsidR="00A532E5" w:rsidRPr="00ED1D79" w:rsidRDefault="00A532E5" w:rsidP="00D553CE">
            <w:pPr>
              <w:tabs>
                <w:tab w:val="left" w:pos="993"/>
              </w:tabs>
              <w:spacing w:line="240" w:lineRule="auto"/>
              <w:jc w:val="left"/>
              <w:outlineLvl w:val="0"/>
              <w:rPr>
                <w:color w:val="000000"/>
                <w:sz w:val="24"/>
                <w:szCs w:val="24"/>
              </w:rPr>
            </w:pPr>
            <w:bookmarkStart w:id="15" w:name="_Toc24629818"/>
            <w:bookmarkStart w:id="16" w:name="_Toc24629917"/>
            <w:r w:rsidRPr="005E4FD2">
              <w:rPr>
                <w:rFonts w:cs="Times New Roman"/>
                <w:sz w:val="24"/>
                <w:szCs w:val="24"/>
              </w:rPr>
              <w:t>8. Выполнение контрольных заданий и обсуждение результатов.</w:t>
            </w:r>
            <w:bookmarkEnd w:id="15"/>
            <w:bookmarkEnd w:id="16"/>
          </w:p>
        </w:tc>
      </w:tr>
      <w:tr w:rsidR="00A532E5" w:rsidRPr="00E128F8" w14:paraId="749F7EFB" w14:textId="77777777" w:rsidTr="00ED1D79">
        <w:tc>
          <w:tcPr>
            <w:tcW w:w="1949" w:type="dxa"/>
          </w:tcPr>
          <w:p w14:paraId="22629A0A" w14:textId="61558D5F" w:rsidR="00A532E5" w:rsidRPr="00CC411B" w:rsidRDefault="00A532E5" w:rsidP="00ED1D79">
            <w:pPr>
              <w:widowControl w:val="0"/>
              <w:autoSpaceDE w:val="0"/>
              <w:autoSpaceDN w:val="0"/>
              <w:adjustRightInd w:val="0"/>
              <w:spacing w:line="240" w:lineRule="auto"/>
              <w:ind w:left="-113" w:right="-113"/>
              <w:rPr>
                <w:rFonts w:cs="Times New Roman"/>
                <w:sz w:val="24"/>
                <w:szCs w:val="24"/>
                <w:lang w:eastAsia="ru-RU"/>
              </w:rPr>
            </w:pPr>
            <w:r w:rsidRPr="00BC0C38">
              <w:rPr>
                <w:sz w:val="24"/>
                <w:szCs w:val="24"/>
              </w:rPr>
              <w:t>Налогообложение имущества физических лиц</w:t>
            </w:r>
          </w:p>
        </w:tc>
        <w:tc>
          <w:tcPr>
            <w:tcW w:w="4678" w:type="dxa"/>
          </w:tcPr>
          <w:p w14:paraId="643B3A91" w14:textId="77777777" w:rsidR="00A532E5" w:rsidRDefault="00A532E5" w:rsidP="000B309E">
            <w:pPr>
              <w:spacing w:line="240" w:lineRule="auto"/>
              <w:rPr>
                <w:rFonts w:cs="Times New Roman"/>
                <w:sz w:val="24"/>
                <w:szCs w:val="24"/>
              </w:rPr>
            </w:pPr>
            <w:r w:rsidRPr="002D07F3">
              <w:rPr>
                <w:rFonts w:cs="Times New Roman"/>
                <w:sz w:val="24"/>
                <w:szCs w:val="24"/>
              </w:rPr>
              <w:t>1. Состав и значение налогов на имущество физических лиц. Налог на имущество физических лиц: объект налогообложения, ставки налога, налоговые льготы. Порядок и сроки уплаты налога.</w:t>
            </w:r>
          </w:p>
          <w:p w14:paraId="4F42C9F5" w14:textId="77777777" w:rsidR="00A532E5" w:rsidRDefault="00A532E5" w:rsidP="000B309E">
            <w:pPr>
              <w:spacing w:line="240" w:lineRule="auto"/>
              <w:rPr>
                <w:rFonts w:cs="Times New Roman"/>
                <w:sz w:val="24"/>
                <w:szCs w:val="24"/>
              </w:rPr>
            </w:pPr>
            <w:r w:rsidRPr="002D07F3">
              <w:rPr>
                <w:rFonts w:cs="Times New Roman"/>
                <w:sz w:val="24"/>
                <w:szCs w:val="24"/>
              </w:rPr>
              <w:t>2. Плательщики, объект налогообложения, ставки транспортного налога. Порядок исчисления и взимания транспортного налога, уплачиваемого физическими лицами. Льготы по транспортному налогу, предусмотренные для налогоплательщиков – физических лиц.</w:t>
            </w:r>
          </w:p>
          <w:p w14:paraId="504A8A74" w14:textId="77777777" w:rsidR="00A532E5" w:rsidRDefault="00A532E5" w:rsidP="000B309E">
            <w:pPr>
              <w:spacing w:line="240" w:lineRule="auto"/>
              <w:rPr>
                <w:rFonts w:cs="Times New Roman"/>
                <w:sz w:val="24"/>
                <w:szCs w:val="24"/>
              </w:rPr>
            </w:pPr>
            <w:r w:rsidRPr="002D07F3">
              <w:rPr>
                <w:rFonts w:cs="Times New Roman"/>
                <w:sz w:val="24"/>
                <w:szCs w:val="24"/>
              </w:rPr>
              <w:t xml:space="preserve">3. Плательщики, объект налогообложения, ставка земельного налога. Льготы по земельному налогу, предоставляемые физическим лицам. Особенности исчисления и уплаты земельного налога, </w:t>
            </w:r>
            <w:r w:rsidRPr="002D07F3">
              <w:rPr>
                <w:rFonts w:cs="Times New Roman"/>
                <w:sz w:val="24"/>
                <w:szCs w:val="24"/>
              </w:rPr>
              <w:lastRenderedPageBreak/>
              <w:t>уплачиваемого физическими лицами.</w:t>
            </w:r>
          </w:p>
          <w:p w14:paraId="56AE64CC" w14:textId="77777777" w:rsidR="00A532E5" w:rsidRPr="00092CE8" w:rsidRDefault="00A532E5" w:rsidP="000B309E">
            <w:pPr>
              <w:spacing w:line="240" w:lineRule="auto"/>
              <w:ind w:left="-113" w:right="-113"/>
              <w:rPr>
                <w:rFonts w:cs="Times New Roman"/>
                <w:sz w:val="24"/>
                <w:szCs w:val="24"/>
              </w:rPr>
            </w:pPr>
            <w:r w:rsidRPr="00092CE8">
              <w:rPr>
                <w:rFonts w:cs="Times New Roman"/>
                <w:sz w:val="24"/>
                <w:szCs w:val="24"/>
              </w:rPr>
              <w:t xml:space="preserve">Раздел 8. Источник </w:t>
            </w:r>
            <w:r>
              <w:rPr>
                <w:rFonts w:cs="Times New Roman"/>
                <w:sz w:val="24"/>
                <w:szCs w:val="24"/>
              </w:rPr>
              <w:t>2, 3, 5, 6, 8, 9, 10</w:t>
            </w:r>
          </w:p>
          <w:p w14:paraId="7B5DCC15" w14:textId="77777777" w:rsidR="00A532E5" w:rsidRDefault="00A532E5" w:rsidP="000B309E">
            <w:pPr>
              <w:spacing w:line="240" w:lineRule="auto"/>
              <w:ind w:left="-113" w:right="-113"/>
              <w:rPr>
                <w:rFonts w:cs="Times New Roman"/>
                <w:sz w:val="24"/>
                <w:szCs w:val="24"/>
              </w:rPr>
            </w:pPr>
            <w:r w:rsidRPr="00092CE8">
              <w:rPr>
                <w:rFonts w:cs="Times New Roman"/>
                <w:sz w:val="24"/>
                <w:szCs w:val="24"/>
              </w:rPr>
              <w:t>Раздел 9. Источник 1-1</w:t>
            </w:r>
            <w:r>
              <w:rPr>
                <w:rFonts w:cs="Times New Roman"/>
                <w:sz w:val="24"/>
                <w:szCs w:val="24"/>
              </w:rPr>
              <w:t>5</w:t>
            </w:r>
          </w:p>
          <w:p w14:paraId="3040289E" w14:textId="66AA1363" w:rsidR="00A532E5" w:rsidRPr="001C25DD" w:rsidRDefault="00A532E5" w:rsidP="00513D4C">
            <w:pPr>
              <w:spacing w:line="240" w:lineRule="auto"/>
              <w:ind w:left="-113" w:right="-113"/>
              <w:rPr>
                <w:rFonts w:cs="Times New Roman"/>
                <w:sz w:val="24"/>
                <w:szCs w:val="24"/>
              </w:rPr>
            </w:pPr>
          </w:p>
        </w:tc>
        <w:tc>
          <w:tcPr>
            <w:tcW w:w="2977" w:type="dxa"/>
            <w:vAlign w:val="center"/>
          </w:tcPr>
          <w:p w14:paraId="278CB370" w14:textId="77777777" w:rsidR="00A532E5" w:rsidRDefault="00A532E5" w:rsidP="00D553CE">
            <w:pPr>
              <w:spacing w:line="240" w:lineRule="auto"/>
              <w:jc w:val="left"/>
              <w:rPr>
                <w:rFonts w:cs="Times New Roman"/>
                <w:sz w:val="24"/>
                <w:szCs w:val="24"/>
              </w:rPr>
            </w:pPr>
            <w:r w:rsidRPr="00863F28">
              <w:rPr>
                <w:rFonts w:cs="Times New Roman"/>
                <w:sz w:val="24"/>
                <w:szCs w:val="24"/>
              </w:rPr>
              <w:lastRenderedPageBreak/>
              <w:t>1. Проверка домашних заданий;</w:t>
            </w:r>
          </w:p>
          <w:p w14:paraId="5BCCA960" w14:textId="77777777" w:rsidR="00A532E5" w:rsidRDefault="00A532E5" w:rsidP="00D553CE">
            <w:pPr>
              <w:spacing w:line="240" w:lineRule="auto"/>
              <w:jc w:val="left"/>
              <w:rPr>
                <w:rFonts w:cs="Times New Roman"/>
                <w:sz w:val="24"/>
                <w:szCs w:val="24"/>
              </w:rPr>
            </w:pPr>
            <w:r w:rsidRPr="00863F28">
              <w:rPr>
                <w:rFonts w:cs="Times New Roman"/>
                <w:sz w:val="24"/>
                <w:szCs w:val="24"/>
              </w:rPr>
              <w:t>2. Активная работа студента при обсуждении содержащихся в планах семинарских занятий вопросов тем и контрольных вопросов;</w:t>
            </w:r>
          </w:p>
          <w:p w14:paraId="558AB1F9" w14:textId="77777777" w:rsidR="00A532E5" w:rsidRDefault="00A532E5" w:rsidP="00D553CE">
            <w:pPr>
              <w:spacing w:line="240" w:lineRule="auto"/>
              <w:jc w:val="left"/>
              <w:rPr>
                <w:rFonts w:cs="Times New Roman"/>
                <w:sz w:val="24"/>
                <w:szCs w:val="24"/>
              </w:rPr>
            </w:pPr>
            <w:r w:rsidRPr="00863F28">
              <w:rPr>
                <w:rFonts w:cs="Times New Roman"/>
                <w:sz w:val="24"/>
                <w:szCs w:val="24"/>
              </w:rPr>
              <w:t>3. Проведение фронтальных опросов;</w:t>
            </w:r>
          </w:p>
          <w:p w14:paraId="44DA7F17" w14:textId="77777777" w:rsidR="00A532E5" w:rsidRDefault="00A532E5" w:rsidP="00D553CE">
            <w:pPr>
              <w:spacing w:line="240" w:lineRule="auto"/>
              <w:jc w:val="left"/>
              <w:rPr>
                <w:rFonts w:cs="Times New Roman"/>
                <w:sz w:val="24"/>
                <w:szCs w:val="24"/>
              </w:rPr>
            </w:pPr>
            <w:r>
              <w:rPr>
                <w:rFonts w:cs="Times New Roman"/>
                <w:sz w:val="24"/>
                <w:szCs w:val="24"/>
              </w:rPr>
              <w:t>4</w:t>
            </w:r>
            <w:r w:rsidRPr="00863F28">
              <w:rPr>
                <w:rFonts w:cs="Times New Roman"/>
                <w:sz w:val="24"/>
                <w:szCs w:val="24"/>
              </w:rPr>
              <w:t>. Обсуждения законодательных, правовых и нормативных актов;</w:t>
            </w:r>
          </w:p>
          <w:p w14:paraId="15298351" w14:textId="0D4A62D6" w:rsidR="00A532E5" w:rsidRPr="004B46EC" w:rsidRDefault="00A532E5" w:rsidP="00D553CE">
            <w:pPr>
              <w:tabs>
                <w:tab w:val="left" w:pos="709"/>
                <w:tab w:val="left" w:pos="993"/>
              </w:tabs>
              <w:suppressAutoHyphens/>
              <w:spacing w:line="240" w:lineRule="auto"/>
              <w:jc w:val="left"/>
              <w:rPr>
                <w:rFonts w:cs="Times New Roman"/>
                <w:sz w:val="24"/>
                <w:szCs w:val="24"/>
              </w:rPr>
            </w:pPr>
            <w:r>
              <w:rPr>
                <w:rFonts w:cs="Times New Roman"/>
                <w:sz w:val="24"/>
                <w:szCs w:val="24"/>
              </w:rPr>
              <w:t>5</w:t>
            </w:r>
            <w:r w:rsidRPr="00863F28">
              <w:rPr>
                <w:rFonts w:cs="Times New Roman"/>
                <w:sz w:val="24"/>
                <w:szCs w:val="24"/>
              </w:rPr>
              <w:t>. Выполнение контрольных заданий и обсуждение результатов</w:t>
            </w:r>
            <w:r>
              <w:rPr>
                <w:rFonts w:cs="Times New Roman"/>
                <w:sz w:val="24"/>
                <w:szCs w:val="24"/>
              </w:rPr>
              <w:t>.</w:t>
            </w:r>
          </w:p>
        </w:tc>
      </w:tr>
      <w:tr w:rsidR="00A532E5" w:rsidRPr="00E128F8" w14:paraId="644C5C86" w14:textId="77777777" w:rsidTr="00513D4C">
        <w:tc>
          <w:tcPr>
            <w:tcW w:w="1949" w:type="dxa"/>
          </w:tcPr>
          <w:p w14:paraId="25D76B1B" w14:textId="2A1D5951" w:rsidR="00A532E5" w:rsidRPr="00CC411B" w:rsidRDefault="00A532E5" w:rsidP="00ED1D79">
            <w:pPr>
              <w:widowControl w:val="0"/>
              <w:autoSpaceDE w:val="0"/>
              <w:autoSpaceDN w:val="0"/>
              <w:adjustRightInd w:val="0"/>
              <w:spacing w:line="240" w:lineRule="auto"/>
              <w:ind w:left="-113" w:right="-113"/>
              <w:rPr>
                <w:rFonts w:cs="Times New Roman"/>
                <w:sz w:val="24"/>
                <w:szCs w:val="24"/>
                <w:lang w:eastAsia="ru-RU"/>
              </w:rPr>
            </w:pPr>
            <w:r w:rsidRPr="00BC0C38">
              <w:rPr>
                <w:sz w:val="24"/>
                <w:szCs w:val="24"/>
              </w:rPr>
              <w:t>Государственная пошлина, уплачиваемая физическими лицами</w:t>
            </w:r>
          </w:p>
        </w:tc>
        <w:tc>
          <w:tcPr>
            <w:tcW w:w="4678" w:type="dxa"/>
          </w:tcPr>
          <w:p w14:paraId="586B49FF" w14:textId="77777777" w:rsidR="00A532E5" w:rsidRDefault="00A532E5" w:rsidP="000B309E">
            <w:pPr>
              <w:spacing w:line="240" w:lineRule="auto"/>
              <w:rPr>
                <w:rFonts w:cs="Times New Roman"/>
                <w:sz w:val="24"/>
                <w:szCs w:val="24"/>
              </w:rPr>
            </w:pPr>
            <w:r w:rsidRPr="002D07F3">
              <w:rPr>
                <w:rFonts w:cs="Times New Roman"/>
                <w:sz w:val="24"/>
                <w:szCs w:val="24"/>
              </w:rPr>
              <w:t xml:space="preserve">Значение и виды государственной пошлины, взимаемой с физических лиц. Льготы, предоставляемые физическим лицам по уплате государственной пошлины. Порядок исчисления и уплаты государственной пошлины. </w:t>
            </w:r>
          </w:p>
          <w:p w14:paraId="2702ABF5" w14:textId="77777777" w:rsidR="00A532E5" w:rsidRPr="00092CE8" w:rsidRDefault="00A532E5" w:rsidP="000B309E">
            <w:pPr>
              <w:spacing w:line="240" w:lineRule="auto"/>
              <w:ind w:left="-113" w:right="-113"/>
              <w:rPr>
                <w:rFonts w:cs="Times New Roman"/>
                <w:sz w:val="24"/>
                <w:szCs w:val="24"/>
              </w:rPr>
            </w:pPr>
            <w:r w:rsidRPr="00092CE8">
              <w:rPr>
                <w:rFonts w:cs="Times New Roman"/>
                <w:sz w:val="24"/>
                <w:szCs w:val="24"/>
              </w:rPr>
              <w:t xml:space="preserve">Раздел 8. Источник </w:t>
            </w:r>
            <w:r>
              <w:rPr>
                <w:rFonts w:cs="Times New Roman"/>
                <w:sz w:val="24"/>
                <w:szCs w:val="24"/>
              </w:rPr>
              <w:t>2, 3, 6, 8, 9, 10</w:t>
            </w:r>
          </w:p>
          <w:p w14:paraId="2C8B9432" w14:textId="77777777" w:rsidR="00A532E5" w:rsidRDefault="00A532E5" w:rsidP="000B309E">
            <w:pPr>
              <w:spacing w:line="240" w:lineRule="auto"/>
              <w:ind w:left="-113" w:right="-113"/>
              <w:rPr>
                <w:rFonts w:cs="Times New Roman"/>
                <w:sz w:val="24"/>
                <w:szCs w:val="24"/>
              </w:rPr>
            </w:pPr>
            <w:r w:rsidRPr="00092CE8">
              <w:rPr>
                <w:rFonts w:cs="Times New Roman"/>
                <w:sz w:val="24"/>
                <w:szCs w:val="24"/>
              </w:rPr>
              <w:t>Раздел 9. Источник 1-1</w:t>
            </w:r>
            <w:r>
              <w:rPr>
                <w:rFonts w:cs="Times New Roman"/>
                <w:sz w:val="24"/>
                <w:szCs w:val="24"/>
              </w:rPr>
              <w:t>5</w:t>
            </w:r>
          </w:p>
          <w:p w14:paraId="17E19D34" w14:textId="79BE582C" w:rsidR="00A532E5" w:rsidRPr="00145A98" w:rsidRDefault="00A532E5" w:rsidP="00513D4C">
            <w:pPr>
              <w:spacing w:line="240" w:lineRule="auto"/>
              <w:ind w:left="-113" w:right="-113"/>
              <w:rPr>
                <w:rFonts w:cs="Times New Roman"/>
                <w:sz w:val="24"/>
                <w:szCs w:val="24"/>
              </w:rPr>
            </w:pPr>
          </w:p>
        </w:tc>
        <w:tc>
          <w:tcPr>
            <w:tcW w:w="2977" w:type="dxa"/>
          </w:tcPr>
          <w:p w14:paraId="3B0AAAA5" w14:textId="77777777" w:rsidR="00A532E5" w:rsidRDefault="00A532E5" w:rsidP="00D553CE">
            <w:pPr>
              <w:spacing w:line="240" w:lineRule="auto"/>
              <w:jc w:val="left"/>
              <w:rPr>
                <w:rFonts w:cs="Times New Roman"/>
                <w:sz w:val="24"/>
                <w:szCs w:val="24"/>
              </w:rPr>
            </w:pPr>
            <w:r w:rsidRPr="002D07F3">
              <w:rPr>
                <w:rFonts w:cs="Times New Roman"/>
                <w:sz w:val="24"/>
                <w:szCs w:val="24"/>
              </w:rPr>
              <w:t>1. Проверка домашних заданий;</w:t>
            </w:r>
          </w:p>
          <w:p w14:paraId="23414633" w14:textId="77777777" w:rsidR="00A532E5" w:rsidRDefault="00A532E5" w:rsidP="00D553CE">
            <w:pPr>
              <w:spacing w:line="240" w:lineRule="auto"/>
              <w:jc w:val="left"/>
              <w:rPr>
                <w:rFonts w:cs="Times New Roman"/>
                <w:sz w:val="24"/>
                <w:szCs w:val="24"/>
              </w:rPr>
            </w:pPr>
            <w:r w:rsidRPr="002D07F3">
              <w:rPr>
                <w:rFonts w:cs="Times New Roman"/>
                <w:sz w:val="24"/>
                <w:szCs w:val="24"/>
              </w:rPr>
              <w:t>2. Тестирование;</w:t>
            </w:r>
          </w:p>
          <w:p w14:paraId="1A2EC63B" w14:textId="77777777" w:rsidR="00A532E5" w:rsidRDefault="00A532E5" w:rsidP="00D553CE">
            <w:pPr>
              <w:spacing w:line="240" w:lineRule="auto"/>
              <w:jc w:val="left"/>
              <w:rPr>
                <w:rFonts w:cs="Times New Roman"/>
                <w:sz w:val="24"/>
                <w:szCs w:val="24"/>
              </w:rPr>
            </w:pPr>
            <w:r w:rsidRPr="002D07F3">
              <w:rPr>
                <w:rFonts w:cs="Times New Roman"/>
                <w:sz w:val="24"/>
                <w:szCs w:val="24"/>
              </w:rPr>
              <w:t>3. Проведение фронтальных опросов;</w:t>
            </w:r>
          </w:p>
          <w:p w14:paraId="0F7785A7" w14:textId="77777777" w:rsidR="00A532E5" w:rsidRDefault="00A532E5" w:rsidP="00D553CE">
            <w:pPr>
              <w:spacing w:line="240" w:lineRule="auto"/>
              <w:jc w:val="left"/>
              <w:rPr>
                <w:rFonts w:cs="Times New Roman"/>
                <w:sz w:val="24"/>
                <w:szCs w:val="24"/>
              </w:rPr>
            </w:pPr>
            <w:r w:rsidRPr="002D07F3">
              <w:rPr>
                <w:rFonts w:cs="Times New Roman"/>
                <w:sz w:val="24"/>
                <w:szCs w:val="24"/>
              </w:rPr>
              <w:t>4. Обсуждения презентаций студентов;</w:t>
            </w:r>
          </w:p>
          <w:p w14:paraId="774EFE54" w14:textId="77777777" w:rsidR="00A532E5" w:rsidRDefault="00A532E5" w:rsidP="00D553CE">
            <w:pPr>
              <w:spacing w:line="240" w:lineRule="auto"/>
              <w:jc w:val="left"/>
              <w:rPr>
                <w:rFonts w:cs="Times New Roman"/>
                <w:sz w:val="24"/>
                <w:szCs w:val="24"/>
              </w:rPr>
            </w:pPr>
            <w:r w:rsidRPr="002D07F3">
              <w:rPr>
                <w:rFonts w:cs="Times New Roman"/>
                <w:sz w:val="24"/>
                <w:szCs w:val="24"/>
              </w:rPr>
              <w:t>5. Обсуждения законодательных, правовых и нормативных актов;</w:t>
            </w:r>
          </w:p>
          <w:p w14:paraId="223EF511" w14:textId="2C7FD23B" w:rsidR="00A532E5" w:rsidRPr="00D87760" w:rsidRDefault="00A532E5" w:rsidP="00D553CE">
            <w:pPr>
              <w:tabs>
                <w:tab w:val="left" w:pos="709"/>
                <w:tab w:val="left" w:pos="993"/>
              </w:tabs>
              <w:suppressAutoHyphens/>
              <w:spacing w:line="240" w:lineRule="auto"/>
              <w:jc w:val="left"/>
              <w:rPr>
                <w:rFonts w:cs="Times New Roman"/>
                <w:sz w:val="24"/>
                <w:szCs w:val="24"/>
              </w:rPr>
            </w:pPr>
            <w:r w:rsidRPr="002D07F3">
              <w:rPr>
                <w:rFonts w:cs="Times New Roman"/>
                <w:sz w:val="24"/>
                <w:szCs w:val="24"/>
              </w:rPr>
              <w:t>6. Выполнение контрольных заданий и обсуждение результатов.</w:t>
            </w:r>
          </w:p>
        </w:tc>
      </w:tr>
      <w:tr w:rsidR="00A532E5" w:rsidRPr="00E128F8" w14:paraId="7C8F2F11" w14:textId="77777777" w:rsidTr="00513D4C">
        <w:tc>
          <w:tcPr>
            <w:tcW w:w="1949" w:type="dxa"/>
          </w:tcPr>
          <w:p w14:paraId="6086683B" w14:textId="4B284FFF" w:rsidR="00A532E5" w:rsidRPr="00CC411B" w:rsidRDefault="00A532E5" w:rsidP="00ED1D79">
            <w:pPr>
              <w:widowControl w:val="0"/>
              <w:autoSpaceDE w:val="0"/>
              <w:autoSpaceDN w:val="0"/>
              <w:adjustRightInd w:val="0"/>
              <w:spacing w:line="240" w:lineRule="auto"/>
              <w:ind w:left="-113" w:right="-113"/>
              <w:rPr>
                <w:rFonts w:cs="Times New Roman"/>
                <w:sz w:val="24"/>
                <w:szCs w:val="24"/>
                <w:lang w:eastAsia="ru-RU"/>
              </w:rPr>
            </w:pPr>
            <w:r w:rsidRPr="00BC0C38">
              <w:rPr>
                <w:sz w:val="24"/>
                <w:szCs w:val="24"/>
              </w:rPr>
              <w:t>Предпринимательство</w:t>
            </w:r>
          </w:p>
        </w:tc>
        <w:tc>
          <w:tcPr>
            <w:tcW w:w="4678" w:type="dxa"/>
          </w:tcPr>
          <w:p w14:paraId="01C112DE" w14:textId="77777777" w:rsidR="00A532E5" w:rsidRDefault="00A532E5" w:rsidP="000B309E">
            <w:pPr>
              <w:spacing w:line="240" w:lineRule="auto"/>
              <w:rPr>
                <w:rFonts w:cs="Times New Roman"/>
                <w:sz w:val="24"/>
                <w:szCs w:val="24"/>
              </w:rPr>
            </w:pPr>
            <w:r>
              <w:rPr>
                <w:rFonts w:cs="Times New Roman"/>
                <w:sz w:val="24"/>
                <w:szCs w:val="24"/>
              </w:rPr>
              <w:t>Н</w:t>
            </w:r>
            <w:r w:rsidRPr="002D07F3">
              <w:rPr>
                <w:rFonts w:cs="Times New Roman"/>
                <w:sz w:val="24"/>
                <w:szCs w:val="24"/>
              </w:rPr>
              <w:t>алоговые риски индивидуальных предпринимателей. Налоговая нагрузка на индивидуальных предпринимателей</w:t>
            </w:r>
            <w:r>
              <w:rPr>
                <w:rFonts w:cs="Times New Roman"/>
                <w:sz w:val="24"/>
                <w:szCs w:val="24"/>
              </w:rPr>
              <w:t xml:space="preserve"> и ее </w:t>
            </w:r>
            <w:r w:rsidRPr="002D07F3">
              <w:rPr>
                <w:rFonts w:cs="Times New Roman"/>
                <w:sz w:val="24"/>
                <w:szCs w:val="24"/>
              </w:rPr>
              <w:t>влияни</w:t>
            </w:r>
            <w:r>
              <w:rPr>
                <w:rFonts w:cs="Times New Roman"/>
                <w:sz w:val="24"/>
                <w:szCs w:val="24"/>
              </w:rPr>
              <w:t>е</w:t>
            </w:r>
            <w:r w:rsidRPr="002D07F3">
              <w:rPr>
                <w:rFonts w:cs="Times New Roman"/>
                <w:sz w:val="24"/>
                <w:szCs w:val="24"/>
              </w:rPr>
              <w:t xml:space="preserve"> на финансовые результаты деятельности индивидуальных предпринимателей.</w:t>
            </w:r>
          </w:p>
          <w:p w14:paraId="66FD73D0" w14:textId="77777777" w:rsidR="00A532E5" w:rsidRPr="00092CE8" w:rsidRDefault="00A532E5" w:rsidP="000B309E">
            <w:pPr>
              <w:spacing w:line="240" w:lineRule="auto"/>
              <w:ind w:left="-113" w:right="-113"/>
              <w:rPr>
                <w:rFonts w:cs="Times New Roman"/>
                <w:sz w:val="24"/>
                <w:szCs w:val="24"/>
              </w:rPr>
            </w:pPr>
            <w:r w:rsidRPr="00092CE8">
              <w:rPr>
                <w:rFonts w:cs="Times New Roman"/>
                <w:sz w:val="24"/>
                <w:szCs w:val="24"/>
              </w:rPr>
              <w:t xml:space="preserve">Раздел 8. Источник </w:t>
            </w:r>
            <w:r>
              <w:rPr>
                <w:rFonts w:cs="Times New Roman"/>
                <w:sz w:val="24"/>
                <w:szCs w:val="24"/>
              </w:rPr>
              <w:t>1, 2, 3, 4, 5</w:t>
            </w:r>
          </w:p>
          <w:p w14:paraId="2450D001" w14:textId="77777777" w:rsidR="00A532E5" w:rsidRDefault="00A532E5" w:rsidP="000B309E">
            <w:pPr>
              <w:spacing w:line="240" w:lineRule="auto"/>
              <w:ind w:left="-113" w:right="-113"/>
              <w:rPr>
                <w:rFonts w:cs="Times New Roman"/>
                <w:sz w:val="24"/>
                <w:szCs w:val="24"/>
              </w:rPr>
            </w:pPr>
            <w:r w:rsidRPr="00092CE8">
              <w:rPr>
                <w:rFonts w:cs="Times New Roman"/>
                <w:sz w:val="24"/>
                <w:szCs w:val="24"/>
              </w:rPr>
              <w:t>Раздел 9. Источник 1-1</w:t>
            </w:r>
            <w:r>
              <w:rPr>
                <w:rFonts w:cs="Times New Roman"/>
                <w:sz w:val="24"/>
                <w:szCs w:val="24"/>
              </w:rPr>
              <w:t>5</w:t>
            </w:r>
          </w:p>
          <w:p w14:paraId="62B13D4D" w14:textId="3EB0E2B2" w:rsidR="00A532E5" w:rsidRPr="00145A98" w:rsidRDefault="00A532E5" w:rsidP="00513D4C">
            <w:pPr>
              <w:spacing w:line="240" w:lineRule="auto"/>
              <w:ind w:left="-113" w:right="-113"/>
              <w:rPr>
                <w:rFonts w:cs="Times New Roman"/>
                <w:sz w:val="24"/>
                <w:szCs w:val="24"/>
              </w:rPr>
            </w:pPr>
          </w:p>
        </w:tc>
        <w:tc>
          <w:tcPr>
            <w:tcW w:w="2977" w:type="dxa"/>
          </w:tcPr>
          <w:p w14:paraId="2196ABD1" w14:textId="77777777" w:rsidR="00A532E5" w:rsidRDefault="00A532E5" w:rsidP="00D553CE">
            <w:pPr>
              <w:spacing w:line="240" w:lineRule="auto"/>
              <w:jc w:val="left"/>
              <w:rPr>
                <w:rFonts w:cs="Times New Roman"/>
                <w:sz w:val="24"/>
                <w:szCs w:val="24"/>
              </w:rPr>
            </w:pPr>
            <w:r w:rsidRPr="002D07F3">
              <w:rPr>
                <w:rFonts w:cs="Times New Roman"/>
                <w:sz w:val="24"/>
                <w:szCs w:val="24"/>
              </w:rPr>
              <w:t>1. Проверка домашних заданий;</w:t>
            </w:r>
          </w:p>
          <w:p w14:paraId="2C4A4393" w14:textId="77777777" w:rsidR="00A532E5" w:rsidRDefault="00A532E5" w:rsidP="00D553CE">
            <w:pPr>
              <w:spacing w:line="240" w:lineRule="auto"/>
              <w:jc w:val="left"/>
              <w:rPr>
                <w:rFonts w:cs="Times New Roman"/>
                <w:sz w:val="24"/>
                <w:szCs w:val="24"/>
              </w:rPr>
            </w:pPr>
            <w:r w:rsidRPr="002D07F3">
              <w:rPr>
                <w:rFonts w:cs="Times New Roman"/>
                <w:sz w:val="24"/>
                <w:szCs w:val="24"/>
              </w:rPr>
              <w:t>2. Проведение фронтальных опросов;</w:t>
            </w:r>
          </w:p>
          <w:p w14:paraId="380F1F4B" w14:textId="77777777" w:rsidR="00A532E5" w:rsidRDefault="00A532E5" w:rsidP="00D553CE">
            <w:pPr>
              <w:spacing w:line="240" w:lineRule="auto"/>
              <w:jc w:val="left"/>
              <w:rPr>
                <w:rFonts w:cs="Times New Roman"/>
                <w:sz w:val="24"/>
                <w:szCs w:val="24"/>
              </w:rPr>
            </w:pPr>
            <w:r>
              <w:rPr>
                <w:rFonts w:cs="Times New Roman"/>
                <w:sz w:val="24"/>
                <w:szCs w:val="24"/>
              </w:rPr>
              <w:t>3</w:t>
            </w:r>
            <w:r w:rsidRPr="002D07F3">
              <w:rPr>
                <w:rFonts w:cs="Times New Roman"/>
                <w:sz w:val="24"/>
                <w:szCs w:val="24"/>
              </w:rPr>
              <w:t>. Обсуждения законодательных, правовых и нормативных актов;</w:t>
            </w:r>
          </w:p>
          <w:p w14:paraId="7299423E" w14:textId="289B36E8" w:rsidR="00A532E5" w:rsidRPr="004B46EC" w:rsidRDefault="00A532E5" w:rsidP="00B0287E">
            <w:pPr>
              <w:spacing w:line="240" w:lineRule="auto"/>
              <w:jc w:val="left"/>
              <w:rPr>
                <w:rFonts w:cs="Times New Roman"/>
                <w:sz w:val="24"/>
                <w:szCs w:val="24"/>
              </w:rPr>
            </w:pPr>
            <w:r>
              <w:rPr>
                <w:rFonts w:cs="Times New Roman"/>
                <w:sz w:val="24"/>
                <w:szCs w:val="24"/>
              </w:rPr>
              <w:t>4</w:t>
            </w:r>
            <w:r w:rsidRPr="002D07F3">
              <w:rPr>
                <w:rFonts w:cs="Times New Roman"/>
                <w:sz w:val="24"/>
                <w:szCs w:val="24"/>
              </w:rPr>
              <w:t>. Выполнение контрольных заданий и обсуждение результатов</w:t>
            </w:r>
            <w:r>
              <w:rPr>
                <w:rFonts w:cs="Times New Roman"/>
                <w:sz w:val="24"/>
                <w:szCs w:val="24"/>
              </w:rPr>
              <w:t>.</w:t>
            </w:r>
          </w:p>
        </w:tc>
      </w:tr>
      <w:tr w:rsidR="00A532E5" w:rsidRPr="00E128F8" w14:paraId="7B06F6B1" w14:textId="77777777" w:rsidTr="00513D4C">
        <w:tc>
          <w:tcPr>
            <w:tcW w:w="1949" w:type="dxa"/>
          </w:tcPr>
          <w:p w14:paraId="1C0DAAC5" w14:textId="46FF3140" w:rsidR="00A532E5" w:rsidRPr="00CC411B" w:rsidRDefault="00A532E5" w:rsidP="00ED1D79">
            <w:pPr>
              <w:widowControl w:val="0"/>
              <w:autoSpaceDE w:val="0"/>
              <w:autoSpaceDN w:val="0"/>
              <w:adjustRightInd w:val="0"/>
              <w:spacing w:line="240" w:lineRule="auto"/>
              <w:ind w:left="-113" w:right="-113"/>
              <w:rPr>
                <w:rFonts w:cs="Times New Roman"/>
                <w:sz w:val="24"/>
                <w:szCs w:val="24"/>
                <w:lang w:eastAsia="ru-RU"/>
              </w:rPr>
            </w:pPr>
            <w:r w:rsidRPr="00BC0C38">
              <w:rPr>
                <w:sz w:val="24"/>
                <w:szCs w:val="24"/>
              </w:rPr>
              <w:t>Налогообложение индивидуальных предпринимателей</w:t>
            </w:r>
          </w:p>
        </w:tc>
        <w:tc>
          <w:tcPr>
            <w:tcW w:w="4678" w:type="dxa"/>
          </w:tcPr>
          <w:p w14:paraId="34AC67CB" w14:textId="77777777" w:rsidR="00A532E5" w:rsidRDefault="00A532E5" w:rsidP="000B309E">
            <w:pPr>
              <w:spacing w:line="240" w:lineRule="auto"/>
              <w:rPr>
                <w:rFonts w:cs="Times New Roman"/>
                <w:sz w:val="24"/>
                <w:szCs w:val="24"/>
              </w:rPr>
            </w:pPr>
            <w:r w:rsidRPr="0005409F">
              <w:rPr>
                <w:rFonts w:cs="Times New Roman"/>
                <w:sz w:val="24"/>
                <w:szCs w:val="24"/>
              </w:rPr>
              <w:t xml:space="preserve">Определение правового статуса граждан, занимающихся индивидуальной предпринимательской деятельностью, для целей налогообложения. Особенности применения индивидуальными предпринимателями общей системы налогообложения. Состав налогов и сборов, уплачиваемых индивидуальными предпринимателями. Страховые взносы: специфика исчисления и уплаты индивидуальными предпринимателями, применяющими специальные налоговые режимы. Особенности применения индивидуальными предпринимателями специальных налоговых режимов: упрощенной системы налогообложения (УСН), </w:t>
            </w:r>
            <w:r>
              <w:rPr>
                <w:rFonts w:cs="Times New Roman"/>
                <w:sz w:val="24"/>
                <w:szCs w:val="24"/>
              </w:rPr>
              <w:t>налога на профессиональный доход,</w:t>
            </w:r>
            <w:r w:rsidRPr="0005409F">
              <w:rPr>
                <w:rFonts w:cs="Times New Roman"/>
                <w:sz w:val="24"/>
                <w:szCs w:val="24"/>
              </w:rPr>
              <w:t xml:space="preserve"> патентной системы налогообложения, единого сельскохозяйственного налога</w:t>
            </w:r>
            <w:r>
              <w:rPr>
                <w:rFonts w:cs="Times New Roman"/>
                <w:sz w:val="24"/>
                <w:szCs w:val="24"/>
              </w:rPr>
              <w:t xml:space="preserve">. </w:t>
            </w:r>
          </w:p>
          <w:p w14:paraId="5516B7C7" w14:textId="77777777" w:rsidR="00A532E5" w:rsidRPr="00092CE8" w:rsidRDefault="00A532E5" w:rsidP="000B309E">
            <w:pPr>
              <w:spacing w:line="240" w:lineRule="auto"/>
              <w:ind w:left="-113" w:right="-113"/>
              <w:rPr>
                <w:rFonts w:cs="Times New Roman"/>
                <w:sz w:val="24"/>
                <w:szCs w:val="24"/>
              </w:rPr>
            </w:pPr>
            <w:r w:rsidRPr="00092CE8">
              <w:rPr>
                <w:rFonts w:cs="Times New Roman"/>
                <w:sz w:val="24"/>
                <w:szCs w:val="24"/>
              </w:rPr>
              <w:t xml:space="preserve">Раздел 8. Источник </w:t>
            </w:r>
            <w:r>
              <w:rPr>
                <w:rFonts w:cs="Times New Roman"/>
                <w:sz w:val="24"/>
                <w:szCs w:val="24"/>
              </w:rPr>
              <w:t>2, 3, 5, 6, 8, 9, 10</w:t>
            </w:r>
          </w:p>
          <w:p w14:paraId="537E2934" w14:textId="63952FBF" w:rsidR="00A532E5" w:rsidRPr="00145A98" w:rsidRDefault="00A532E5" w:rsidP="00513D4C">
            <w:pPr>
              <w:spacing w:line="240" w:lineRule="auto"/>
              <w:ind w:left="-113" w:right="-113"/>
              <w:rPr>
                <w:rFonts w:cs="Times New Roman"/>
                <w:sz w:val="24"/>
                <w:szCs w:val="24"/>
                <w:lang w:eastAsia="ru-RU"/>
              </w:rPr>
            </w:pPr>
            <w:r w:rsidRPr="00092CE8">
              <w:rPr>
                <w:rFonts w:cs="Times New Roman"/>
                <w:sz w:val="24"/>
                <w:szCs w:val="24"/>
              </w:rPr>
              <w:t>Раздел 9. Источник 1-1</w:t>
            </w:r>
            <w:r>
              <w:rPr>
                <w:rFonts w:cs="Times New Roman"/>
                <w:sz w:val="24"/>
                <w:szCs w:val="24"/>
              </w:rPr>
              <w:t>5</w:t>
            </w:r>
          </w:p>
        </w:tc>
        <w:tc>
          <w:tcPr>
            <w:tcW w:w="2977" w:type="dxa"/>
          </w:tcPr>
          <w:p w14:paraId="65C888BD" w14:textId="77777777" w:rsidR="00A532E5" w:rsidRDefault="00A532E5" w:rsidP="00D553CE">
            <w:pPr>
              <w:tabs>
                <w:tab w:val="left" w:pos="709"/>
                <w:tab w:val="left" w:pos="993"/>
              </w:tabs>
              <w:suppressAutoHyphens/>
              <w:spacing w:line="240" w:lineRule="auto"/>
              <w:jc w:val="left"/>
              <w:rPr>
                <w:rFonts w:cs="Times New Roman"/>
                <w:sz w:val="24"/>
                <w:szCs w:val="24"/>
              </w:rPr>
            </w:pPr>
            <w:r w:rsidRPr="0005409F">
              <w:rPr>
                <w:rFonts w:cs="Times New Roman"/>
                <w:sz w:val="24"/>
                <w:szCs w:val="24"/>
              </w:rPr>
              <w:t>1. Проверка домашних заданий;</w:t>
            </w:r>
          </w:p>
          <w:p w14:paraId="5932A0A3" w14:textId="77777777" w:rsidR="00A532E5" w:rsidRDefault="00A532E5" w:rsidP="00D553CE">
            <w:pPr>
              <w:tabs>
                <w:tab w:val="left" w:pos="709"/>
                <w:tab w:val="left" w:pos="993"/>
              </w:tabs>
              <w:suppressAutoHyphens/>
              <w:spacing w:line="240" w:lineRule="auto"/>
              <w:jc w:val="left"/>
              <w:rPr>
                <w:rFonts w:cs="Times New Roman"/>
                <w:sz w:val="24"/>
                <w:szCs w:val="24"/>
              </w:rPr>
            </w:pPr>
            <w:r w:rsidRPr="0005409F">
              <w:rPr>
                <w:rFonts w:cs="Times New Roman"/>
                <w:sz w:val="24"/>
                <w:szCs w:val="24"/>
              </w:rPr>
              <w:t>2. Тестирование;</w:t>
            </w:r>
          </w:p>
          <w:p w14:paraId="06496F3A" w14:textId="77777777" w:rsidR="00A532E5" w:rsidRDefault="00A532E5" w:rsidP="00D553CE">
            <w:pPr>
              <w:tabs>
                <w:tab w:val="left" w:pos="709"/>
                <w:tab w:val="left" w:pos="993"/>
              </w:tabs>
              <w:suppressAutoHyphens/>
              <w:spacing w:line="240" w:lineRule="auto"/>
              <w:jc w:val="left"/>
              <w:rPr>
                <w:rFonts w:cs="Times New Roman"/>
                <w:sz w:val="24"/>
                <w:szCs w:val="24"/>
              </w:rPr>
            </w:pPr>
            <w:r w:rsidRPr="0005409F">
              <w:rPr>
                <w:rFonts w:cs="Times New Roman"/>
                <w:sz w:val="24"/>
                <w:szCs w:val="24"/>
              </w:rPr>
              <w:t>3. Проведение фронтальных опросов;</w:t>
            </w:r>
          </w:p>
          <w:p w14:paraId="4A3CA7A9" w14:textId="77777777" w:rsidR="00A532E5" w:rsidRDefault="00A532E5" w:rsidP="00D553CE">
            <w:pPr>
              <w:tabs>
                <w:tab w:val="left" w:pos="709"/>
                <w:tab w:val="left" w:pos="993"/>
              </w:tabs>
              <w:suppressAutoHyphens/>
              <w:spacing w:line="240" w:lineRule="auto"/>
              <w:jc w:val="left"/>
              <w:rPr>
                <w:rFonts w:cs="Times New Roman"/>
                <w:sz w:val="24"/>
                <w:szCs w:val="24"/>
              </w:rPr>
            </w:pPr>
            <w:r>
              <w:rPr>
                <w:rFonts w:cs="Times New Roman"/>
                <w:sz w:val="24"/>
                <w:szCs w:val="24"/>
              </w:rPr>
              <w:t>4</w:t>
            </w:r>
            <w:r w:rsidRPr="0005409F">
              <w:rPr>
                <w:rFonts w:cs="Times New Roman"/>
                <w:sz w:val="24"/>
                <w:szCs w:val="24"/>
              </w:rPr>
              <w:t>. Обсуждения законодательных, правовых и нормативных актов;</w:t>
            </w:r>
          </w:p>
          <w:p w14:paraId="21209BD5" w14:textId="13F8E2F4" w:rsidR="00A532E5" w:rsidRPr="004B46EC" w:rsidRDefault="00A532E5" w:rsidP="00D553CE">
            <w:pPr>
              <w:tabs>
                <w:tab w:val="left" w:pos="709"/>
                <w:tab w:val="left" w:pos="993"/>
              </w:tabs>
              <w:suppressAutoHyphens/>
              <w:spacing w:line="240" w:lineRule="auto"/>
              <w:jc w:val="left"/>
              <w:rPr>
                <w:rFonts w:cs="Times New Roman"/>
                <w:sz w:val="24"/>
                <w:szCs w:val="24"/>
                <w:lang w:eastAsia="ru-RU"/>
              </w:rPr>
            </w:pPr>
            <w:r>
              <w:rPr>
                <w:rFonts w:cs="Times New Roman"/>
                <w:sz w:val="24"/>
                <w:szCs w:val="24"/>
              </w:rPr>
              <w:t>5</w:t>
            </w:r>
            <w:r w:rsidRPr="0005409F">
              <w:rPr>
                <w:rFonts w:cs="Times New Roman"/>
                <w:sz w:val="24"/>
                <w:szCs w:val="24"/>
              </w:rPr>
              <w:t>. Выполнение контрольных заданий и обсуждение результатов.</w:t>
            </w:r>
          </w:p>
        </w:tc>
      </w:tr>
      <w:tr w:rsidR="00A532E5" w:rsidRPr="00E128F8" w14:paraId="486D2525" w14:textId="77777777" w:rsidTr="00513D4C">
        <w:tc>
          <w:tcPr>
            <w:tcW w:w="1949" w:type="dxa"/>
          </w:tcPr>
          <w:p w14:paraId="6443A088" w14:textId="471145E2" w:rsidR="00A532E5" w:rsidRPr="001457A8" w:rsidRDefault="00A532E5" w:rsidP="00ED1D79">
            <w:pPr>
              <w:widowControl w:val="0"/>
              <w:autoSpaceDE w:val="0"/>
              <w:autoSpaceDN w:val="0"/>
              <w:adjustRightInd w:val="0"/>
              <w:spacing w:line="240" w:lineRule="auto"/>
              <w:ind w:left="-113" w:right="-113"/>
              <w:rPr>
                <w:sz w:val="24"/>
                <w:szCs w:val="24"/>
              </w:rPr>
            </w:pPr>
            <w:r w:rsidRPr="00BC0C38">
              <w:rPr>
                <w:sz w:val="24"/>
                <w:szCs w:val="24"/>
              </w:rPr>
              <w:t xml:space="preserve">Формы налогового </w:t>
            </w:r>
            <w:r w:rsidRPr="00BC0C38">
              <w:rPr>
                <w:sz w:val="24"/>
                <w:szCs w:val="24"/>
              </w:rPr>
              <w:lastRenderedPageBreak/>
              <w:t>учета и отчетности индивидуальных предпринимателей и физических лиц</w:t>
            </w:r>
          </w:p>
        </w:tc>
        <w:tc>
          <w:tcPr>
            <w:tcW w:w="4678" w:type="dxa"/>
          </w:tcPr>
          <w:p w14:paraId="09D3F200" w14:textId="77777777" w:rsidR="00A532E5" w:rsidRPr="002D07F3" w:rsidRDefault="00A532E5" w:rsidP="000B309E">
            <w:pPr>
              <w:spacing w:line="240" w:lineRule="auto"/>
              <w:rPr>
                <w:rFonts w:cs="Times New Roman"/>
                <w:sz w:val="24"/>
                <w:szCs w:val="24"/>
              </w:rPr>
            </w:pPr>
            <w:r w:rsidRPr="002D07F3">
              <w:rPr>
                <w:rFonts w:cs="Times New Roman"/>
                <w:sz w:val="24"/>
                <w:szCs w:val="24"/>
              </w:rPr>
              <w:lastRenderedPageBreak/>
              <w:t xml:space="preserve">Обязанности и ответственность </w:t>
            </w:r>
            <w:r w:rsidRPr="002D07F3">
              <w:rPr>
                <w:rFonts w:cs="Times New Roman"/>
                <w:sz w:val="24"/>
                <w:szCs w:val="24"/>
              </w:rPr>
              <w:lastRenderedPageBreak/>
              <w:t>налогоплательщиков по составлению декларации о доходах. Содержание декларации о доходах. Методика заполнения налоговой декларации. Порядок подачи и сроки декларации в налоговые органы</w:t>
            </w:r>
            <w:r>
              <w:rPr>
                <w:rFonts w:cs="Times New Roman"/>
                <w:sz w:val="24"/>
                <w:szCs w:val="24"/>
              </w:rPr>
              <w:t xml:space="preserve">. </w:t>
            </w:r>
            <w:r w:rsidRPr="002D07F3">
              <w:rPr>
                <w:rFonts w:cs="Times New Roman"/>
                <w:sz w:val="24"/>
                <w:szCs w:val="24"/>
              </w:rPr>
              <w:t>Формы отчетности по НДФЛ, сдаваемые налоговыми агентами. Книга учета доходов и расходов и хозяйственных операций индивидуального предпринимателя. Налоговые уведомления.</w:t>
            </w:r>
          </w:p>
          <w:p w14:paraId="22F79696" w14:textId="77777777" w:rsidR="00A532E5" w:rsidRPr="00092CE8" w:rsidRDefault="00A532E5" w:rsidP="000B309E">
            <w:pPr>
              <w:spacing w:line="240" w:lineRule="auto"/>
              <w:ind w:left="-113" w:right="-113"/>
              <w:rPr>
                <w:rFonts w:cs="Times New Roman"/>
                <w:sz w:val="24"/>
                <w:szCs w:val="24"/>
              </w:rPr>
            </w:pPr>
            <w:r w:rsidRPr="00092CE8">
              <w:rPr>
                <w:rFonts w:cs="Times New Roman"/>
                <w:sz w:val="24"/>
                <w:szCs w:val="24"/>
              </w:rPr>
              <w:t xml:space="preserve">Раздел 8. Источник </w:t>
            </w:r>
            <w:r>
              <w:rPr>
                <w:rFonts w:cs="Times New Roman"/>
                <w:sz w:val="24"/>
                <w:szCs w:val="24"/>
              </w:rPr>
              <w:t>2, 3, 8, 9, 10</w:t>
            </w:r>
          </w:p>
          <w:p w14:paraId="11726F41" w14:textId="0F58AEE5" w:rsidR="00A532E5" w:rsidRPr="007E0194" w:rsidRDefault="00A532E5" w:rsidP="007E0194">
            <w:pPr>
              <w:spacing w:line="240" w:lineRule="auto"/>
              <w:ind w:left="-113" w:right="-113"/>
              <w:rPr>
                <w:rFonts w:cs="Times New Roman"/>
                <w:sz w:val="24"/>
                <w:szCs w:val="24"/>
              </w:rPr>
            </w:pPr>
            <w:r w:rsidRPr="00092CE8">
              <w:rPr>
                <w:rFonts w:cs="Times New Roman"/>
                <w:sz w:val="24"/>
                <w:szCs w:val="24"/>
              </w:rPr>
              <w:t>Раздел 9. Источник 1-1</w:t>
            </w:r>
            <w:r>
              <w:rPr>
                <w:rFonts w:cs="Times New Roman"/>
                <w:sz w:val="24"/>
                <w:szCs w:val="24"/>
              </w:rPr>
              <w:t>5</w:t>
            </w:r>
          </w:p>
        </w:tc>
        <w:tc>
          <w:tcPr>
            <w:tcW w:w="2977" w:type="dxa"/>
          </w:tcPr>
          <w:p w14:paraId="06D54974" w14:textId="77777777" w:rsidR="00A532E5" w:rsidRDefault="00A532E5" w:rsidP="00513D4C">
            <w:pPr>
              <w:tabs>
                <w:tab w:val="left" w:pos="709"/>
                <w:tab w:val="left" w:pos="993"/>
              </w:tabs>
              <w:suppressAutoHyphens/>
              <w:spacing w:line="240" w:lineRule="auto"/>
              <w:rPr>
                <w:rFonts w:cs="Times New Roman"/>
                <w:sz w:val="24"/>
                <w:szCs w:val="24"/>
              </w:rPr>
            </w:pPr>
            <w:r w:rsidRPr="0005409F">
              <w:rPr>
                <w:rFonts w:cs="Times New Roman"/>
                <w:sz w:val="24"/>
                <w:szCs w:val="24"/>
              </w:rPr>
              <w:lastRenderedPageBreak/>
              <w:t xml:space="preserve">1. </w:t>
            </w:r>
            <w:r>
              <w:rPr>
                <w:rFonts w:cs="Times New Roman"/>
                <w:sz w:val="24"/>
                <w:szCs w:val="24"/>
              </w:rPr>
              <w:t xml:space="preserve">Заполнение форм </w:t>
            </w:r>
            <w:r>
              <w:rPr>
                <w:rFonts w:cs="Times New Roman"/>
                <w:sz w:val="24"/>
                <w:szCs w:val="24"/>
              </w:rPr>
              <w:lastRenderedPageBreak/>
              <w:t>документации по НДФЛ</w:t>
            </w:r>
            <w:r w:rsidRPr="0005409F">
              <w:rPr>
                <w:rFonts w:cs="Times New Roman"/>
                <w:sz w:val="24"/>
                <w:szCs w:val="24"/>
              </w:rPr>
              <w:t>;</w:t>
            </w:r>
          </w:p>
          <w:p w14:paraId="3F6F942C" w14:textId="77777777" w:rsidR="00A532E5" w:rsidRDefault="00A532E5" w:rsidP="00513D4C">
            <w:pPr>
              <w:tabs>
                <w:tab w:val="left" w:pos="709"/>
                <w:tab w:val="left" w:pos="993"/>
              </w:tabs>
              <w:suppressAutoHyphens/>
              <w:spacing w:line="240" w:lineRule="auto"/>
              <w:rPr>
                <w:rFonts w:cs="Times New Roman"/>
                <w:sz w:val="24"/>
                <w:szCs w:val="24"/>
              </w:rPr>
            </w:pPr>
            <w:r w:rsidRPr="0005409F">
              <w:rPr>
                <w:rFonts w:cs="Times New Roman"/>
                <w:sz w:val="24"/>
                <w:szCs w:val="24"/>
              </w:rPr>
              <w:t>2. Тестирование;</w:t>
            </w:r>
          </w:p>
          <w:p w14:paraId="36943C31" w14:textId="77777777" w:rsidR="00A532E5" w:rsidRDefault="00A532E5" w:rsidP="00513D4C">
            <w:pPr>
              <w:tabs>
                <w:tab w:val="left" w:pos="709"/>
                <w:tab w:val="left" w:pos="993"/>
              </w:tabs>
              <w:suppressAutoHyphens/>
              <w:spacing w:line="240" w:lineRule="auto"/>
              <w:rPr>
                <w:rFonts w:cs="Times New Roman"/>
                <w:sz w:val="24"/>
                <w:szCs w:val="24"/>
              </w:rPr>
            </w:pPr>
            <w:r w:rsidRPr="0005409F">
              <w:rPr>
                <w:rFonts w:cs="Times New Roman"/>
                <w:sz w:val="24"/>
                <w:szCs w:val="24"/>
              </w:rPr>
              <w:t>3. Проведение фронтальных опросов;</w:t>
            </w:r>
          </w:p>
          <w:p w14:paraId="6FD60654" w14:textId="77777777" w:rsidR="00A532E5" w:rsidRDefault="00A532E5" w:rsidP="00513D4C">
            <w:pPr>
              <w:tabs>
                <w:tab w:val="left" w:pos="709"/>
                <w:tab w:val="left" w:pos="993"/>
              </w:tabs>
              <w:suppressAutoHyphens/>
              <w:spacing w:line="240" w:lineRule="auto"/>
              <w:rPr>
                <w:rFonts w:cs="Times New Roman"/>
                <w:sz w:val="24"/>
                <w:szCs w:val="24"/>
              </w:rPr>
            </w:pPr>
            <w:r>
              <w:rPr>
                <w:rFonts w:cs="Times New Roman"/>
                <w:sz w:val="24"/>
                <w:szCs w:val="24"/>
              </w:rPr>
              <w:t>4</w:t>
            </w:r>
            <w:r w:rsidRPr="0005409F">
              <w:rPr>
                <w:rFonts w:cs="Times New Roman"/>
                <w:sz w:val="24"/>
                <w:szCs w:val="24"/>
              </w:rPr>
              <w:t>. Обсуждения законодательных, правовых и нормативных актов;</w:t>
            </w:r>
          </w:p>
          <w:p w14:paraId="6E22CF07" w14:textId="00BDBF41" w:rsidR="00A532E5" w:rsidRPr="004B46EC" w:rsidRDefault="00A532E5" w:rsidP="00513D4C">
            <w:pPr>
              <w:tabs>
                <w:tab w:val="left" w:pos="993"/>
              </w:tabs>
              <w:spacing w:line="240" w:lineRule="auto"/>
              <w:outlineLvl w:val="0"/>
              <w:rPr>
                <w:color w:val="000000"/>
                <w:sz w:val="24"/>
                <w:szCs w:val="24"/>
              </w:rPr>
            </w:pPr>
            <w:r>
              <w:rPr>
                <w:rFonts w:cs="Times New Roman"/>
                <w:sz w:val="24"/>
                <w:szCs w:val="24"/>
              </w:rPr>
              <w:t>5</w:t>
            </w:r>
            <w:r w:rsidRPr="0005409F">
              <w:rPr>
                <w:rFonts w:cs="Times New Roman"/>
                <w:sz w:val="24"/>
                <w:szCs w:val="24"/>
              </w:rPr>
              <w:t>. Выполнение контрольных заданий и обсуждение результатов.</w:t>
            </w:r>
          </w:p>
        </w:tc>
      </w:tr>
    </w:tbl>
    <w:p w14:paraId="618055D8" w14:textId="77777777" w:rsidR="00624077" w:rsidRDefault="000D3B1B" w:rsidP="000D3B1B">
      <w:pPr>
        <w:tabs>
          <w:tab w:val="left" w:pos="993"/>
        </w:tabs>
        <w:rPr>
          <w:rFonts w:cs="Times New Roman"/>
          <w:b/>
          <w:bCs/>
          <w:szCs w:val="28"/>
          <w:lang w:eastAsia="ru-RU"/>
        </w:rPr>
      </w:pPr>
      <w:r>
        <w:rPr>
          <w:rFonts w:cs="Times New Roman"/>
          <w:b/>
          <w:bCs/>
          <w:szCs w:val="28"/>
          <w:lang w:eastAsia="ru-RU"/>
        </w:rPr>
        <w:t xml:space="preserve">       </w:t>
      </w:r>
    </w:p>
    <w:p w14:paraId="624CCC87" w14:textId="77777777" w:rsidR="00A77B59" w:rsidRPr="00A77B59" w:rsidRDefault="00A77B59" w:rsidP="00A77B59">
      <w:pPr>
        <w:widowControl w:val="0"/>
        <w:autoSpaceDE w:val="0"/>
        <w:autoSpaceDN w:val="0"/>
        <w:adjustRightInd w:val="0"/>
        <w:spacing w:line="240" w:lineRule="auto"/>
        <w:ind w:firstLine="709"/>
        <w:rPr>
          <w:rFonts w:eastAsia="Times New Roman" w:cs="Times New Roman"/>
          <w:b/>
          <w:bCs/>
          <w:szCs w:val="28"/>
          <w:lang w:eastAsia="ru-RU"/>
        </w:rPr>
      </w:pPr>
      <w:r w:rsidRPr="00A77B59">
        <w:rPr>
          <w:rFonts w:eastAsia="Times New Roman" w:cs="Times New Roman"/>
          <w:b/>
          <w:bCs/>
          <w:szCs w:val="28"/>
          <w:lang w:eastAsia="ru-RU"/>
        </w:rPr>
        <w:t xml:space="preserve">6. Учебно-методическое обеспечение для самостоятельной работы обучающихся по дисциплине </w:t>
      </w:r>
    </w:p>
    <w:p w14:paraId="374F4916" w14:textId="77777777" w:rsidR="00A77B59" w:rsidRPr="00A77B59" w:rsidRDefault="00A77B59" w:rsidP="00A77B59">
      <w:pPr>
        <w:widowControl w:val="0"/>
        <w:autoSpaceDE w:val="0"/>
        <w:autoSpaceDN w:val="0"/>
        <w:adjustRightInd w:val="0"/>
        <w:spacing w:line="240" w:lineRule="auto"/>
        <w:ind w:firstLine="709"/>
        <w:rPr>
          <w:rFonts w:eastAsia="Times New Roman" w:cs="Times New Roman"/>
          <w:b/>
          <w:szCs w:val="28"/>
          <w:lang w:eastAsia="ru-RU"/>
        </w:rPr>
      </w:pPr>
      <w:r w:rsidRPr="00A77B59">
        <w:rPr>
          <w:rFonts w:eastAsia="Times New Roman" w:cs="Times New Roman"/>
          <w:b/>
          <w:szCs w:val="28"/>
          <w:lang w:eastAsia="ru-RU"/>
        </w:rPr>
        <w:t>6.1. Перечень вопросов, отводимых на самостоятельное освоение дисциплины, формы внеаудиторной самостоятельной работы</w:t>
      </w:r>
    </w:p>
    <w:p w14:paraId="45FC1C93" w14:textId="77777777" w:rsidR="00A77B59" w:rsidRPr="00A77B59" w:rsidRDefault="00A77B59" w:rsidP="00A77B59">
      <w:pPr>
        <w:keepNext/>
        <w:widowControl w:val="0"/>
        <w:autoSpaceDE w:val="0"/>
        <w:autoSpaceDN w:val="0"/>
        <w:adjustRightInd w:val="0"/>
        <w:spacing w:line="240" w:lineRule="auto"/>
        <w:ind w:firstLine="709"/>
        <w:jc w:val="right"/>
        <w:rPr>
          <w:rFonts w:eastAsia="Times New Roman" w:cs="Times New Roman"/>
          <w:b/>
          <w:color w:val="FF0000"/>
          <w:szCs w:val="28"/>
          <w:lang w:eastAsia="ru-RU"/>
        </w:rPr>
      </w:pPr>
      <w:r w:rsidRPr="00A77B59">
        <w:rPr>
          <w:rFonts w:eastAsia="Times New Roman" w:cs="Times New Roman"/>
          <w:szCs w:val="28"/>
          <w:lang w:eastAsia="ru-RU"/>
        </w:rPr>
        <w:t>Таблица 4</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20"/>
        <w:gridCol w:w="4733"/>
        <w:gridCol w:w="2318"/>
      </w:tblGrid>
      <w:tr w:rsidR="00A77B59" w:rsidRPr="00A77B59" w14:paraId="1EED5361" w14:textId="77777777" w:rsidTr="001B2B9D">
        <w:tc>
          <w:tcPr>
            <w:tcW w:w="1316" w:type="pct"/>
          </w:tcPr>
          <w:p w14:paraId="73E11541" w14:textId="77777777" w:rsidR="00A77B59" w:rsidRPr="00A77B59" w:rsidRDefault="00A77B59" w:rsidP="00ED1D79">
            <w:pPr>
              <w:keepNext/>
              <w:widowControl w:val="0"/>
              <w:autoSpaceDE w:val="0"/>
              <w:autoSpaceDN w:val="0"/>
              <w:adjustRightInd w:val="0"/>
              <w:spacing w:line="240" w:lineRule="auto"/>
              <w:jc w:val="center"/>
              <w:rPr>
                <w:rFonts w:eastAsia="Times New Roman" w:cs="Times New Roman"/>
                <w:sz w:val="24"/>
                <w:szCs w:val="24"/>
                <w:lang w:eastAsia="ru-RU"/>
              </w:rPr>
            </w:pPr>
            <w:r w:rsidRPr="00A77B59">
              <w:rPr>
                <w:rFonts w:eastAsia="Times New Roman" w:cs="Times New Roman"/>
                <w:b/>
                <w:bCs/>
                <w:sz w:val="24"/>
                <w:szCs w:val="24"/>
                <w:lang w:eastAsia="ru-RU"/>
              </w:rPr>
              <w:t>Наименование тем (разделов) дисциплины</w:t>
            </w:r>
          </w:p>
        </w:tc>
        <w:tc>
          <w:tcPr>
            <w:tcW w:w="2472" w:type="pct"/>
          </w:tcPr>
          <w:p w14:paraId="1CF9675C" w14:textId="77777777" w:rsidR="00A77B59" w:rsidRPr="00A77B59" w:rsidRDefault="00A77B59" w:rsidP="00ED1D79">
            <w:pPr>
              <w:keepNext/>
              <w:widowControl w:val="0"/>
              <w:autoSpaceDE w:val="0"/>
              <w:autoSpaceDN w:val="0"/>
              <w:adjustRightInd w:val="0"/>
              <w:spacing w:line="240" w:lineRule="auto"/>
              <w:jc w:val="center"/>
              <w:rPr>
                <w:rFonts w:eastAsia="Times New Roman" w:cs="Times New Roman"/>
                <w:b/>
                <w:bCs/>
                <w:sz w:val="24"/>
                <w:szCs w:val="24"/>
                <w:lang w:eastAsia="ru-RU"/>
              </w:rPr>
            </w:pPr>
            <w:r w:rsidRPr="00A77B59">
              <w:rPr>
                <w:rFonts w:eastAsia="Times New Roman" w:cs="Times New Roman"/>
                <w:b/>
                <w:bCs/>
                <w:sz w:val="24"/>
                <w:szCs w:val="24"/>
                <w:lang w:eastAsia="ru-RU"/>
              </w:rPr>
              <w:t xml:space="preserve">Перечень вопросов, отводимых на самостоятельное освоение </w:t>
            </w:r>
          </w:p>
        </w:tc>
        <w:tc>
          <w:tcPr>
            <w:tcW w:w="1211" w:type="pct"/>
          </w:tcPr>
          <w:p w14:paraId="26FEFAEE" w14:textId="77777777" w:rsidR="00A77B59" w:rsidRPr="00A77B59" w:rsidRDefault="00A77B59" w:rsidP="00ED1D79">
            <w:pPr>
              <w:keepNext/>
              <w:widowControl w:val="0"/>
              <w:autoSpaceDE w:val="0"/>
              <w:autoSpaceDN w:val="0"/>
              <w:adjustRightInd w:val="0"/>
              <w:spacing w:line="240" w:lineRule="auto"/>
              <w:jc w:val="center"/>
              <w:rPr>
                <w:rFonts w:eastAsia="Times New Roman" w:cs="Times New Roman"/>
                <w:b/>
                <w:bCs/>
                <w:sz w:val="24"/>
                <w:szCs w:val="24"/>
                <w:lang w:eastAsia="ru-RU"/>
              </w:rPr>
            </w:pPr>
            <w:r w:rsidRPr="00A77B59">
              <w:rPr>
                <w:rFonts w:eastAsia="Times New Roman" w:cs="Times New Roman"/>
                <w:b/>
                <w:bCs/>
                <w:sz w:val="24"/>
                <w:szCs w:val="24"/>
                <w:lang w:eastAsia="ru-RU"/>
              </w:rPr>
              <w:t>Формы внеаудиторной самостоятельной работы</w:t>
            </w:r>
          </w:p>
        </w:tc>
      </w:tr>
      <w:tr w:rsidR="00D553CE" w:rsidRPr="00A77B59" w14:paraId="036FEF40" w14:textId="77777777" w:rsidTr="001B2B9D">
        <w:tc>
          <w:tcPr>
            <w:tcW w:w="1316" w:type="pct"/>
          </w:tcPr>
          <w:p w14:paraId="3347567A" w14:textId="5DE79BF0" w:rsidR="00D553CE" w:rsidRPr="007041B3" w:rsidRDefault="00D553CE" w:rsidP="00ED1D79">
            <w:pPr>
              <w:spacing w:line="240" w:lineRule="auto"/>
              <w:ind w:left="-113" w:right="-113"/>
              <w:rPr>
                <w:sz w:val="24"/>
                <w:szCs w:val="24"/>
              </w:rPr>
            </w:pPr>
            <w:r w:rsidRPr="007041B3">
              <w:rPr>
                <w:sz w:val="24"/>
                <w:szCs w:val="24"/>
              </w:rPr>
              <w:t xml:space="preserve">Тема 1. </w:t>
            </w:r>
            <w:r w:rsidRPr="009252C5">
              <w:rPr>
                <w:rFonts w:cs="Times New Roman"/>
                <w:sz w:val="24"/>
                <w:szCs w:val="24"/>
              </w:rPr>
              <w:t>Социально-экономическое значение налогов и сборов, уплачиваемых физическими лицами в Российской Федерации</w:t>
            </w:r>
          </w:p>
          <w:p w14:paraId="11A47EB1" w14:textId="52403309" w:rsidR="00D553CE" w:rsidRPr="00A77B59" w:rsidRDefault="00D553CE" w:rsidP="00ED1D79">
            <w:pPr>
              <w:widowControl w:val="0"/>
              <w:autoSpaceDE w:val="0"/>
              <w:autoSpaceDN w:val="0"/>
              <w:adjustRightInd w:val="0"/>
              <w:spacing w:line="240" w:lineRule="auto"/>
              <w:ind w:left="-113" w:right="-113"/>
              <w:rPr>
                <w:rFonts w:eastAsia="Times New Roman" w:cs="Times New Roman"/>
                <w:sz w:val="24"/>
                <w:szCs w:val="24"/>
                <w:lang w:eastAsia="ru-RU"/>
              </w:rPr>
            </w:pPr>
          </w:p>
        </w:tc>
        <w:tc>
          <w:tcPr>
            <w:tcW w:w="2472" w:type="pct"/>
          </w:tcPr>
          <w:p w14:paraId="6E9D0698" w14:textId="2AE84E74" w:rsidR="00D553CE" w:rsidRPr="00A77B59" w:rsidRDefault="00D553CE" w:rsidP="00ED1D79">
            <w:pPr>
              <w:widowControl w:val="0"/>
              <w:autoSpaceDE w:val="0"/>
              <w:autoSpaceDN w:val="0"/>
              <w:adjustRightInd w:val="0"/>
              <w:spacing w:line="240" w:lineRule="auto"/>
              <w:rPr>
                <w:rFonts w:eastAsia="Times New Roman" w:cs="Times New Roman"/>
                <w:sz w:val="24"/>
                <w:szCs w:val="24"/>
                <w:lang w:eastAsia="ru-RU"/>
              </w:rPr>
            </w:pPr>
            <w:r w:rsidRPr="00235B7B">
              <w:rPr>
                <w:rFonts w:cs="Times New Roman"/>
                <w:sz w:val="24"/>
                <w:szCs w:val="24"/>
              </w:rPr>
              <w:t>Налоги, уплачиваемые физическими лицами при получении дохода. Налоги, уплачиваемые физическими лицами при использовании дохода. Налоги, уплачиваемые физическими лицами с возникновения, прироста и движения имущества. Налоги, уплачиваемые физическими лицами при использовании природных ресурсов. Направления реформирования системы налогообложения физических лиц в Российской Федерации. Права законодательных органов субъектов РФ и представительных органов местного самоуправления по установлению транспортного, земельного налогов, налога на имущество физических лиц.</w:t>
            </w:r>
          </w:p>
        </w:tc>
        <w:tc>
          <w:tcPr>
            <w:tcW w:w="1211" w:type="pct"/>
          </w:tcPr>
          <w:p w14:paraId="3725EF63" w14:textId="77777777" w:rsidR="00D553CE" w:rsidRDefault="00D553CE" w:rsidP="00ED1D79">
            <w:pPr>
              <w:widowControl w:val="0"/>
              <w:autoSpaceDE w:val="0"/>
              <w:autoSpaceDN w:val="0"/>
              <w:adjustRightInd w:val="0"/>
              <w:spacing w:line="240" w:lineRule="auto"/>
              <w:rPr>
                <w:rFonts w:cs="Times New Roman"/>
                <w:sz w:val="24"/>
                <w:szCs w:val="24"/>
              </w:rPr>
            </w:pPr>
            <w:r w:rsidRPr="00FB2DFA">
              <w:rPr>
                <w:rFonts w:cs="Times New Roman"/>
                <w:sz w:val="24"/>
                <w:szCs w:val="24"/>
              </w:rPr>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w:t>
            </w:r>
            <w:r w:rsidR="00A9069B">
              <w:rPr>
                <w:rFonts w:cs="Times New Roman"/>
                <w:sz w:val="24"/>
                <w:szCs w:val="24"/>
              </w:rPr>
              <w:t>.</w:t>
            </w:r>
          </w:p>
          <w:p w14:paraId="1912DB33" w14:textId="2FDD2598" w:rsidR="00A9069B" w:rsidRPr="00A77B59" w:rsidRDefault="00A9069B" w:rsidP="00ED1D79">
            <w:pPr>
              <w:widowControl w:val="0"/>
              <w:autoSpaceDE w:val="0"/>
              <w:autoSpaceDN w:val="0"/>
              <w:adjustRightInd w:val="0"/>
              <w:spacing w:line="240" w:lineRule="auto"/>
              <w:rPr>
                <w:rFonts w:eastAsia="Times New Roman" w:cs="Times New Roman"/>
                <w:sz w:val="24"/>
                <w:szCs w:val="24"/>
                <w:highlight w:val="green"/>
                <w:lang w:eastAsia="ru-RU"/>
              </w:rPr>
            </w:pPr>
            <w:r w:rsidRPr="00E21C1E">
              <w:rPr>
                <w:sz w:val="24"/>
                <w:szCs w:val="24"/>
              </w:rPr>
              <w:t>Подготовка и выполнение контрольной работы</w:t>
            </w:r>
          </w:p>
        </w:tc>
      </w:tr>
      <w:tr w:rsidR="00D553CE" w:rsidRPr="00A77B59" w14:paraId="4660B7F9" w14:textId="77777777" w:rsidTr="001B2B9D">
        <w:tc>
          <w:tcPr>
            <w:tcW w:w="1316" w:type="pct"/>
          </w:tcPr>
          <w:p w14:paraId="32C9F63A" w14:textId="455D85A7" w:rsidR="00D553CE" w:rsidRPr="007041B3" w:rsidRDefault="00D553CE" w:rsidP="00ED1D79">
            <w:pPr>
              <w:spacing w:line="240" w:lineRule="auto"/>
              <w:ind w:left="-113" w:right="-113"/>
              <w:rPr>
                <w:sz w:val="24"/>
                <w:szCs w:val="24"/>
              </w:rPr>
            </w:pPr>
            <w:r w:rsidRPr="007041B3">
              <w:rPr>
                <w:sz w:val="24"/>
                <w:szCs w:val="24"/>
              </w:rPr>
              <w:t xml:space="preserve">Тема 2. </w:t>
            </w:r>
            <w:r w:rsidRPr="00F1140E">
              <w:rPr>
                <w:rFonts w:cs="Times New Roman"/>
                <w:sz w:val="24"/>
                <w:szCs w:val="24"/>
              </w:rPr>
              <w:t>Налог на доходы физических лиц</w:t>
            </w:r>
          </w:p>
          <w:p w14:paraId="783A14CE" w14:textId="1F980E6B" w:rsidR="00D553CE" w:rsidRPr="00A77B59" w:rsidRDefault="00D553CE" w:rsidP="00ED1D79">
            <w:pPr>
              <w:widowControl w:val="0"/>
              <w:autoSpaceDE w:val="0"/>
              <w:autoSpaceDN w:val="0"/>
              <w:adjustRightInd w:val="0"/>
              <w:spacing w:line="240" w:lineRule="auto"/>
              <w:ind w:left="-113" w:right="-113"/>
              <w:rPr>
                <w:rFonts w:eastAsia="Times New Roman" w:cs="Times New Roman"/>
                <w:sz w:val="24"/>
                <w:szCs w:val="24"/>
                <w:lang w:eastAsia="ru-RU"/>
              </w:rPr>
            </w:pPr>
          </w:p>
        </w:tc>
        <w:tc>
          <w:tcPr>
            <w:tcW w:w="2472" w:type="pct"/>
          </w:tcPr>
          <w:p w14:paraId="673D29A1" w14:textId="5410D131" w:rsidR="00D553CE" w:rsidRPr="00A77B59" w:rsidRDefault="00D553CE" w:rsidP="00ED1D79">
            <w:pPr>
              <w:widowControl w:val="0"/>
              <w:tabs>
                <w:tab w:val="left" w:pos="993"/>
              </w:tabs>
              <w:autoSpaceDE w:val="0"/>
              <w:autoSpaceDN w:val="0"/>
              <w:adjustRightInd w:val="0"/>
              <w:spacing w:line="240" w:lineRule="auto"/>
              <w:rPr>
                <w:rFonts w:eastAsia="Times New Roman" w:cs="Times New Roman"/>
                <w:sz w:val="24"/>
                <w:szCs w:val="24"/>
                <w:lang w:eastAsia="ru-RU"/>
              </w:rPr>
            </w:pPr>
            <w:r w:rsidRPr="00FB2DFA">
              <w:rPr>
                <w:rFonts w:cs="Times New Roman"/>
                <w:sz w:val="24"/>
                <w:szCs w:val="24"/>
              </w:rPr>
              <w:t>Критерии определения статуса налогового резидента.</w:t>
            </w:r>
            <w:r>
              <w:rPr>
                <w:rFonts w:cs="Times New Roman"/>
                <w:sz w:val="24"/>
                <w:szCs w:val="24"/>
              </w:rPr>
              <w:t xml:space="preserve"> Инвестиционные и профессиональные налоговые вычеты.</w:t>
            </w:r>
            <w:r w:rsidRPr="00FB2DFA">
              <w:rPr>
                <w:rFonts w:cs="Times New Roman"/>
                <w:sz w:val="24"/>
                <w:szCs w:val="24"/>
              </w:rPr>
              <w:t xml:space="preserve"> Порядок исчисления налоговой базы по доходам в натуральной форме. Определение налоговой базы по договорам</w:t>
            </w:r>
            <w:r>
              <w:rPr>
                <w:rFonts w:cs="Times New Roman"/>
                <w:sz w:val="24"/>
                <w:szCs w:val="24"/>
              </w:rPr>
              <w:t xml:space="preserve"> </w:t>
            </w:r>
            <w:r w:rsidRPr="00FB2DFA">
              <w:rPr>
                <w:rFonts w:cs="Times New Roman"/>
                <w:sz w:val="24"/>
                <w:szCs w:val="24"/>
              </w:rPr>
              <w:t xml:space="preserve">негосударственного пенсионного обеспечения: суммы, не учитываемые при расчете налоговой базы; порядок исчисления и удержания налога. </w:t>
            </w:r>
            <w:r w:rsidRPr="00FB2DFA">
              <w:rPr>
                <w:rFonts w:cs="Times New Roman"/>
                <w:sz w:val="24"/>
                <w:szCs w:val="24"/>
              </w:rPr>
              <w:lastRenderedPageBreak/>
              <w:t>Особенности исчисления налога налоговыми агентами: понятие налогового агента в целях исчисления налога на доходы физических лиц; порядок исчисления и сроки уплаты налога налоговыми агентами; обязанности налогового агента при невозможности удержать налог с доходов физического лица. Формы отчетности по НДФЛ.</w:t>
            </w:r>
          </w:p>
        </w:tc>
        <w:tc>
          <w:tcPr>
            <w:tcW w:w="1211" w:type="pct"/>
          </w:tcPr>
          <w:p w14:paraId="3072FD00" w14:textId="344FA154" w:rsidR="00D553CE" w:rsidRPr="00A77B59" w:rsidRDefault="00D553CE" w:rsidP="00ED1D79">
            <w:pPr>
              <w:widowControl w:val="0"/>
              <w:autoSpaceDE w:val="0"/>
              <w:autoSpaceDN w:val="0"/>
              <w:adjustRightInd w:val="0"/>
              <w:spacing w:line="240" w:lineRule="auto"/>
              <w:rPr>
                <w:rFonts w:eastAsia="Times New Roman" w:cs="Times New Roman"/>
                <w:sz w:val="24"/>
                <w:szCs w:val="24"/>
                <w:lang w:eastAsia="ru-RU"/>
              </w:rPr>
            </w:pPr>
            <w:r w:rsidRPr="00FB2DFA">
              <w:rPr>
                <w:rFonts w:cs="Times New Roman"/>
                <w:sz w:val="24"/>
                <w:szCs w:val="24"/>
              </w:rPr>
              <w:lastRenderedPageBreak/>
              <w:t xml:space="preserve">Работа с учебной и дополнительной литературой, нормативными документами, текстом лекций, СПС Консультант+, подготовка по вопросам плана семинарского </w:t>
            </w:r>
            <w:r w:rsidRPr="00FB2DFA">
              <w:rPr>
                <w:rFonts w:cs="Times New Roman"/>
                <w:sz w:val="24"/>
                <w:szCs w:val="24"/>
              </w:rPr>
              <w:lastRenderedPageBreak/>
              <w:t>занятия, решение тестовых и практико</w:t>
            </w:r>
            <w:r>
              <w:rPr>
                <w:rFonts w:cs="Times New Roman"/>
                <w:sz w:val="24"/>
                <w:szCs w:val="24"/>
              </w:rPr>
              <w:t>-</w:t>
            </w:r>
            <w:r w:rsidRPr="00FB2DFA">
              <w:rPr>
                <w:rFonts w:cs="Times New Roman"/>
                <w:sz w:val="24"/>
                <w:szCs w:val="24"/>
              </w:rPr>
              <w:t>ориентированных заданий из Практикума «Налогообложение физических лиц»</w:t>
            </w:r>
            <w:r w:rsidR="00A9069B">
              <w:rPr>
                <w:rFonts w:cs="Times New Roman"/>
                <w:sz w:val="24"/>
                <w:szCs w:val="24"/>
              </w:rPr>
              <w:t xml:space="preserve">. </w:t>
            </w:r>
            <w:r w:rsidR="00A9069B" w:rsidRPr="00E21C1E">
              <w:rPr>
                <w:sz w:val="24"/>
                <w:szCs w:val="24"/>
              </w:rPr>
              <w:t>Подготовка и выполнение контрольной работы</w:t>
            </w:r>
          </w:p>
        </w:tc>
      </w:tr>
      <w:tr w:rsidR="00D553CE" w:rsidRPr="00A77B59" w14:paraId="30FDE4B9" w14:textId="77777777" w:rsidTr="001B2B9D">
        <w:tc>
          <w:tcPr>
            <w:tcW w:w="1316" w:type="pct"/>
          </w:tcPr>
          <w:p w14:paraId="4E82CC14" w14:textId="1C635BE9" w:rsidR="00D553CE" w:rsidRPr="007041B3" w:rsidRDefault="00D553CE" w:rsidP="00ED1D79">
            <w:pPr>
              <w:spacing w:line="240" w:lineRule="auto"/>
              <w:ind w:left="-113" w:right="-113"/>
              <w:rPr>
                <w:sz w:val="24"/>
                <w:szCs w:val="24"/>
              </w:rPr>
            </w:pPr>
            <w:r w:rsidRPr="007041B3">
              <w:rPr>
                <w:sz w:val="24"/>
                <w:szCs w:val="24"/>
              </w:rPr>
              <w:t xml:space="preserve">Тема 3. </w:t>
            </w:r>
            <w:r w:rsidRPr="009252C5">
              <w:rPr>
                <w:rFonts w:cs="Times New Roman"/>
                <w:sz w:val="24"/>
                <w:szCs w:val="24"/>
              </w:rPr>
              <w:t>Налогообложение имущества физических лиц</w:t>
            </w:r>
          </w:p>
          <w:p w14:paraId="077EB689" w14:textId="4F3E6887" w:rsidR="00D553CE" w:rsidRPr="00A77B59" w:rsidRDefault="00D553CE" w:rsidP="00ED1D79">
            <w:pPr>
              <w:widowControl w:val="0"/>
              <w:autoSpaceDE w:val="0"/>
              <w:autoSpaceDN w:val="0"/>
              <w:adjustRightInd w:val="0"/>
              <w:spacing w:line="240" w:lineRule="auto"/>
              <w:ind w:left="-113" w:right="-113"/>
              <w:rPr>
                <w:rFonts w:eastAsia="Times New Roman" w:cs="Times New Roman"/>
                <w:sz w:val="24"/>
                <w:szCs w:val="24"/>
                <w:lang w:eastAsia="ru-RU"/>
              </w:rPr>
            </w:pPr>
          </w:p>
        </w:tc>
        <w:tc>
          <w:tcPr>
            <w:tcW w:w="2472" w:type="pct"/>
          </w:tcPr>
          <w:p w14:paraId="232D488A" w14:textId="4F5B7C0C" w:rsidR="00D553CE" w:rsidRPr="00A77B59" w:rsidRDefault="00D553CE" w:rsidP="00ED1D79">
            <w:pPr>
              <w:widowControl w:val="0"/>
              <w:tabs>
                <w:tab w:val="left" w:pos="598"/>
              </w:tabs>
              <w:autoSpaceDE w:val="0"/>
              <w:autoSpaceDN w:val="0"/>
              <w:adjustRightInd w:val="0"/>
              <w:spacing w:line="240" w:lineRule="auto"/>
              <w:rPr>
                <w:rFonts w:eastAsia="Times New Roman" w:cs="Times New Roman"/>
                <w:sz w:val="24"/>
                <w:szCs w:val="24"/>
                <w:lang w:eastAsia="ru-RU"/>
              </w:rPr>
            </w:pPr>
            <w:r w:rsidRPr="00FB2DFA">
              <w:rPr>
                <w:rFonts w:cs="Times New Roman"/>
                <w:sz w:val="24"/>
                <w:szCs w:val="24"/>
              </w:rPr>
              <w:t>Льготы по налогу на имущество физических лиц; полномочия представительных органов муниципальных образований по установлению налоговых льгот; порядок исчисления налога в случае возникновения (прекращения) права на льготу в течение налогового периода. Особенности определения налоговой базы для исчисления земельного налога физическим лицам: порядок предоставления сведений о земельных участках и лицах, которым принадлежат земельные участки; уменьшение налоговой базы на необлагаемую налогом сумму для определенных категорий налогоплательщиков. Порядок исчисления суммы транспортного налога: особенности порядка исчисления налога для физических лиц; исчисление суммы налога при регистрации (снятии с регистрации) транспортного средства в течение налогового периода; порядок предоставления сведений о транспортных средствах и лицах, на которых зарегистрированы транспортные средства.</w:t>
            </w:r>
          </w:p>
        </w:tc>
        <w:tc>
          <w:tcPr>
            <w:tcW w:w="1211" w:type="pct"/>
          </w:tcPr>
          <w:p w14:paraId="1B449467" w14:textId="362F4429" w:rsidR="00D553CE" w:rsidRPr="00A77B59" w:rsidRDefault="00D553CE" w:rsidP="00ED1D79">
            <w:pPr>
              <w:widowControl w:val="0"/>
              <w:autoSpaceDE w:val="0"/>
              <w:autoSpaceDN w:val="0"/>
              <w:adjustRightInd w:val="0"/>
              <w:spacing w:line="240" w:lineRule="auto"/>
              <w:rPr>
                <w:rFonts w:eastAsia="Times New Roman" w:cs="Times New Roman"/>
                <w:sz w:val="24"/>
                <w:szCs w:val="24"/>
                <w:highlight w:val="green"/>
                <w:lang w:eastAsia="ru-RU"/>
              </w:rPr>
            </w:pPr>
            <w:r w:rsidRPr="00FB2DFA">
              <w:rPr>
                <w:rFonts w:cs="Times New Roman"/>
                <w:sz w:val="24"/>
                <w:szCs w:val="24"/>
              </w:rPr>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 решение тестовых и практико</w:t>
            </w:r>
            <w:r>
              <w:rPr>
                <w:rFonts w:cs="Times New Roman"/>
                <w:sz w:val="24"/>
                <w:szCs w:val="24"/>
              </w:rPr>
              <w:t>-</w:t>
            </w:r>
            <w:r w:rsidRPr="00FB2DFA">
              <w:rPr>
                <w:rFonts w:cs="Times New Roman"/>
                <w:sz w:val="24"/>
                <w:szCs w:val="24"/>
              </w:rPr>
              <w:t>ориентированных заданий из Практикума «Налогообложение физических лиц»</w:t>
            </w:r>
            <w:r w:rsidR="00A9069B">
              <w:rPr>
                <w:rFonts w:cs="Times New Roman"/>
                <w:sz w:val="24"/>
                <w:szCs w:val="24"/>
              </w:rPr>
              <w:t xml:space="preserve">. </w:t>
            </w:r>
            <w:r w:rsidR="00A9069B" w:rsidRPr="00E21C1E">
              <w:rPr>
                <w:sz w:val="24"/>
                <w:szCs w:val="24"/>
              </w:rPr>
              <w:t>Подготовка и выполнение контрольной работы</w:t>
            </w:r>
          </w:p>
        </w:tc>
      </w:tr>
      <w:tr w:rsidR="00D553CE" w:rsidRPr="00A77B59" w14:paraId="0F0B5A30" w14:textId="77777777" w:rsidTr="001B2B9D">
        <w:tc>
          <w:tcPr>
            <w:tcW w:w="1316" w:type="pct"/>
          </w:tcPr>
          <w:p w14:paraId="55965022" w14:textId="6A5409A1" w:rsidR="00D553CE" w:rsidRPr="007041B3" w:rsidRDefault="00D553CE" w:rsidP="00ED1D79">
            <w:pPr>
              <w:spacing w:line="240" w:lineRule="auto"/>
              <w:ind w:left="-113" w:right="-113"/>
              <w:rPr>
                <w:sz w:val="24"/>
                <w:szCs w:val="24"/>
              </w:rPr>
            </w:pPr>
            <w:r w:rsidRPr="007041B3">
              <w:rPr>
                <w:sz w:val="24"/>
                <w:szCs w:val="24"/>
              </w:rPr>
              <w:t xml:space="preserve">Тема 4. </w:t>
            </w:r>
            <w:r w:rsidRPr="009252C5">
              <w:rPr>
                <w:rFonts w:cs="Times New Roman"/>
                <w:sz w:val="24"/>
                <w:szCs w:val="24"/>
              </w:rPr>
              <w:t>Государственная пошлина, уплачиваемая физическими лицами</w:t>
            </w:r>
          </w:p>
          <w:p w14:paraId="173C549E" w14:textId="0176211B" w:rsidR="00D553CE" w:rsidRPr="00A77B59" w:rsidRDefault="00D553CE" w:rsidP="00ED1D79">
            <w:pPr>
              <w:widowControl w:val="0"/>
              <w:autoSpaceDE w:val="0"/>
              <w:autoSpaceDN w:val="0"/>
              <w:adjustRightInd w:val="0"/>
              <w:spacing w:line="240" w:lineRule="auto"/>
              <w:ind w:right="-113"/>
              <w:rPr>
                <w:rFonts w:eastAsia="Times New Roman" w:cs="Times New Roman"/>
                <w:sz w:val="24"/>
                <w:szCs w:val="24"/>
                <w:lang w:eastAsia="ru-RU"/>
              </w:rPr>
            </w:pPr>
          </w:p>
        </w:tc>
        <w:tc>
          <w:tcPr>
            <w:tcW w:w="2472" w:type="pct"/>
          </w:tcPr>
          <w:p w14:paraId="529F9031" w14:textId="78264ECF" w:rsidR="00D553CE" w:rsidRPr="00A77B59" w:rsidRDefault="00D553CE" w:rsidP="00ED1D79">
            <w:pPr>
              <w:widowControl w:val="0"/>
              <w:tabs>
                <w:tab w:val="left" w:pos="598"/>
              </w:tabs>
              <w:autoSpaceDE w:val="0"/>
              <w:autoSpaceDN w:val="0"/>
              <w:adjustRightInd w:val="0"/>
              <w:spacing w:line="240" w:lineRule="auto"/>
              <w:rPr>
                <w:rFonts w:eastAsia="Times New Roman" w:cs="Times New Roman"/>
                <w:sz w:val="24"/>
                <w:szCs w:val="24"/>
                <w:lang w:eastAsia="ru-RU"/>
              </w:rPr>
            </w:pPr>
            <w:r w:rsidRPr="00235B7B">
              <w:rPr>
                <w:rFonts w:cs="Times New Roman"/>
                <w:sz w:val="24"/>
                <w:szCs w:val="24"/>
              </w:rPr>
              <w:t xml:space="preserve">Формы уплаты пошлины, документы, подтверждающие уплату. Размеры государственной пошлины и особенности уплаты. Льготы для отдельных категорий физических лиц: при обращении в суды общей юрисдикции, а также к мировым судьям; при обращении в арбитражные суды; при обращении за совершением нотариальных действий; при государственной регистрации актов гражданского состояния; основания и порядок применения льгот. Возврат или зачет физическим лицам уплаченной государственной пошлины: основания возврата государственной пошлины </w:t>
            </w:r>
            <w:r w:rsidRPr="00235B7B">
              <w:rPr>
                <w:rFonts w:cs="Times New Roman"/>
                <w:sz w:val="24"/>
                <w:szCs w:val="24"/>
              </w:rPr>
              <w:lastRenderedPageBreak/>
              <w:t>полностью или частично; суммы пошлины, не подлежащие возврату; документы, необходимые для возврата пошлины. Особенности предоставления отсрочки или рассрочки уплаты государственной пошлины.</w:t>
            </w:r>
            <w:r>
              <w:rPr>
                <w:rFonts w:cs="Times New Roman"/>
                <w:sz w:val="24"/>
                <w:szCs w:val="24"/>
              </w:rPr>
              <w:t xml:space="preserve"> </w:t>
            </w:r>
            <w:r w:rsidRPr="00FB2DFA">
              <w:rPr>
                <w:rFonts w:cs="Times New Roman"/>
                <w:sz w:val="24"/>
                <w:szCs w:val="24"/>
              </w:rPr>
              <w:t>Возврат или зачет физическим лицам уплаченной государственной пошлины: основания возврата государственной пошлины полностью или частично; суммы пошлины, не подлежащие возврату; документы, необходимые для возврата пошлины. Особенности предоставления отсрочки или рассрочки уплаты государственной пошлины.</w:t>
            </w:r>
          </w:p>
        </w:tc>
        <w:tc>
          <w:tcPr>
            <w:tcW w:w="1211" w:type="pct"/>
          </w:tcPr>
          <w:p w14:paraId="4E6B8CF4" w14:textId="6F4D2561" w:rsidR="00D553CE" w:rsidRPr="00A77B59" w:rsidRDefault="00D553CE" w:rsidP="00ED1D79">
            <w:pPr>
              <w:widowControl w:val="0"/>
              <w:autoSpaceDE w:val="0"/>
              <w:autoSpaceDN w:val="0"/>
              <w:adjustRightInd w:val="0"/>
              <w:spacing w:line="240" w:lineRule="auto"/>
              <w:rPr>
                <w:rFonts w:eastAsia="Times New Roman" w:cs="Times New Roman"/>
                <w:sz w:val="24"/>
                <w:szCs w:val="24"/>
                <w:lang w:eastAsia="ru-RU"/>
              </w:rPr>
            </w:pPr>
            <w:r w:rsidRPr="00FB2DFA">
              <w:rPr>
                <w:rFonts w:cs="Times New Roman"/>
                <w:sz w:val="24"/>
                <w:szCs w:val="24"/>
              </w:rPr>
              <w:lastRenderedPageBreak/>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 решение тестовых и практико</w:t>
            </w:r>
            <w:r>
              <w:rPr>
                <w:rFonts w:cs="Times New Roman"/>
                <w:sz w:val="24"/>
                <w:szCs w:val="24"/>
              </w:rPr>
              <w:t>-</w:t>
            </w:r>
            <w:r w:rsidRPr="00FB2DFA">
              <w:rPr>
                <w:rFonts w:cs="Times New Roman"/>
                <w:sz w:val="24"/>
                <w:szCs w:val="24"/>
              </w:rPr>
              <w:t xml:space="preserve">ориентированных заданий из </w:t>
            </w:r>
            <w:r w:rsidRPr="00FB2DFA">
              <w:rPr>
                <w:rFonts w:cs="Times New Roman"/>
                <w:sz w:val="24"/>
                <w:szCs w:val="24"/>
              </w:rPr>
              <w:lastRenderedPageBreak/>
              <w:t>Практикума «Налогообложение физических лиц»</w:t>
            </w:r>
            <w:r w:rsidR="00A9069B">
              <w:rPr>
                <w:rFonts w:cs="Times New Roman"/>
                <w:sz w:val="24"/>
                <w:szCs w:val="24"/>
              </w:rPr>
              <w:t xml:space="preserve">. </w:t>
            </w:r>
            <w:r w:rsidR="00A9069B" w:rsidRPr="00E21C1E">
              <w:rPr>
                <w:sz w:val="24"/>
                <w:szCs w:val="24"/>
              </w:rPr>
              <w:t>Подготовка и выполнение контрольной работы</w:t>
            </w:r>
          </w:p>
        </w:tc>
      </w:tr>
      <w:tr w:rsidR="00D553CE" w:rsidRPr="00A77B59" w14:paraId="72942099" w14:textId="77777777" w:rsidTr="001B2B9D">
        <w:tc>
          <w:tcPr>
            <w:tcW w:w="1316" w:type="pct"/>
          </w:tcPr>
          <w:p w14:paraId="08993F4E" w14:textId="0A11543A" w:rsidR="00D553CE" w:rsidRPr="007041B3" w:rsidRDefault="00D553CE" w:rsidP="00ED1D79">
            <w:pPr>
              <w:spacing w:line="240" w:lineRule="auto"/>
              <w:ind w:left="-113" w:right="-113"/>
              <w:rPr>
                <w:sz w:val="24"/>
                <w:szCs w:val="24"/>
              </w:rPr>
            </w:pPr>
            <w:r w:rsidRPr="007041B3">
              <w:rPr>
                <w:sz w:val="24"/>
                <w:szCs w:val="24"/>
              </w:rPr>
              <w:t xml:space="preserve">Тема </w:t>
            </w:r>
            <w:r>
              <w:rPr>
                <w:sz w:val="24"/>
                <w:szCs w:val="24"/>
              </w:rPr>
              <w:t>5</w:t>
            </w:r>
            <w:r w:rsidRPr="007041B3">
              <w:rPr>
                <w:sz w:val="24"/>
                <w:szCs w:val="24"/>
              </w:rPr>
              <w:t xml:space="preserve">. </w:t>
            </w:r>
            <w:r w:rsidRPr="009252C5">
              <w:rPr>
                <w:rFonts w:cs="Times New Roman"/>
                <w:sz w:val="24"/>
                <w:szCs w:val="24"/>
              </w:rPr>
              <w:t>Предпринимательство</w:t>
            </w:r>
          </w:p>
          <w:p w14:paraId="4293BAE2" w14:textId="7DE3B58E" w:rsidR="00D553CE" w:rsidRPr="00A77B59" w:rsidRDefault="00D553CE" w:rsidP="00ED1D79">
            <w:pPr>
              <w:widowControl w:val="0"/>
              <w:autoSpaceDE w:val="0"/>
              <w:autoSpaceDN w:val="0"/>
              <w:adjustRightInd w:val="0"/>
              <w:spacing w:line="240" w:lineRule="auto"/>
              <w:ind w:left="-113" w:right="-113"/>
              <w:rPr>
                <w:rFonts w:eastAsia="Times New Roman" w:cs="Times New Roman"/>
                <w:sz w:val="24"/>
                <w:szCs w:val="24"/>
                <w:lang w:eastAsia="ru-RU"/>
              </w:rPr>
            </w:pPr>
          </w:p>
        </w:tc>
        <w:tc>
          <w:tcPr>
            <w:tcW w:w="2472" w:type="pct"/>
          </w:tcPr>
          <w:p w14:paraId="38753509" w14:textId="70AA6045" w:rsidR="00D553CE" w:rsidRPr="004D4309" w:rsidRDefault="00D553CE" w:rsidP="00ED1D79">
            <w:pPr>
              <w:spacing w:line="240" w:lineRule="auto"/>
              <w:ind w:left="-113" w:right="-113"/>
              <w:rPr>
                <w:rFonts w:cs="Times New Roman"/>
                <w:sz w:val="24"/>
                <w:szCs w:val="24"/>
              </w:rPr>
            </w:pPr>
            <w:r w:rsidRPr="00FB2DFA">
              <w:rPr>
                <w:rFonts w:cs="Times New Roman"/>
                <w:sz w:val="24"/>
                <w:szCs w:val="24"/>
              </w:rPr>
              <w:t xml:space="preserve">Налоговая политика государства и ее место в предпринимательской деятельности. Взаимосвязь понятий «налоговая политика государства», «налоговое администрирование», «налоговые риски индивидуальных предпринимателей». </w:t>
            </w:r>
          </w:p>
        </w:tc>
        <w:tc>
          <w:tcPr>
            <w:tcW w:w="1211" w:type="pct"/>
          </w:tcPr>
          <w:p w14:paraId="0380784F" w14:textId="1A4CE21B" w:rsidR="00D553CE" w:rsidRPr="00A77B59" w:rsidRDefault="00D553CE" w:rsidP="00ED1D79">
            <w:pPr>
              <w:widowControl w:val="0"/>
              <w:autoSpaceDE w:val="0"/>
              <w:autoSpaceDN w:val="0"/>
              <w:adjustRightInd w:val="0"/>
              <w:spacing w:line="240" w:lineRule="auto"/>
              <w:rPr>
                <w:rFonts w:eastAsia="Times New Roman" w:cs="Times New Roman"/>
                <w:sz w:val="24"/>
                <w:szCs w:val="24"/>
                <w:lang w:eastAsia="ru-RU"/>
              </w:rPr>
            </w:pPr>
            <w:r w:rsidRPr="00FB2DFA">
              <w:rPr>
                <w:rFonts w:cs="Times New Roman"/>
                <w:sz w:val="24"/>
                <w:szCs w:val="24"/>
              </w:rPr>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w:t>
            </w:r>
            <w:r>
              <w:rPr>
                <w:rFonts w:cs="Times New Roman"/>
                <w:sz w:val="24"/>
                <w:szCs w:val="24"/>
              </w:rPr>
              <w:t>.</w:t>
            </w:r>
          </w:p>
        </w:tc>
      </w:tr>
      <w:tr w:rsidR="00D553CE" w:rsidRPr="00A77B59" w14:paraId="3C390F94" w14:textId="77777777" w:rsidTr="001B2B9D">
        <w:tc>
          <w:tcPr>
            <w:tcW w:w="1316" w:type="pct"/>
          </w:tcPr>
          <w:p w14:paraId="37B38CBC" w14:textId="096FE6F7" w:rsidR="00D553CE" w:rsidRPr="00A77B59" w:rsidRDefault="00D553CE" w:rsidP="00ED1D79">
            <w:pPr>
              <w:widowControl w:val="0"/>
              <w:autoSpaceDE w:val="0"/>
              <w:autoSpaceDN w:val="0"/>
              <w:adjustRightInd w:val="0"/>
              <w:spacing w:line="240" w:lineRule="auto"/>
              <w:ind w:left="-113" w:right="-113"/>
              <w:rPr>
                <w:rFonts w:eastAsia="Times New Roman" w:cs="Times New Roman"/>
                <w:sz w:val="24"/>
                <w:szCs w:val="24"/>
                <w:lang w:eastAsia="ru-RU"/>
              </w:rPr>
            </w:pPr>
            <w:r w:rsidRPr="007041B3">
              <w:rPr>
                <w:sz w:val="24"/>
                <w:szCs w:val="24"/>
              </w:rPr>
              <w:t xml:space="preserve">Тема </w:t>
            </w:r>
            <w:r>
              <w:rPr>
                <w:sz w:val="24"/>
                <w:szCs w:val="24"/>
              </w:rPr>
              <w:t>6</w:t>
            </w:r>
            <w:r w:rsidRPr="007041B3">
              <w:rPr>
                <w:sz w:val="24"/>
                <w:szCs w:val="24"/>
              </w:rPr>
              <w:t>.</w:t>
            </w:r>
            <w:r>
              <w:rPr>
                <w:sz w:val="24"/>
                <w:szCs w:val="24"/>
              </w:rPr>
              <w:t xml:space="preserve"> </w:t>
            </w:r>
            <w:r w:rsidRPr="009252C5">
              <w:rPr>
                <w:rFonts w:cs="Times New Roman"/>
                <w:sz w:val="24"/>
                <w:szCs w:val="24"/>
              </w:rPr>
              <w:t>Налогообложение индивидуальных предпринимателей</w:t>
            </w:r>
            <w:r w:rsidRPr="00A77B59">
              <w:rPr>
                <w:rFonts w:eastAsia="Times New Roman" w:cs="Times New Roman"/>
                <w:sz w:val="24"/>
                <w:szCs w:val="24"/>
                <w:lang w:eastAsia="ru-RU"/>
              </w:rPr>
              <w:t xml:space="preserve"> </w:t>
            </w:r>
          </w:p>
        </w:tc>
        <w:tc>
          <w:tcPr>
            <w:tcW w:w="2472" w:type="pct"/>
          </w:tcPr>
          <w:p w14:paraId="7E2AEB93" w14:textId="533C27AF" w:rsidR="00D553CE" w:rsidRPr="005B4A91" w:rsidRDefault="00D553CE" w:rsidP="00ED1D79">
            <w:pPr>
              <w:spacing w:line="240" w:lineRule="auto"/>
              <w:ind w:left="-113" w:right="-113"/>
              <w:rPr>
                <w:rFonts w:cs="Times New Roman"/>
                <w:sz w:val="24"/>
                <w:szCs w:val="24"/>
              </w:rPr>
            </w:pPr>
            <w:r w:rsidRPr="00FB2DFA">
              <w:rPr>
                <w:rFonts w:cs="Times New Roman"/>
                <w:sz w:val="24"/>
                <w:szCs w:val="24"/>
              </w:rPr>
              <w:t>Обязательные страховые взносы: специфика исчисления и уплаты индивидуальными предпринимателями. Выбор объекта налогообложения при упрощенной системе налогообложения; порядок формирования налоговой базы; метод признания доходов и расходов.  Ограничения и преимущества применения единого налога на вмененный доход для отдельных видов деятельности и патентной системы налогообложения</w:t>
            </w:r>
          </w:p>
        </w:tc>
        <w:tc>
          <w:tcPr>
            <w:tcW w:w="1211" w:type="pct"/>
          </w:tcPr>
          <w:p w14:paraId="4F9C5A17" w14:textId="7C6BDD66" w:rsidR="00D553CE" w:rsidRPr="001455AB" w:rsidRDefault="00D553CE" w:rsidP="00ED1D79">
            <w:pPr>
              <w:widowControl w:val="0"/>
              <w:autoSpaceDE w:val="0"/>
              <w:autoSpaceDN w:val="0"/>
              <w:adjustRightInd w:val="0"/>
              <w:spacing w:line="240" w:lineRule="auto"/>
              <w:rPr>
                <w:rFonts w:eastAsia="Times New Roman" w:cs="Times New Roman"/>
                <w:sz w:val="24"/>
                <w:szCs w:val="24"/>
                <w:lang w:eastAsia="ru-RU"/>
              </w:rPr>
            </w:pPr>
            <w:r w:rsidRPr="00FB2DFA">
              <w:rPr>
                <w:rFonts w:cs="Times New Roman"/>
                <w:sz w:val="24"/>
                <w:szCs w:val="24"/>
              </w:rPr>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 решение тестовых и практико</w:t>
            </w:r>
            <w:r>
              <w:rPr>
                <w:rFonts w:cs="Times New Roman"/>
                <w:sz w:val="24"/>
                <w:szCs w:val="24"/>
              </w:rPr>
              <w:t>-</w:t>
            </w:r>
            <w:r w:rsidRPr="00FB2DFA">
              <w:rPr>
                <w:rFonts w:cs="Times New Roman"/>
                <w:sz w:val="24"/>
                <w:szCs w:val="24"/>
              </w:rPr>
              <w:t>ориентированных заданий из Практикума «Налогообложение физических лиц»</w:t>
            </w:r>
            <w:r w:rsidR="00A9069B">
              <w:rPr>
                <w:rFonts w:cs="Times New Roman"/>
                <w:sz w:val="24"/>
                <w:szCs w:val="24"/>
              </w:rPr>
              <w:t xml:space="preserve">. </w:t>
            </w:r>
            <w:r w:rsidR="00A9069B" w:rsidRPr="00E21C1E">
              <w:rPr>
                <w:sz w:val="24"/>
                <w:szCs w:val="24"/>
              </w:rPr>
              <w:t>Подготовка и выполнение контрольной работы</w:t>
            </w:r>
          </w:p>
        </w:tc>
      </w:tr>
      <w:tr w:rsidR="00D553CE" w:rsidRPr="00A77B59" w14:paraId="39B63483" w14:textId="77777777" w:rsidTr="001B2B9D">
        <w:tc>
          <w:tcPr>
            <w:tcW w:w="1316" w:type="pct"/>
          </w:tcPr>
          <w:p w14:paraId="7EEF0AAF" w14:textId="595BAD1D" w:rsidR="00D553CE" w:rsidRPr="007041B3" w:rsidRDefault="00D553CE" w:rsidP="00ED1D79">
            <w:pPr>
              <w:widowControl w:val="0"/>
              <w:autoSpaceDE w:val="0"/>
              <w:autoSpaceDN w:val="0"/>
              <w:adjustRightInd w:val="0"/>
              <w:spacing w:line="240" w:lineRule="auto"/>
              <w:ind w:left="-113" w:right="-113"/>
              <w:rPr>
                <w:sz w:val="24"/>
                <w:szCs w:val="24"/>
              </w:rPr>
            </w:pPr>
            <w:r>
              <w:rPr>
                <w:sz w:val="24"/>
                <w:szCs w:val="24"/>
              </w:rPr>
              <w:t xml:space="preserve">Тема 7. </w:t>
            </w:r>
            <w:r w:rsidRPr="009252C5">
              <w:rPr>
                <w:rFonts w:cs="Times New Roman"/>
                <w:sz w:val="24"/>
                <w:szCs w:val="24"/>
              </w:rPr>
              <w:t xml:space="preserve">Формы налогового учета и отчетности индивидуальных предпринимателей и </w:t>
            </w:r>
            <w:r w:rsidRPr="009252C5">
              <w:rPr>
                <w:rFonts w:cs="Times New Roman"/>
                <w:sz w:val="24"/>
                <w:szCs w:val="24"/>
              </w:rPr>
              <w:lastRenderedPageBreak/>
              <w:t>физических лиц</w:t>
            </w:r>
          </w:p>
        </w:tc>
        <w:tc>
          <w:tcPr>
            <w:tcW w:w="2472" w:type="pct"/>
          </w:tcPr>
          <w:p w14:paraId="3379D974" w14:textId="45CB3EB7" w:rsidR="00D553CE" w:rsidRPr="00093BF1" w:rsidRDefault="00D553CE" w:rsidP="00ED1D79">
            <w:pPr>
              <w:spacing w:line="240" w:lineRule="auto"/>
              <w:rPr>
                <w:sz w:val="24"/>
                <w:szCs w:val="24"/>
              </w:rPr>
            </w:pPr>
            <w:r w:rsidRPr="00FB2DFA">
              <w:rPr>
                <w:rFonts w:cs="Times New Roman"/>
                <w:sz w:val="24"/>
                <w:szCs w:val="24"/>
              </w:rPr>
              <w:lastRenderedPageBreak/>
              <w:t>Структура и содержание декларации о доходах, порядок ее заполнения и сроки представления.</w:t>
            </w:r>
          </w:p>
        </w:tc>
        <w:tc>
          <w:tcPr>
            <w:tcW w:w="1211" w:type="pct"/>
          </w:tcPr>
          <w:p w14:paraId="649816F9" w14:textId="5CF00104" w:rsidR="00D553CE" w:rsidRPr="00D81072" w:rsidRDefault="00D553CE" w:rsidP="00ED1D79">
            <w:pPr>
              <w:spacing w:line="240" w:lineRule="auto"/>
              <w:rPr>
                <w:sz w:val="24"/>
                <w:szCs w:val="24"/>
              </w:rPr>
            </w:pPr>
            <w:r w:rsidRPr="00FB2DFA">
              <w:rPr>
                <w:rFonts w:cs="Times New Roman"/>
                <w:sz w:val="24"/>
                <w:szCs w:val="24"/>
              </w:rPr>
              <w:t xml:space="preserve">Работа с учебной и дополнительной литературой, нормативными документами, </w:t>
            </w:r>
            <w:r w:rsidRPr="00FB2DFA">
              <w:rPr>
                <w:rFonts w:cs="Times New Roman"/>
                <w:sz w:val="24"/>
                <w:szCs w:val="24"/>
              </w:rPr>
              <w:lastRenderedPageBreak/>
              <w:t>текстом лекций, СПС Консультант+, подготовка по вопросам плана семинарского занятия</w:t>
            </w:r>
            <w:r>
              <w:rPr>
                <w:rFonts w:cs="Times New Roman"/>
                <w:sz w:val="24"/>
                <w:szCs w:val="24"/>
              </w:rPr>
              <w:t>.</w:t>
            </w:r>
            <w:r w:rsidR="00A9069B" w:rsidRPr="00E21C1E">
              <w:rPr>
                <w:sz w:val="24"/>
                <w:szCs w:val="24"/>
              </w:rPr>
              <w:t xml:space="preserve"> Подготовка и выполнение контрольной работы</w:t>
            </w:r>
          </w:p>
        </w:tc>
      </w:tr>
    </w:tbl>
    <w:p w14:paraId="479B10FA" w14:textId="77777777" w:rsidR="00684427" w:rsidRDefault="00684427" w:rsidP="002B742F">
      <w:pPr>
        <w:tabs>
          <w:tab w:val="left" w:pos="993"/>
        </w:tabs>
        <w:rPr>
          <w:rFonts w:cs="Times New Roman"/>
          <w:b/>
          <w:bCs/>
          <w:szCs w:val="28"/>
          <w:lang w:eastAsia="ru-RU"/>
        </w:rPr>
      </w:pPr>
    </w:p>
    <w:p w14:paraId="22E7126D" w14:textId="11F737B2" w:rsidR="00684427" w:rsidRDefault="00684427" w:rsidP="004D4309">
      <w:pPr>
        <w:keepNext/>
        <w:widowControl w:val="0"/>
        <w:autoSpaceDE w:val="0"/>
        <w:autoSpaceDN w:val="0"/>
        <w:adjustRightInd w:val="0"/>
        <w:spacing w:line="240" w:lineRule="auto"/>
        <w:ind w:firstLine="709"/>
        <w:rPr>
          <w:rFonts w:eastAsia="Times New Roman" w:cs="Times New Roman"/>
          <w:b/>
          <w:szCs w:val="28"/>
          <w:lang w:eastAsia="ru-RU"/>
        </w:rPr>
      </w:pPr>
      <w:r w:rsidRPr="004D4309">
        <w:rPr>
          <w:rFonts w:eastAsia="Times New Roman" w:cs="Times New Roman"/>
          <w:b/>
          <w:szCs w:val="28"/>
          <w:lang w:eastAsia="ru-RU"/>
        </w:rPr>
        <w:t>6.2. Перечень вопросов, заданий, тем для подготовки к текущему контролю</w:t>
      </w:r>
    </w:p>
    <w:p w14:paraId="4619A3F6" w14:textId="77777777" w:rsidR="00C1382F" w:rsidRDefault="00C1382F" w:rsidP="005B4A91">
      <w:pPr>
        <w:ind w:firstLine="709"/>
        <w:rPr>
          <w:szCs w:val="28"/>
        </w:rPr>
      </w:pPr>
    </w:p>
    <w:p w14:paraId="78AB81DE" w14:textId="15656F20" w:rsidR="005B4A91" w:rsidRPr="005B4A91" w:rsidRDefault="005B4A91" w:rsidP="005B4A91">
      <w:pPr>
        <w:ind w:firstLine="709"/>
        <w:rPr>
          <w:b/>
          <w:color w:val="FF0000"/>
          <w:szCs w:val="28"/>
        </w:rPr>
      </w:pPr>
      <w:r w:rsidRPr="005B4A91">
        <w:rPr>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контрольной работы</w:t>
      </w:r>
      <w:r w:rsidR="001B2B9D">
        <w:rPr>
          <w:szCs w:val="28"/>
        </w:rPr>
        <w:t>)</w:t>
      </w:r>
      <w:r w:rsidRPr="005B4A91">
        <w:rPr>
          <w:szCs w:val="28"/>
        </w:rPr>
        <w:t>.</w:t>
      </w:r>
      <w:r w:rsidR="008D1A89">
        <w:rPr>
          <w:szCs w:val="28"/>
        </w:rPr>
        <w:t xml:space="preserve"> </w:t>
      </w:r>
    </w:p>
    <w:p w14:paraId="71CED889" w14:textId="3D5A5DBD" w:rsidR="00C1382F" w:rsidRPr="005B4A91" w:rsidRDefault="005B4A91" w:rsidP="00A92C7F">
      <w:pPr>
        <w:ind w:firstLine="709"/>
        <w:rPr>
          <w:szCs w:val="28"/>
        </w:rPr>
      </w:pPr>
      <w:r w:rsidRPr="005B4A91">
        <w:rPr>
          <w:szCs w:val="28"/>
        </w:rPr>
        <w:t xml:space="preserve">Промежуточный контроль проводится в форме </w:t>
      </w:r>
      <w:r w:rsidR="001B2B9D">
        <w:rPr>
          <w:szCs w:val="28"/>
        </w:rPr>
        <w:t>зачета</w:t>
      </w:r>
      <w:r w:rsidRPr="005B4A91">
        <w:rPr>
          <w:szCs w:val="28"/>
        </w:rPr>
        <w:t>, оценки итоговых знаний и в соответствии с критериями Финансового университета реализуется следующим образом:</w:t>
      </w:r>
    </w:p>
    <w:tbl>
      <w:tblPr>
        <w:tblStyle w:val="ab"/>
        <w:tblW w:w="9280" w:type="dxa"/>
        <w:tblLook w:val="04A0" w:firstRow="1" w:lastRow="0" w:firstColumn="1" w:lastColumn="0" w:noHBand="0" w:noVBand="1"/>
      </w:tblPr>
      <w:tblGrid>
        <w:gridCol w:w="458"/>
        <w:gridCol w:w="5349"/>
        <w:gridCol w:w="3473"/>
      </w:tblGrid>
      <w:tr w:rsidR="005B4A91" w:rsidRPr="005B4A91" w14:paraId="267DC36A" w14:textId="77777777" w:rsidTr="005B4A91">
        <w:tc>
          <w:tcPr>
            <w:tcW w:w="458" w:type="dxa"/>
          </w:tcPr>
          <w:p w14:paraId="73A08975" w14:textId="77777777" w:rsidR="005B4A91" w:rsidRPr="005B4A91" w:rsidRDefault="005B4A91" w:rsidP="005B4A91">
            <w:pPr>
              <w:spacing w:line="240" w:lineRule="auto"/>
              <w:jc w:val="center"/>
              <w:rPr>
                <w:b/>
                <w:sz w:val="24"/>
              </w:rPr>
            </w:pPr>
            <w:r w:rsidRPr="005B4A91">
              <w:rPr>
                <w:b/>
                <w:sz w:val="24"/>
              </w:rPr>
              <w:t xml:space="preserve">№ </w:t>
            </w:r>
          </w:p>
        </w:tc>
        <w:tc>
          <w:tcPr>
            <w:tcW w:w="5349" w:type="dxa"/>
          </w:tcPr>
          <w:p w14:paraId="70C65007" w14:textId="77777777" w:rsidR="005B4A91" w:rsidRPr="005B4A91" w:rsidRDefault="005B4A91" w:rsidP="005B4A91">
            <w:pPr>
              <w:spacing w:line="240" w:lineRule="auto"/>
              <w:jc w:val="center"/>
              <w:rPr>
                <w:b/>
                <w:sz w:val="24"/>
              </w:rPr>
            </w:pPr>
            <w:r w:rsidRPr="005B4A91">
              <w:rPr>
                <w:b/>
                <w:sz w:val="24"/>
              </w:rPr>
              <w:t>Вид отчетности</w:t>
            </w:r>
          </w:p>
        </w:tc>
        <w:tc>
          <w:tcPr>
            <w:tcW w:w="3473" w:type="dxa"/>
          </w:tcPr>
          <w:p w14:paraId="02F90692" w14:textId="77777777" w:rsidR="005B4A91" w:rsidRPr="005B4A91" w:rsidRDefault="005B4A91" w:rsidP="005B4A91">
            <w:pPr>
              <w:spacing w:line="240" w:lineRule="auto"/>
              <w:jc w:val="center"/>
              <w:rPr>
                <w:b/>
                <w:sz w:val="24"/>
              </w:rPr>
            </w:pPr>
            <w:r w:rsidRPr="005B4A91">
              <w:rPr>
                <w:b/>
                <w:sz w:val="24"/>
              </w:rPr>
              <w:t>Баллы</w:t>
            </w:r>
          </w:p>
        </w:tc>
      </w:tr>
      <w:tr w:rsidR="005B4A91" w:rsidRPr="005B4A91" w14:paraId="26BE4D54" w14:textId="77777777" w:rsidTr="005B4A91">
        <w:tc>
          <w:tcPr>
            <w:tcW w:w="458" w:type="dxa"/>
          </w:tcPr>
          <w:p w14:paraId="41BE9213" w14:textId="77777777" w:rsidR="005B4A91" w:rsidRPr="005B4A91" w:rsidRDefault="005B4A91" w:rsidP="005B4A91">
            <w:pPr>
              <w:spacing w:line="240" w:lineRule="auto"/>
              <w:rPr>
                <w:sz w:val="24"/>
              </w:rPr>
            </w:pPr>
            <w:r w:rsidRPr="005B4A91">
              <w:rPr>
                <w:sz w:val="24"/>
              </w:rPr>
              <w:t>1.</w:t>
            </w:r>
          </w:p>
        </w:tc>
        <w:tc>
          <w:tcPr>
            <w:tcW w:w="5349" w:type="dxa"/>
          </w:tcPr>
          <w:p w14:paraId="46F6C835" w14:textId="77777777" w:rsidR="005B4A91" w:rsidRPr="005B4A91" w:rsidRDefault="005B4A91" w:rsidP="005B4A91">
            <w:pPr>
              <w:spacing w:line="240" w:lineRule="auto"/>
              <w:rPr>
                <w:sz w:val="24"/>
              </w:rPr>
            </w:pPr>
            <w:r w:rsidRPr="005B4A91">
              <w:rPr>
                <w:sz w:val="24"/>
              </w:rPr>
              <w:t>Работа в модуле</w:t>
            </w:r>
          </w:p>
        </w:tc>
        <w:tc>
          <w:tcPr>
            <w:tcW w:w="3473" w:type="dxa"/>
          </w:tcPr>
          <w:p w14:paraId="046B62EA" w14:textId="77777777" w:rsidR="005B4A91" w:rsidRPr="005B4A91" w:rsidRDefault="005B4A91" w:rsidP="005B4A91">
            <w:pPr>
              <w:spacing w:line="240" w:lineRule="auto"/>
              <w:jc w:val="center"/>
              <w:rPr>
                <w:sz w:val="24"/>
              </w:rPr>
            </w:pPr>
            <w:r w:rsidRPr="005B4A91">
              <w:rPr>
                <w:sz w:val="24"/>
              </w:rPr>
              <w:t>40</w:t>
            </w:r>
          </w:p>
        </w:tc>
      </w:tr>
      <w:tr w:rsidR="005B4A91" w:rsidRPr="005B4A91" w14:paraId="1962AE6F" w14:textId="77777777" w:rsidTr="005B4A91">
        <w:tc>
          <w:tcPr>
            <w:tcW w:w="458" w:type="dxa"/>
          </w:tcPr>
          <w:p w14:paraId="6DA94A55" w14:textId="77777777" w:rsidR="005B4A91" w:rsidRPr="005B4A91" w:rsidRDefault="005B4A91" w:rsidP="005B4A91">
            <w:pPr>
              <w:spacing w:line="240" w:lineRule="auto"/>
              <w:rPr>
                <w:sz w:val="24"/>
              </w:rPr>
            </w:pPr>
            <w:r w:rsidRPr="005B4A91">
              <w:rPr>
                <w:sz w:val="24"/>
              </w:rPr>
              <w:t>2.</w:t>
            </w:r>
          </w:p>
        </w:tc>
        <w:tc>
          <w:tcPr>
            <w:tcW w:w="5349" w:type="dxa"/>
          </w:tcPr>
          <w:p w14:paraId="12958F46" w14:textId="1A470CCD" w:rsidR="005B4A91" w:rsidRPr="00614F77" w:rsidRDefault="001B2B9D" w:rsidP="005B4A91">
            <w:pPr>
              <w:spacing w:line="240" w:lineRule="auto"/>
              <w:rPr>
                <w:sz w:val="24"/>
              </w:rPr>
            </w:pPr>
            <w:r>
              <w:rPr>
                <w:sz w:val="24"/>
              </w:rPr>
              <w:t>Зачет</w:t>
            </w:r>
          </w:p>
        </w:tc>
        <w:tc>
          <w:tcPr>
            <w:tcW w:w="3473" w:type="dxa"/>
          </w:tcPr>
          <w:p w14:paraId="0EA63598" w14:textId="77777777" w:rsidR="005B4A91" w:rsidRPr="005B4A91" w:rsidRDefault="005B4A91" w:rsidP="005B4A91">
            <w:pPr>
              <w:spacing w:line="240" w:lineRule="auto"/>
              <w:jc w:val="center"/>
              <w:rPr>
                <w:sz w:val="24"/>
              </w:rPr>
            </w:pPr>
            <w:r w:rsidRPr="005B4A91">
              <w:rPr>
                <w:sz w:val="24"/>
              </w:rPr>
              <w:t>60</w:t>
            </w:r>
          </w:p>
        </w:tc>
      </w:tr>
      <w:tr w:rsidR="005B4A91" w:rsidRPr="005B4A91" w14:paraId="7D7F40C7" w14:textId="77777777" w:rsidTr="005B4A91">
        <w:tc>
          <w:tcPr>
            <w:tcW w:w="458" w:type="dxa"/>
          </w:tcPr>
          <w:p w14:paraId="79CAA439" w14:textId="77777777" w:rsidR="005B4A91" w:rsidRPr="005B4A91" w:rsidRDefault="005B4A91" w:rsidP="005B4A91">
            <w:pPr>
              <w:spacing w:line="240" w:lineRule="auto"/>
              <w:rPr>
                <w:sz w:val="24"/>
              </w:rPr>
            </w:pPr>
          </w:p>
        </w:tc>
        <w:tc>
          <w:tcPr>
            <w:tcW w:w="5349" w:type="dxa"/>
          </w:tcPr>
          <w:p w14:paraId="6E0B1EFB" w14:textId="77777777" w:rsidR="005B4A91" w:rsidRPr="005B4A91" w:rsidRDefault="005B4A91" w:rsidP="005B4A91">
            <w:pPr>
              <w:spacing w:line="240" w:lineRule="auto"/>
              <w:rPr>
                <w:sz w:val="24"/>
              </w:rPr>
            </w:pPr>
            <w:r w:rsidRPr="005B4A91">
              <w:rPr>
                <w:sz w:val="24"/>
              </w:rPr>
              <w:t>Итого:</w:t>
            </w:r>
          </w:p>
        </w:tc>
        <w:tc>
          <w:tcPr>
            <w:tcW w:w="3473" w:type="dxa"/>
          </w:tcPr>
          <w:p w14:paraId="3BB08230" w14:textId="77777777" w:rsidR="005B4A91" w:rsidRPr="005B4A91" w:rsidRDefault="005B4A91" w:rsidP="005B4A91">
            <w:pPr>
              <w:spacing w:line="240" w:lineRule="auto"/>
              <w:jc w:val="center"/>
              <w:rPr>
                <w:sz w:val="24"/>
              </w:rPr>
            </w:pPr>
            <w:r w:rsidRPr="005B4A91">
              <w:rPr>
                <w:sz w:val="24"/>
              </w:rPr>
              <w:t>100</w:t>
            </w:r>
          </w:p>
        </w:tc>
      </w:tr>
    </w:tbl>
    <w:p w14:paraId="15E50E3A" w14:textId="77777777" w:rsidR="005B4A91" w:rsidRPr="005B4A91" w:rsidRDefault="005B4A91" w:rsidP="005B4A91">
      <w:pPr>
        <w:keepNext/>
        <w:widowControl w:val="0"/>
        <w:autoSpaceDE w:val="0"/>
        <w:autoSpaceDN w:val="0"/>
        <w:adjustRightInd w:val="0"/>
        <w:spacing w:line="240" w:lineRule="auto"/>
        <w:ind w:firstLine="709"/>
        <w:rPr>
          <w:rFonts w:eastAsia="Times New Roman" w:cs="Times New Roman"/>
          <w:b/>
          <w:szCs w:val="28"/>
          <w:lang w:eastAsia="ru-RU"/>
        </w:rPr>
      </w:pPr>
    </w:p>
    <w:p w14:paraId="5F710190" w14:textId="77777777" w:rsidR="005B4A91" w:rsidRPr="005B4A91" w:rsidRDefault="005B4A91" w:rsidP="005B4A91">
      <w:pPr>
        <w:ind w:firstLine="708"/>
        <w:jc w:val="center"/>
        <w:rPr>
          <w:b/>
          <w:sz w:val="24"/>
        </w:rPr>
      </w:pPr>
      <w:r w:rsidRPr="005B4A91">
        <w:rPr>
          <w:b/>
          <w:sz w:val="24"/>
        </w:rPr>
        <w:t>Формы текущего контроля успеваемости и их балльная оценка</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280"/>
        <w:gridCol w:w="1499"/>
      </w:tblGrid>
      <w:tr w:rsidR="005B4A91" w:rsidRPr="005B4A91" w14:paraId="6761C3A8" w14:textId="77777777" w:rsidTr="006D3851">
        <w:tc>
          <w:tcPr>
            <w:tcW w:w="458" w:type="dxa"/>
          </w:tcPr>
          <w:p w14:paraId="0D55C84F" w14:textId="77777777" w:rsidR="005B4A91" w:rsidRPr="005B4A91" w:rsidRDefault="005B4A91" w:rsidP="005B4A91">
            <w:pPr>
              <w:spacing w:line="240" w:lineRule="auto"/>
              <w:jc w:val="center"/>
              <w:rPr>
                <w:b/>
                <w:sz w:val="24"/>
              </w:rPr>
            </w:pPr>
            <w:r w:rsidRPr="005B4A91">
              <w:rPr>
                <w:b/>
                <w:sz w:val="24"/>
              </w:rPr>
              <w:t>№</w:t>
            </w:r>
          </w:p>
        </w:tc>
        <w:tc>
          <w:tcPr>
            <w:tcW w:w="7280" w:type="dxa"/>
          </w:tcPr>
          <w:p w14:paraId="2EF22DC1" w14:textId="77777777" w:rsidR="005B4A91" w:rsidRPr="005B4A91" w:rsidRDefault="005B4A91" w:rsidP="005B4A91">
            <w:pPr>
              <w:spacing w:line="240" w:lineRule="auto"/>
              <w:jc w:val="center"/>
              <w:rPr>
                <w:b/>
                <w:sz w:val="24"/>
              </w:rPr>
            </w:pPr>
            <w:r w:rsidRPr="005B4A91">
              <w:rPr>
                <w:b/>
                <w:sz w:val="24"/>
              </w:rPr>
              <w:t>Формы текущего контроля</w:t>
            </w:r>
          </w:p>
        </w:tc>
        <w:tc>
          <w:tcPr>
            <w:tcW w:w="1499" w:type="dxa"/>
          </w:tcPr>
          <w:p w14:paraId="1BD221A7" w14:textId="77777777" w:rsidR="005B4A91" w:rsidRPr="005B4A91" w:rsidRDefault="005B4A91" w:rsidP="005B4A91">
            <w:pPr>
              <w:spacing w:line="240" w:lineRule="auto"/>
              <w:jc w:val="center"/>
              <w:rPr>
                <w:b/>
                <w:sz w:val="24"/>
              </w:rPr>
            </w:pPr>
            <w:r w:rsidRPr="005B4A91">
              <w:rPr>
                <w:b/>
                <w:sz w:val="24"/>
              </w:rPr>
              <w:t>Количество баллов</w:t>
            </w:r>
          </w:p>
        </w:tc>
      </w:tr>
      <w:tr w:rsidR="00123D16" w:rsidRPr="005B4A91" w14:paraId="19D7359B" w14:textId="77777777" w:rsidTr="006D3851">
        <w:tc>
          <w:tcPr>
            <w:tcW w:w="458" w:type="dxa"/>
          </w:tcPr>
          <w:p w14:paraId="2C9BE284" w14:textId="77777777" w:rsidR="00123D16" w:rsidRPr="005B4A91" w:rsidRDefault="00123D16" w:rsidP="00123D16">
            <w:pPr>
              <w:spacing w:line="240" w:lineRule="auto"/>
              <w:rPr>
                <w:sz w:val="24"/>
              </w:rPr>
            </w:pPr>
            <w:r w:rsidRPr="005B4A91">
              <w:rPr>
                <w:sz w:val="24"/>
              </w:rPr>
              <w:t>1.</w:t>
            </w:r>
          </w:p>
        </w:tc>
        <w:tc>
          <w:tcPr>
            <w:tcW w:w="7280" w:type="dxa"/>
          </w:tcPr>
          <w:p w14:paraId="734DBDAA" w14:textId="1C3764CC" w:rsidR="00123D16" w:rsidRPr="005B4A91" w:rsidRDefault="00123D16" w:rsidP="00D553CE">
            <w:pPr>
              <w:spacing w:line="240" w:lineRule="auto"/>
              <w:rPr>
                <w:sz w:val="24"/>
              </w:rPr>
            </w:pPr>
            <w:r w:rsidRPr="002A3F4B">
              <w:rPr>
                <w:sz w:val="24"/>
              </w:rPr>
              <w:t xml:space="preserve">Активная работа на семинарском занятии </w:t>
            </w:r>
            <w:r w:rsidR="00D553CE">
              <w:rPr>
                <w:sz w:val="24"/>
              </w:rPr>
              <w:t>(в т.ч. выполнение самостоятельных заданий преподавателя)</w:t>
            </w:r>
          </w:p>
        </w:tc>
        <w:tc>
          <w:tcPr>
            <w:tcW w:w="1499" w:type="dxa"/>
          </w:tcPr>
          <w:p w14:paraId="08720930" w14:textId="0EE0BBDD" w:rsidR="00123D16" w:rsidRPr="005B4A91" w:rsidRDefault="00D553CE" w:rsidP="00123D16">
            <w:pPr>
              <w:spacing w:line="240" w:lineRule="auto"/>
              <w:jc w:val="center"/>
              <w:rPr>
                <w:sz w:val="24"/>
              </w:rPr>
            </w:pPr>
            <w:r>
              <w:rPr>
                <w:sz w:val="24"/>
              </w:rPr>
              <w:t>10</w:t>
            </w:r>
          </w:p>
        </w:tc>
      </w:tr>
      <w:tr w:rsidR="00123D16" w:rsidRPr="005B4A91" w14:paraId="7720CA2B" w14:textId="77777777" w:rsidTr="006D3851">
        <w:tc>
          <w:tcPr>
            <w:tcW w:w="458" w:type="dxa"/>
          </w:tcPr>
          <w:p w14:paraId="70303381" w14:textId="77777777" w:rsidR="00123D16" w:rsidRPr="005B4A91" w:rsidRDefault="00123D16" w:rsidP="00123D16">
            <w:pPr>
              <w:spacing w:line="240" w:lineRule="auto"/>
              <w:rPr>
                <w:sz w:val="24"/>
              </w:rPr>
            </w:pPr>
            <w:r w:rsidRPr="005B4A91">
              <w:rPr>
                <w:sz w:val="24"/>
              </w:rPr>
              <w:t>2.</w:t>
            </w:r>
          </w:p>
        </w:tc>
        <w:tc>
          <w:tcPr>
            <w:tcW w:w="7280" w:type="dxa"/>
          </w:tcPr>
          <w:p w14:paraId="0434BE8C" w14:textId="75CD6A1E" w:rsidR="00123D16" w:rsidRPr="005B4A91" w:rsidRDefault="00123D16" w:rsidP="00123D16">
            <w:pPr>
              <w:spacing w:line="240" w:lineRule="auto"/>
              <w:rPr>
                <w:sz w:val="24"/>
              </w:rPr>
            </w:pPr>
            <w:r w:rsidRPr="002A3F4B">
              <w:rPr>
                <w:sz w:val="24"/>
              </w:rPr>
              <w:t>Посещение</w:t>
            </w:r>
          </w:p>
        </w:tc>
        <w:tc>
          <w:tcPr>
            <w:tcW w:w="1499" w:type="dxa"/>
          </w:tcPr>
          <w:p w14:paraId="767EBCE0" w14:textId="428E4E43" w:rsidR="00123D16" w:rsidRPr="005B4A91" w:rsidRDefault="00123D16" w:rsidP="00123D16">
            <w:pPr>
              <w:spacing w:line="240" w:lineRule="auto"/>
              <w:jc w:val="center"/>
              <w:rPr>
                <w:sz w:val="24"/>
              </w:rPr>
            </w:pPr>
            <w:r>
              <w:rPr>
                <w:sz w:val="24"/>
              </w:rPr>
              <w:t>4</w:t>
            </w:r>
          </w:p>
        </w:tc>
      </w:tr>
      <w:tr w:rsidR="00B0287E" w:rsidRPr="005B4A91" w14:paraId="315C45D9" w14:textId="77777777" w:rsidTr="006D3851">
        <w:tc>
          <w:tcPr>
            <w:tcW w:w="458" w:type="dxa"/>
          </w:tcPr>
          <w:p w14:paraId="3FF8C9EF" w14:textId="77777777" w:rsidR="00B0287E" w:rsidRPr="005B4A91" w:rsidRDefault="00B0287E" w:rsidP="00123D16">
            <w:pPr>
              <w:spacing w:line="240" w:lineRule="auto"/>
              <w:rPr>
                <w:sz w:val="24"/>
              </w:rPr>
            </w:pPr>
            <w:r w:rsidRPr="005B4A91">
              <w:rPr>
                <w:sz w:val="24"/>
              </w:rPr>
              <w:t>3.</w:t>
            </w:r>
          </w:p>
        </w:tc>
        <w:tc>
          <w:tcPr>
            <w:tcW w:w="7280" w:type="dxa"/>
          </w:tcPr>
          <w:p w14:paraId="4667A878" w14:textId="363BA0E2" w:rsidR="00B0287E" w:rsidRPr="005B4A91" w:rsidRDefault="00B0287E" w:rsidP="001B2B9D">
            <w:pPr>
              <w:spacing w:line="240" w:lineRule="auto"/>
              <w:rPr>
                <w:sz w:val="24"/>
              </w:rPr>
            </w:pPr>
            <w:r w:rsidRPr="00F01566">
              <w:rPr>
                <w:sz w:val="24"/>
              </w:rPr>
              <w:t>Тестирование</w:t>
            </w:r>
          </w:p>
        </w:tc>
        <w:tc>
          <w:tcPr>
            <w:tcW w:w="1499" w:type="dxa"/>
          </w:tcPr>
          <w:p w14:paraId="11B6EAD9" w14:textId="63CB4FA7" w:rsidR="00B0287E" w:rsidRPr="005B4A91" w:rsidRDefault="00B0287E" w:rsidP="00123D16">
            <w:pPr>
              <w:spacing w:line="240" w:lineRule="auto"/>
              <w:jc w:val="center"/>
              <w:rPr>
                <w:sz w:val="24"/>
              </w:rPr>
            </w:pPr>
            <w:r>
              <w:rPr>
                <w:sz w:val="24"/>
              </w:rPr>
              <w:t>6</w:t>
            </w:r>
          </w:p>
        </w:tc>
      </w:tr>
      <w:tr w:rsidR="00B0287E" w:rsidRPr="005B4A91" w14:paraId="636FF2D5" w14:textId="77777777" w:rsidTr="006D3851">
        <w:tc>
          <w:tcPr>
            <w:tcW w:w="458" w:type="dxa"/>
          </w:tcPr>
          <w:p w14:paraId="03FCD5E6" w14:textId="2BD00631" w:rsidR="00B0287E" w:rsidRPr="005B4A91" w:rsidRDefault="00B0287E" w:rsidP="00123D16">
            <w:pPr>
              <w:spacing w:line="240" w:lineRule="auto"/>
              <w:rPr>
                <w:sz w:val="24"/>
              </w:rPr>
            </w:pPr>
            <w:r w:rsidRPr="005B4A91">
              <w:rPr>
                <w:sz w:val="24"/>
              </w:rPr>
              <w:t>4.</w:t>
            </w:r>
          </w:p>
        </w:tc>
        <w:tc>
          <w:tcPr>
            <w:tcW w:w="7280" w:type="dxa"/>
          </w:tcPr>
          <w:p w14:paraId="15A67E8C" w14:textId="09BBA6B1" w:rsidR="00B0287E" w:rsidRDefault="00B0287E" w:rsidP="001B2B9D">
            <w:pPr>
              <w:spacing w:line="240" w:lineRule="auto"/>
              <w:rPr>
                <w:sz w:val="24"/>
              </w:rPr>
            </w:pPr>
            <w:r>
              <w:rPr>
                <w:sz w:val="24"/>
              </w:rPr>
              <w:t>Выполнение итоговой расчетной работы</w:t>
            </w:r>
          </w:p>
        </w:tc>
        <w:tc>
          <w:tcPr>
            <w:tcW w:w="1499" w:type="dxa"/>
          </w:tcPr>
          <w:p w14:paraId="2F5177DC" w14:textId="7EF692CA" w:rsidR="00B0287E" w:rsidRDefault="00B0287E" w:rsidP="00123D16">
            <w:pPr>
              <w:spacing w:line="240" w:lineRule="auto"/>
              <w:jc w:val="center"/>
              <w:rPr>
                <w:sz w:val="24"/>
              </w:rPr>
            </w:pPr>
            <w:r>
              <w:rPr>
                <w:sz w:val="24"/>
              </w:rPr>
              <w:t>10</w:t>
            </w:r>
          </w:p>
        </w:tc>
      </w:tr>
      <w:tr w:rsidR="00123D16" w:rsidRPr="005B4A91" w14:paraId="5E374105" w14:textId="77777777" w:rsidTr="006D3851">
        <w:tc>
          <w:tcPr>
            <w:tcW w:w="458" w:type="dxa"/>
          </w:tcPr>
          <w:p w14:paraId="3BF06675" w14:textId="668A50BA" w:rsidR="00123D16" w:rsidRPr="005B4A91" w:rsidRDefault="00B0287E" w:rsidP="00123D16">
            <w:pPr>
              <w:spacing w:line="240" w:lineRule="auto"/>
              <w:rPr>
                <w:sz w:val="24"/>
              </w:rPr>
            </w:pPr>
            <w:r>
              <w:rPr>
                <w:sz w:val="24"/>
              </w:rPr>
              <w:t>5.</w:t>
            </w:r>
          </w:p>
        </w:tc>
        <w:tc>
          <w:tcPr>
            <w:tcW w:w="7280" w:type="dxa"/>
          </w:tcPr>
          <w:p w14:paraId="10975B11" w14:textId="1613FCD6" w:rsidR="00123D16" w:rsidRPr="005B4A91" w:rsidRDefault="001B2B9D" w:rsidP="00123D16">
            <w:pPr>
              <w:spacing w:line="240" w:lineRule="auto"/>
              <w:rPr>
                <w:sz w:val="24"/>
              </w:rPr>
            </w:pPr>
            <w:r w:rsidRPr="002A3F4B">
              <w:rPr>
                <w:sz w:val="24"/>
              </w:rPr>
              <w:t>Выполнение контрольной работы</w:t>
            </w:r>
          </w:p>
        </w:tc>
        <w:tc>
          <w:tcPr>
            <w:tcW w:w="1499" w:type="dxa"/>
          </w:tcPr>
          <w:p w14:paraId="198D565F" w14:textId="2AE6E6DA" w:rsidR="00123D16" w:rsidRPr="005B4A91" w:rsidRDefault="001B2B9D" w:rsidP="00123D16">
            <w:pPr>
              <w:spacing w:line="240" w:lineRule="auto"/>
              <w:jc w:val="center"/>
              <w:rPr>
                <w:sz w:val="24"/>
              </w:rPr>
            </w:pPr>
            <w:r>
              <w:rPr>
                <w:sz w:val="24"/>
              </w:rPr>
              <w:t>10</w:t>
            </w:r>
          </w:p>
        </w:tc>
      </w:tr>
      <w:tr w:rsidR="00123D16" w:rsidRPr="00E23B66" w14:paraId="489754F9" w14:textId="77777777" w:rsidTr="006D3851">
        <w:tc>
          <w:tcPr>
            <w:tcW w:w="458" w:type="dxa"/>
          </w:tcPr>
          <w:p w14:paraId="08C633BD" w14:textId="77777777" w:rsidR="00123D16" w:rsidRPr="005B4A91" w:rsidRDefault="00123D16" w:rsidP="00123D16">
            <w:pPr>
              <w:spacing w:line="240" w:lineRule="auto"/>
              <w:rPr>
                <w:sz w:val="24"/>
              </w:rPr>
            </w:pPr>
          </w:p>
        </w:tc>
        <w:tc>
          <w:tcPr>
            <w:tcW w:w="7280" w:type="dxa"/>
          </w:tcPr>
          <w:p w14:paraId="36BB81BF" w14:textId="7A59B146" w:rsidR="00123D16" w:rsidRPr="005B4A91" w:rsidRDefault="00123D16" w:rsidP="00123D16">
            <w:pPr>
              <w:spacing w:line="240" w:lineRule="auto"/>
              <w:rPr>
                <w:sz w:val="24"/>
              </w:rPr>
            </w:pPr>
            <w:r w:rsidRPr="002A3F4B">
              <w:rPr>
                <w:sz w:val="24"/>
              </w:rPr>
              <w:t>Итого</w:t>
            </w:r>
          </w:p>
        </w:tc>
        <w:tc>
          <w:tcPr>
            <w:tcW w:w="1499" w:type="dxa"/>
          </w:tcPr>
          <w:p w14:paraId="526D5D0B" w14:textId="4637BBE4" w:rsidR="00123D16" w:rsidRPr="00E23B66" w:rsidRDefault="00123D16" w:rsidP="00123D16">
            <w:pPr>
              <w:spacing w:line="240" w:lineRule="auto"/>
              <w:jc w:val="center"/>
              <w:rPr>
                <w:sz w:val="24"/>
              </w:rPr>
            </w:pPr>
            <w:r w:rsidRPr="002A3F4B">
              <w:rPr>
                <w:sz w:val="24"/>
              </w:rPr>
              <w:t>40</w:t>
            </w:r>
          </w:p>
        </w:tc>
      </w:tr>
    </w:tbl>
    <w:p w14:paraId="70A3B676" w14:textId="77777777" w:rsidR="005B4A91" w:rsidRDefault="005B4A91" w:rsidP="005B4A91">
      <w:pPr>
        <w:jc w:val="center"/>
        <w:rPr>
          <w:rFonts w:cs="Times New Roman"/>
          <w:b/>
          <w:bCs/>
          <w:szCs w:val="28"/>
          <w:lang w:eastAsia="ru-RU"/>
        </w:rPr>
      </w:pPr>
    </w:p>
    <w:p w14:paraId="45CE9984" w14:textId="77777777" w:rsidR="00A77BD2" w:rsidRDefault="00A77BD2" w:rsidP="00A77BD2">
      <w:pPr>
        <w:widowControl w:val="0"/>
        <w:tabs>
          <w:tab w:val="left" w:pos="540"/>
        </w:tabs>
        <w:autoSpaceDE w:val="0"/>
        <w:autoSpaceDN w:val="0"/>
        <w:adjustRightInd w:val="0"/>
        <w:ind w:firstLine="709"/>
        <w:contextualSpacing/>
        <w:rPr>
          <w:rFonts w:eastAsia="Times New Roman" w:cs="Times New Roman"/>
          <w:szCs w:val="28"/>
          <w:lang w:eastAsia="ru-RU"/>
        </w:rPr>
      </w:pPr>
      <w:r w:rsidRPr="004D4309">
        <w:rPr>
          <w:rFonts w:eastAsia="Times New Roman" w:cs="Times New Roman"/>
          <w:szCs w:val="28"/>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Pr="00A77BD2">
        <w:rPr>
          <w:rFonts w:eastAsia="Times New Roman" w:cs="Times New Roman"/>
          <w:szCs w:val="28"/>
          <w:lang w:eastAsia="ru-RU"/>
        </w:rPr>
        <w:t>департамента.</w:t>
      </w:r>
      <w:r>
        <w:rPr>
          <w:rFonts w:eastAsia="Times New Roman" w:cs="Times New Roman"/>
          <w:szCs w:val="28"/>
          <w:lang w:eastAsia="ru-RU"/>
        </w:rPr>
        <w:t xml:space="preserve"> </w:t>
      </w:r>
    </w:p>
    <w:p w14:paraId="7910145E" w14:textId="77777777" w:rsidR="00DA4675" w:rsidRPr="00DA4675" w:rsidRDefault="00DA4675" w:rsidP="00D553CE">
      <w:pPr>
        <w:widowControl w:val="0"/>
        <w:autoSpaceDE w:val="0"/>
        <w:autoSpaceDN w:val="0"/>
        <w:adjustRightInd w:val="0"/>
        <w:spacing w:line="240" w:lineRule="auto"/>
        <w:rPr>
          <w:b/>
          <w:bCs/>
          <w:szCs w:val="28"/>
        </w:rPr>
      </w:pPr>
      <w:r w:rsidRPr="00DA4675">
        <w:rPr>
          <w:b/>
          <w:bCs/>
          <w:szCs w:val="28"/>
        </w:rPr>
        <w:lastRenderedPageBreak/>
        <w:t xml:space="preserve">                           Примеры практико-ориентированных заданий</w:t>
      </w:r>
    </w:p>
    <w:p w14:paraId="0E6CCB81" w14:textId="77777777" w:rsidR="00A9069B" w:rsidRPr="00A9069B" w:rsidRDefault="00DA4675" w:rsidP="00A9069B">
      <w:pPr>
        <w:widowControl w:val="0"/>
        <w:autoSpaceDE w:val="0"/>
        <w:autoSpaceDN w:val="0"/>
        <w:adjustRightInd w:val="0"/>
        <w:spacing w:line="240" w:lineRule="auto"/>
        <w:ind w:firstLine="709"/>
        <w:rPr>
          <w:iCs/>
          <w:szCs w:val="28"/>
        </w:rPr>
      </w:pPr>
      <w:r w:rsidRPr="00A9069B">
        <w:rPr>
          <w:szCs w:val="28"/>
        </w:rPr>
        <w:t xml:space="preserve">Задание 1. </w:t>
      </w:r>
      <w:r w:rsidR="00A9069B" w:rsidRPr="00A9069B">
        <w:rPr>
          <w:iCs/>
          <w:szCs w:val="28"/>
        </w:rPr>
        <w:t>Гражданин имеет на своем иждивении мать – инвалида II группы и несовершеннолетнего ребенка. В 2024 г. имел следующие доходы по основному месту работы   в фирме ООО «Пирамида»:</w:t>
      </w:r>
    </w:p>
    <w:p w14:paraId="7EC7BD98" w14:textId="77777777" w:rsidR="00A9069B" w:rsidRPr="00A9069B" w:rsidRDefault="00A9069B" w:rsidP="00A9069B">
      <w:pPr>
        <w:widowControl w:val="0"/>
        <w:autoSpaceDE w:val="0"/>
        <w:autoSpaceDN w:val="0"/>
        <w:adjustRightInd w:val="0"/>
        <w:spacing w:line="240" w:lineRule="auto"/>
        <w:ind w:firstLine="709"/>
        <w:rPr>
          <w:iCs/>
          <w:szCs w:val="28"/>
        </w:rPr>
      </w:pPr>
      <w:r w:rsidRPr="00A9069B">
        <w:rPr>
          <w:iCs/>
          <w:szCs w:val="28"/>
        </w:rPr>
        <w:t>•</w:t>
      </w:r>
      <w:r w:rsidRPr="00A9069B">
        <w:rPr>
          <w:iCs/>
          <w:szCs w:val="28"/>
        </w:rPr>
        <w:tab/>
        <w:t>заработная плата – 90 000 рублей в месяц (выплачивается аванс 50% до 20 числа текущего месяца, остальное- последнего числа текущего месяца),</w:t>
      </w:r>
    </w:p>
    <w:p w14:paraId="4FC17717" w14:textId="77777777" w:rsidR="00A9069B" w:rsidRPr="00A9069B" w:rsidRDefault="00A9069B" w:rsidP="00A9069B">
      <w:pPr>
        <w:widowControl w:val="0"/>
        <w:autoSpaceDE w:val="0"/>
        <w:autoSpaceDN w:val="0"/>
        <w:adjustRightInd w:val="0"/>
        <w:spacing w:line="240" w:lineRule="auto"/>
        <w:ind w:firstLine="709"/>
        <w:rPr>
          <w:iCs/>
          <w:szCs w:val="28"/>
        </w:rPr>
      </w:pPr>
      <w:r w:rsidRPr="00A9069B">
        <w:rPr>
          <w:iCs/>
          <w:szCs w:val="28"/>
        </w:rPr>
        <w:t>•</w:t>
      </w:r>
      <w:r w:rsidRPr="00A9069B">
        <w:rPr>
          <w:iCs/>
          <w:szCs w:val="28"/>
        </w:rPr>
        <w:tab/>
        <w:t>премия по итогам квартала (апрель, июль, октябрь, декабрь) – по 45 000 рублей,</w:t>
      </w:r>
    </w:p>
    <w:p w14:paraId="4C028565" w14:textId="77777777" w:rsidR="00A9069B" w:rsidRPr="00A9069B" w:rsidRDefault="00A9069B" w:rsidP="00A9069B">
      <w:pPr>
        <w:widowControl w:val="0"/>
        <w:autoSpaceDE w:val="0"/>
        <w:autoSpaceDN w:val="0"/>
        <w:adjustRightInd w:val="0"/>
        <w:spacing w:line="240" w:lineRule="auto"/>
        <w:ind w:firstLine="709"/>
        <w:rPr>
          <w:iCs/>
          <w:szCs w:val="28"/>
        </w:rPr>
      </w:pPr>
      <w:r w:rsidRPr="00A9069B">
        <w:rPr>
          <w:iCs/>
          <w:szCs w:val="28"/>
        </w:rPr>
        <w:t>•</w:t>
      </w:r>
      <w:r w:rsidRPr="00A9069B">
        <w:rPr>
          <w:iCs/>
          <w:szCs w:val="28"/>
        </w:rPr>
        <w:tab/>
        <w:t>оплата проездного билета (в должностной инструкции оговорено, есть приказ руководителя) – 5 000 рублей в месяц.</w:t>
      </w:r>
    </w:p>
    <w:p w14:paraId="17C45DF1" w14:textId="77777777" w:rsidR="00A9069B" w:rsidRPr="00A9069B" w:rsidRDefault="00A9069B" w:rsidP="00A9069B">
      <w:pPr>
        <w:widowControl w:val="0"/>
        <w:autoSpaceDE w:val="0"/>
        <w:autoSpaceDN w:val="0"/>
        <w:adjustRightInd w:val="0"/>
        <w:spacing w:line="240" w:lineRule="auto"/>
        <w:ind w:firstLine="709"/>
        <w:rPr>
          <w:iCs/>
          <w:szCs w:val="28"/>
        </w:rPr>
      </w:pPr>
      <w:r w:rsidRPr="00A9069B">
        <w:rPr>
          <w:iCs/>
          <w:szCs w:val="28"/>
        </w:rPr>
        <w:t>В сентябре текущего года направлен в служебную командировку (за пределы территории России) на 8 дней. Оплата суточных за время командировки составила 5000 рублей в сутки, проживания в гостинице – 4200 рублей за сутки, оплата проезда – 80 000 рублей. Все необходимые документы были предоставлены в бухгалтерию организации.</w:t>
      </w:r>
    </w:p>
    <w:p w14:paraId="6354AFC1" w14:textId="77777777" w:rsidR="00A9069B" w:rsidRPr="00A9069B" w:rsidRDefault="00A9069B" w:rsidP="00A9069B">
      <w:pPr>
        <w:widowControl w:val="0"/>
        <w:autoSpaceDE w:val="0"/>
        <w:autoSpaceDN w:val="0"/>
        <w:adjustRightInd w:val="0"/>
        <w:spacing w:line="240" w:lineRule="auto"/>
        <w:ind w:firstLine="709"/>
        <w:rPr>
          <w:iCs/>
          <w:szCs w:val="28"/>
        </w:rPr>
      </w:pPr>
      <w:r w:rsidRPr="00A9069B">
        <w:rPr>
          <w:iCs/>
          <w:szCs w:val="28"/>
        </w:rPr>
        <w:t>На основании заявления, поданного в бухгалтерию организации, ежемесячно перечислял 30 000 рублей районному детскому дому на благотворительные цели в течение всего предыдущего налогового периода</w:t>
      </w:r>
    </w:p>
    <w:p w14:paraId="42E76AB6" w14:textId="77777777" w:rsidR="00A9069B" w:rsidRPr="00A9069B" w:rsidRDefault="00A9069B" w:rsidP="00A9069B">
      <w:pPr>
        <w:widowControl w:val="0"/>
        <w:autoSpaceDE w:val="0"/>
        <w:autoSpaceDN w:val="0"/>
        <w:adjustRightInd w:val="0"/>
        <w:spacing w:line="240" w:lineRule="auto"/>
        <w:ind w:firstLine="709"/>
        <w:rPr>
          <w:iCs/>
          <w:szCs w:val="28"/>
        </w:rPr>
      </w:pPr>
      <w:r w:rsidRPr="00A9069B">
        <w:rPr>
          <w:iCs/>
          <w:szCs w:val="28"/>
        </w:rPr>
        <w:t>В марте месяце получен приз стоимостью 10 000 рублей в результате победы в конкурсе, проводимой фирмой «Контур» с целью рекламы товаров. Налог удержан не был.</w:t>
      </w:r>
    </w:p>
    <w:p w14:paraId="42F59BAA" w14:textId="77777777" w:rsidR="00A9069B" w:rsidRPr="00A9069B" w:rsidRDefault="00A9069B" w:rsidP="00A9069B">
      <w:pPr>
        <w:spacing w:line="240" w:lineRule="auto"/>
        <w:ind w:firstLine="567"/>
      </w:pPr>
      <w:r w:rsidRPr="00A9069B">
        <w:t>С целью расширения жилой площади в 2024 году продала единственную квартиру площадью 60 кв. м, которой владела 3 года (перешла по наследству от матери), за 9 000 000 руб. Квартира была продана 10.02.2024. Новая квартира площадью 80 кв. м. приобретена гражданином 10.03.2024 за 10 500 000 руб.</w:t>
      </w:r>
    </w:p>
    <w:p w14:paraId="6361908A" w14:textId="77777777" w:rsidR="00A9069B" w:rsidRPr="00A9069B" w:rsidRDefault="00A9069B" w:rsidP="00A9069B">
      <w:pPr>
        <w:widowControl w:val="0"/>
        <w:autoSpaceDE w:val="0"/>
        <w:autoSpaceDN w:val="0"/>
        <w:adjustRightInd w:val="0"/>
        <w:spacing w:line="240" w:lineRule="auto"/>
        <w:ind w:firstLine="709"/>
        <w:rPr>
          <w:iCs/>
          <w:szCs w:val="28"/>
        </w:rPr>
      </w:pPr>
      <w:r w:rsidRPr="00A9069B">
        <w:rPr>
          <w:iCs/>
          <w:szCs w:val="28"/>
        </w:rPr>
        <w:t>Определите налоговую базу и сумму налога на доходы физических лиц, уплаченную физическим лицом за налоговый период по месту работы.</w:t>
      </w:r>
    </w:p>
    <w:p w14:paraId="30F2D86C" w14:textId="77777777" w:rsidR="00A9069B" w:rsidRPr="00A9069B" w:rsidRDefault="00A9069B" w:rsidP="00A9069B">
      <w:pPr>
        <w:widowControl w:val="0"/>
        <w:autoSpaceDE w:val="0"/>
        <w:autoSpaceDN w:val="0"/>
        <w:adjustRightInd w:val="0"/>
        <w:spacing w:line="240" w:lineRule="auto"/>
        <w:ind w:firstLine="709"/>
        <w:rPr>
          <w:iCs/>
          <w:szCs w:val="28"/>
        </w:rPr>
      </w:pPr>
      <w:r w:rsidRPr="00A9069B">
        <w:rPr>
          <w:iCs/>
          <w:szCs w:val="28"/>
        </w:rPr>
        <w:t>Рассчитайте сумму налоговых вычетов по налогу на доходы физических лиц, которые могут быть предоставлены физическому лицу в текущем налоговом периоде.</w:t>
      </w:r>
    </w:p>
    <w:p w14:paraId="4996010B" w14:textId="6F657C5A" w:rsidR="00DA4675" w:rsidRPr="00A9069B" w:rsidRDefault="00A9069B" w:rsidP="00A9069B">
      <w:pPr>
        <w:widowControl w:val="0"/>
        <w:autoSpaceDE w:val="0"/>
        <w:autoSpaceDN w:val="0"/>
        <w:adjustRightInd w:val="0"/>
        <w:spacing w:line="240" w:lineRule="auto"/>
        <w:ind w:firstLine="709"/>
        <w:rPr>
          <w:szCs w:val="28"/>
        </w:rPr>
      </w:pPr>
      <w:r w:rsidRPr="00A9069B">
        <w:rPr>
          <w:iCs/>
          <w:szCs w:val="28"/>
        </w:rPr>
        <w:t>Сделайте перерасчет налоговой базы и определите сумму налога, подлежащую возврату (доплате) при подаче физическим лицом налоговой декларации в налоговый орган за текущий год.</w:t>
      </w:r>
    </w:p>
    <w:p w14:paraId="203AC948" w14:textId="4C2569A0" w:rsidR="00DA4675" w:rsidRPr="00A9069B" w:rsidRDefault="00DA4675" w:rsidP="00A9069B">
      <w:pPr>
        <w:pStyle w:val="afb"/>
        <w:ind w:firstLine="567"/>
        <w:rPr>
          <w:szCs w:val="28"/>
        </w:rPr>
      </w:pPr>
      <w:r w:rsidRPr="00A9069B">
        <w:rPr>
          <w:color w:val="000000"/>
          <w:sz w:val="28"/>
          <w:szCs w:val="28"/>
        </w:rPr>
        <w:t xml:space="preserve">Задание 2. </w:t>
      </w:r>
      <w:r w:rsidR="00A9069B" w:rsidRPr="00A9069B">
        <w:rPr>
          <w:color w:val="000000"/>
          <w:sz w:val="28"/>
          <w:szCs w:val="28"/>
        </w:rPr>
        <w:t>В с</w:t>
      </w:r>
      <w:r w:rsidR="00A9069B">
        <w:rPr>
          <w:color w:val="000000"/>
          <w:sz w:val="28"/>
          <w:szCs w:val="28"/>
        </w:rPr>
        <w:t>у</w:t>
      </w:r>
      <w:r w:rsidR="00A9069B" w:rsidRPr="00A9069B">
        <w:rPr>
          <w:color w:val="000000"/>
          <w:sz w:val="28"/>
          <w:szCs w:val="28"/>
        </w:rPr>
        <w:t>де общей юрисдикции рассматривается исковое заяв</w:t>
      </w:r>
      <w:r w:rsidR="00A9069B" w:rsidRPr="00A9069B">
        <w:rPr>
          <w:color w:val="000000"/>
          <w:sz w:val="28"/>
          <w:szCs w:val="28"/>
        </w:rPr>
        <w:softHyphen/>
        <w:t>ление имущественного характера. Цена иска определе</w:t>
      </w:r>
      <w:r w:rsidR="00A9069B" w:rsidRPr="00A9069B">
        <w:rPr>
          <w:color w:val="000000"/>
          <w:sz w:val="28"/>
          <w:szCs w:val="28"/>
        </w:rPr>
        <w:softHyphen/>
        <w:t>на в размере 6 450 000 руб. Истцами являются два физи</w:t>
      </w:r>
      <w:r w:rsidR="00A9069B" w:rsidRPr="00A9069B">
        <w:rPr>
          <w:color w:val="000000"/>
          <w:sz w:val="28"/>
          <w:szCs w:val="28"/>
        </w:rPr>
        <w:softHyphen/>
        <w:t>ческих лица, один из которых является инвалидом II группы. Рассчитайте размер государственной пошлины, под</w:t>
      </w:r>
      <w:r w:rsidR="00A9069B" w:rsidRPr="00A9069B">
        <w:rPr>
          <w:color w:val="000000"/>
          <w:sz w:val="28"/>
          <w:szCs w:val="28"/>
        </w:rPr>
        <w:softHyphen/>
        <w:t>лежащей уплате каждым истцом.</w:t>
      </w:r>
    </w:p>
    <w:p w14:paraId="24F8B34F" w14:textId="77777777" w:rsidR="00A9069B" w:rsidRPr="00A9069B" w:rsidRDefault="00DA4675" w:rsidP="00A9069B">
      <w:pPr>
        <w:widowControl w:val="0"/>
        <w:autoSpaceDE w:val="0"/>
        <w:autoSpaceDN w:val="0"/>
        <w:adjustRightInd w:val="0"/>
        <w:spacing w:line="240" w:lineRule="auto"/>
        <w:ind w:firstLine="709"/>
        <w:rPr>
          <w:szCs w:val="28"/>
        </w:rPr>
      </w:pPr>
      <w:r w:rsidRPr="00A9069B">
        <w:rPr>
          <w:szCs w:val="28"/>
        </w:rPr>
        <w:t xml:space="preserve">Задание 3. </w:t>
      </w:r>
      <w:r w:rsidR="00A9069B" w:rsidRPr="00A9069B">
        <w:rPr>
          <w:szCs w:val="28"/>
        </w:rPr>
        <w:t xml:space="preserve">Физическое лицо имеет в собственности квартиру, площадью 73 кв.м (кадастровая стоимость которой  3 320 тыс. руб., ее инвентаризационная стоимость – 700 тыс. руб., а рыночная – 3 900 тыс. руб.) </w:t>
      </w:r>
      <w:r w:rsidR="00A9069B" w:rsidRPr="00A9069B">
        <w:rPr>
          <w:szCs w:val="28"/>
        </w:rPr>
        <w:lastRenderedPageBreak/>
        <w:t xml:space="preserve">и автомобиль Audi RS6 2023 года выпуска с мощностью двигателя 350 л. с. Средняя стоимость автомобиля составляет 6 млн. руб.   </w:t>
      </w:r>
    </w:p>
    <w:p w14:paraId="74039B4A"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Определите:</w:t>
      </w:r>
    </w:p>
    <w:p w14:paraId="49694B8F"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w:t>
      </w:r>
      <w:r w:rsidRPr="00A9069B">
        <w:rPr>
          <w:szCs w:val="28"/>
        </w:rPr>
        <w:tab/>
        <w:t xml:space="preserve">сумму налога на имущество физических лиц, за 2024 год. Ставки налога в муниципальном образовании: в два раза выше базовых. </w:t>
      </w:r>
    </w:p>
    <w:p w14:paraId="1FEB8F6F" w14:textId="67849985" w:rsidR="00DA4675" w:rsidRDefault="00A9069B" w:rsidP="00A9069B">
      <w:pPr>
        <w:widowControl w:val="0"/>
        <w:autoSpaceDE w:val="0"/>
        <w:autoSpaceDN w:val="0"/>
        <w:adjustRightInd w:val="0"/>
        <w:spacing w:line="240" w:lineRule="auto"/>
        <w:ind w:firstLine="709"/>
        <w:rPr>
          <w:szCs w:val="28"/>
        </w:rPr>
      </w:pPr>
      <w:r w:rsidRPr="00A9069B">
        <w:rPr>
          <w:szCs w:val="28"/>
        </w:rPr>
        <w:t>•</w:t>
      </w:r>
      <w:r w:rsidRPr="00A9069B">
        <w:rPr>
          <w:szCs w:val="28"/>
        </w:rPr>
        <w:tab/>
        <w:t>сумму транспортного налога за 2024 год.</w:t>
      </w:r>
    </w:p>
    <w:p w14:paraId="14E48AFF" w14:textId="77777777" w:rsidR="00A9069B" w:rsidRPr="00A9069B" w:rsidRDefault="00A9069B" w:rsidP="00A9069B">
      <w:pPr>
        <w:widowControl w:val="0"/>
        <w:autoSpaceDE w:val="0"/>
        <w:autoSpaceDN w:val="0"/>
        <w:adjustRightInd w:val="0"/>
        <w:spacing w:line="240" w:lineRule="auto"/>
        <w:ind w:firstLine="709"/>
        <w:rPr>
          <w:szCs w:val="28"/>
        </w:rPr>
      </w:pPr>
    </w:p>
    <w:p w14:paraId="2CDF7DA9" w14:textId="77777777" w:rsidR="00A9069B" w:rsidRPr="00A9069B" w:rsidRDefault="00A9069B" w:rsidP="00A9069B">
      <w:pPr>
        <w:widowControl w:val="0"/>
        <w:autoSpaceDE w:val="0"/>
        <w:autoSpaceDN w:val="0"/>
        <w:adjustRightInd w:val="0"/>
        <w:spacing w:line="240" w:lineRule="auto"/>
        <w:ind w:firstLine="709"/>
        <w:rPr>
          <w:b/>
          <w:bCs/>
          <w:szCs w:val="28"/>
        </w:rPr>
      </w:pPr>
      <w:r w:rsidRPr="00A9069B">
        <w:rPr>
          <w:b/>
          <w:bCs/>
          <w:szCs w:val="28"/>
        </w:rPr>
        <w:t>Тесты (примеры)</w:t>
      </w:r>
    </w:p>
    <w:p w14:paraId="5C3350DD"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1. НЕ облагаются НДФЛ в пределах 4000 рублей следующие виды доходов физических лиц:</w:t>
      </w:r>
    </w:p>
    <w:p w14:paraId="37B22486"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a)</w:t>
      </w:r>
      <w:r w:rsidRPr="00A9069B">
        <w:rPr>
          <w:szCs w:val="28"/>
        </w:rPr>
        <w:tab/>
        <w:t>в виде процентов по вкладам в банках на территории РФ</w:t>
      </w:r>
    </w:p>
    <w:p w14:paraId="482FF448"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b)</w:t>
      </w:r>
      <w:r w:rsidRPr="00A9069B">
        <w:rPr>
          <w:szCs w:val="28"/>
        </w:rPr>
        <w:tab/>
        <w:t>в виде подарков от работодателя</w:t>
      </w:r>
    </w:p>
    <w:p w14:paraId="72BB528F"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c)</w:t>
      </w:r>
      <w:r w:rsidRPr="00A9069B">
        <w:rPr>
          <w:szCs w:val="28"/>
        </w:rPr>
        <w:tab/>
        <w:t>в виде оплаты работодателем стоимости проезда к месту работы и обратно</w:t>
      </w:r>
    </w:p>
    <w:p w14:paraId="175B2114"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d)</w:t>
      </w:r>
      <w:r w:rsidRPr="00A9069B">
        <w:rPr>
          <w:szCs w:val="28"/>
        </w:rPr>
        <w:tab/>
        <w:t>в виде оплаты работодателем стоимости медикаментов, назначенных налогоплательщику лечащим врачом</w:t>
      </w:r>
    </w:p>
    <w:p w14:paraId="1E10A9C0"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e)</w:t>
      </w:r>
      <w:r w:rsidRPr="00A9069B">
        <w:rPr>
          <w:szCs w:val="28"/>
        </w:rPr>
        <w:tab/>
        <w:t>в виде выигрышей и призов, полученных в конкурсах и мероприятиях, проводимых с целью рекламы</w:t>
      </w:r>
    </w:p>
    <w:p w14:paraId="004CE80C"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2. В отношении профессиональных налоговых вычетов по НДФЛ верны следующие утверждения:</w:t>
      </w:r>
    </w:p>
    <w:p w14:paraId="216EB7CD"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a)</w:t>
      </w:r>
      <w:r w:rsidRPr="00A9069B">
        <w:rPr>
          <w:szCs w:val="28"/>
        </w:rPr>
        <w:tab/>
        <w:t>расходы, принимаемые к вычету, определяются в порядке, предусмотренном главой 25 НК РФ</w:t>
      </w:r>
    </w:p>
    <w:p w14:paraId="2F8E0A18"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b)</w:t>
      </w:r>
      <w:r w:rsidRPr="00A9069B">
        <w:rPr>
          <w:szCs w:val="28"/>
        </w:rPr>
        <w:tab/>
        <w:t>вычет предоставляется только налоговым органом</w:t>
      </w:r>
    </w:p>
    <w:p w14:paraId="7725FBAE"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c)</w:t>
      </w:r>
      <w:r w:rsidRPr="00A9069B">
        <w:rPr>
          <w:szCs w:val="28"/>
        </w:rPr>
        <w:tab/>
        <w:t>расходы, не подтвержденные документально, в сумму вычета не включаются</w:t>
      </w:r>
    </w:p>
    <w:p w14:paraId="07352E90"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d)</w:t>
      </w:r>
      <w:r w:rsidRPr="00A9069B">
        <w:rPr>
          <w:szCs w:val="28"/>
        </w:rPr>
        <w:tab/>
        <w:t>расходы, не подтвержденные документально, могут быть приняты к вычету по нормативу затрат в процентах к сумме начисленного дохода</w:t>
      </w:r>
    </w:p>
    <w:p w14:paraId="1E47F09A"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e)</w:t>
      </w:r>
      <w:r w:rsidRPr="00A9069B">
        <w:rPr>
          <w:szCs w:val="28"/>
        </w:rPr>
        <w:tab/>
        <w:t>порядок определения расходов НК РФ не установлен</w:t>
      </w:r>
    </w:p>
    <w:p w14:paraId="48E616D1"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3. При наличии у налогоплательщика нескольких источников выплаты дохода, имущественный налоговый вычет в сумме, израсходованной на новое строительство, может предоставляться:</w:t>
      </w:r>
    </w:p>
    <w:p w14:paraId="3E0625B8"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a)</w:t>
      </w:r>
      <w:r w:rsidRPr="00A9069B">
        <w:rPr>
          <w:szCs w:val="28"/>
        </w:rPr>
        <w:tab/>
        <w:t>только по месту основной работы налогоплательщика</w:t>
      </w:r>
    </w:p>
    <w:p w14:paraId="0CE1DCDD"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b)</w:t>
      </w:r>
      <w:r w:rsidRPr="00A9069B">
        <w:rPr>
          <w:szCs w:val="28"/>
        </w:rPr>
        <w:tab/>
        <w:t>у всех источников в общей сумме, не превышающей затраты</w:t>
      </w:r>
    </w:p>
    <w:p w14:paraId="4FE2B5AB"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c)</w:t>
      </w:r>
      <w:r w:rsidRPr="00A9069B">
        <w:rPr>
          <w:szCs w:val="28"/>
        </w:rPr>
        <w:tab/>
        <w:t>у одного источника выплаты дохода по выбору налогоплательщика</w:t>
      </w:r>
    </w:p>
    <w:p w14:paraId="4760417B"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d)</w:t>
      </w:r>
      <w:r w:rsidRPr="00A9069B">
        <w:rPr>
          <w:szCs w:val="28"/>
        </w:rPr>
        <w:tab/>
        <w:t>в налоговой инспекции по месту жительства</w:t>
      </w:r>
    </w:p>
    <w:p w14:paraId="52BCD5C9"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e)</w:t>
      </w:r>
      <w:r w:rsidRPr="00A9069B">
        <w:rPr>
          <w:szCs w:val="28"/>
        </w:rPr>
        <w:tab/>
        <w:t>в государственном имущественном комитете</w:t>
      </w:r>
    </w:p>
    <w:p w14:paraId="31627283"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4. В отношении доходов физических лиц, полученных в натуральной форме, верны утверждения:</w:t>
      </w:r>
    </w:p>
    <w:p w14:paraId="28CFD40C"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a)</w:t>
      </w:r>
      <w:r w:rsidRPr="00A9069B">
        <w:rPr>
          <w:szCs w:val="28"/>
        </w:rPr>
        <w:tab/>
        <w:t>доходы в натуральной форме не учитываются в составе совокупного годового дохода, облагаемого НДФЛ</w:t>
      </w:r>
    </w:p>
    <w:p w14:paraId="48069CA3"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b)</w:t>
      </w:r>
      <w:r w:rsidRPr="00A9069B">
        <w:rPr>
          <w:szCs w:val="28"/>
        </w:rPr>
        <w:tab/>
        <w:t xml:space="preserve">доходы в натуральной форме учитываются в составе дохода, облагаемого НДФЛ, по ценам реализации товаров лицам, не являющимся </w:t>
      </w:r>
      <w:r w:rsidRPr="00A9069B">
        <w:rPr>
          <w:szCs w:val="28"/>
        </w:rPr>
        <w:lastRenderedPageBreak/>
        <w:t>взаимозависимыми по отношению к получателю доходов</w:t>
      </w:r>
    </w:p>
    <w:p w14:paraId="40B3EF9C"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c)</w:t>
      </w:r>
      <w:r w:rsidRPr="00A9069B">
        <w:rPr>
          <w:szCs w:val="28"/>
        </w:rPr>
        <w:tab/>
        <w:t>к доходам в натуральной форме можно отнести оплату клубной карты в фитнес-клуб для работника организации</w:t>
      </w:r>
    </w:p>
    <w:p w14:paraId="51FBF7B5"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d)</w:t>
      </w:r>
      <w:r w:rsidRPr="00A9069B">
        <w:rPr>
          <w:szCs w:val="28"/>
        </w:rPr>
        <w:tab/>
        <w:t>на доходы в натуральной форме налоговые вычеты не распространяются</w:t>
      </w:r>
    </w:p>
    <w:p w14:paraId="4A5AB1E5"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e)</w:t>
      </w:r>
      <w:r w:rsidRPr="00A9069B">
        <w:rPr>
          <w:szCs w:val="28"/>
        </w:rPr>
        <w:tab/>
        <w:t>оплата организацией обучения ребенка работника не может считаться доходом работника, полученным в натуральной форме</w:t>
      </w:r>
    </w:p>
    <w:p w14:paraId="1467818D"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f)</w:t>
      </w:r>
      <w:r w:rsidRPr="00A9069B">
        <w:rPr>
          <w:szCs w:val="28"/>
        </w:rPr>
        <w:tab/>
        <w:t>доходы в натуральной форме учитываются в составе дохода, облагаемого НДФЛ, по себестоимости</w:t>
      </w:r>
    </w:p>
    <w:p w14:paraId="61E1AC27"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5. При исчислении налога на имущество физических лиц имеют значение:</w:t>
      </w:r>
    </w:p>
    <w:p w14:paraId="29963B45"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a)</w:t>
      </w:r>
      <w:r w:rsidRPr="00A9069B">
        <w:rPr>
          <w:szCs w:val="28"/>
        </w:rPr>
        <w:tab/>
        <w:t>рыночная стоимость имущества</w:t>
      </w:r>
    </w:p>
    <w:p w14:paraId="036C9D83"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b)</w:t>
      </w:r>
      <w:r w:rsidRPr="00A9069B">
        <w:rPr>
          <w:szCs w:val="28"/>
        </w:rPr>
        <w:tab/>
        <w:t>срок нахождения имущества в собственности налогоплательщика</w:t>
      </w:r>
    </w:p>
    <w:p w14:paraId="78E35D17"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c)</w:t>
      </w:r>
      <w:r w:rsidRPr="00A9069B">
        <w:rPr>
          <w:szCs w:val="28"/>
        </w:rPr>
        <w:tab/>
        <w:t>точная дата приобретения имущества</w:t>
      </w:r>
    </w:p>
    <w:p w14:paraId="45772587"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d)</w:t>
      </w:r>
      <w:r w:rsidRPr="00A9069B">
        <w:rPr>
          <w:szCs w:val="28"/>
        </w:rPr>
        <w:tab/>
        <w:t>кадастровая стоимость имущества</w:t>
      </w:r>
    </w:p>
    <w:p w14:paraId="06E794B9"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e)</w:t>
      </w:r>
      <w:r w:rsidRPr="00A9069B">
        <w:rPr>
          <w:szCs w:val="28"/>
        </w:rPr>
        <w:tab/>
        <w:t>инвентаризационная стоимость имущества</w:t>
      </w:r>
    </w:p>
    <w:p w14:paraId="7D41272A"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6. Условия применения индивидуальными предпринимателями патентной системы налогообложения:</w:t>
      </w:r>
    </w:p>
    <w:p w14:paraId="47886BAC"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a)</w:t>
      </w:r>
      <w:r w:rsidRPr="00A9069B">
        <w:rPr>
          <w:szCs w:val="28"/>
        </w:rPr>
        <w:tab/>
        <w:t>законами субъектов РФ введена патентная система налогообложения в регионе</w:t>
      </w:r>
    </w:p>
    <w:p w14:paraId="5797713C"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b)</w:t>
      </w:r>
      <w:r w:rsidRPr="00A9069B">
        <w:rPr>
          <w:szCs w:val="28"/>
        </w:rPr>
        <w:tab/>
        <w:t>вид деятельности установлен Налоговым кодексом РФ для применения патентной системы налогообложения</w:t>
      </w:r>
    </w:p>
    <w:p w14:paraId="67DFFD23"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c)</w:t>
      </w:r>
      <w:r w:rsidRPr="00A9069B">
        <w:rPr>
          <w:szCs w:val="28"/>
        </w:rPr>
        <w:tab/>
        <w:t>индивидуальный предприниматель привлекает не более 5 наемных работников</w:t>
      </w:r>
    </w:p>
    <w:p w14:paraId="16FF089A"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d)</w:t>
      </w:r>
      <w:r w:rsidRPr="00A9069B">
        <w:rPr>
          <w:szCs w:val="28"/>
        </w:rPr>
        <w:tab/>
        <w:t>индивидуальный предприниматель привлекает не более 10 наемных работников</w:t>
      </w:r>
    </w:p>
    <w:p w14:paraId="50F9AA1A"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e)</w:t>
      </w:r>
      <w:r w:rsidRPr="00A9069B">
        <w:rPr>
          <w:szCs w:val="28"/>
        </w:rPr>
        <w:tab/>
        <w:t>индивидуальный предприниматель привлекает не более 14 наемных работников</w:t>
      </w:r>
    </w:p>
    <w:p w14:paraId="14FF7D17"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7. Индивидуальные предприниматели, применяющие общую систему налогообложения, в отношении НДС:</w:t>
      </w:r>
    </w:p>
    <w:p w14:paraId="286EA66F"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a)</w:t>
      </w:r>
      <w:r w:rsidRPr="00A9069B">
        <w:rPr>
          <w:szCs w:val="28"/>
        </w:rPr>
        <w:tab/>
        <w:t>не являются плательщиками НДС</w:t>
      </w:r>
    </w:p>
    <w:p w14:paraId="37F3CA50"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b)</w:t>
      </w:r>
      <w:r w:rsidRPr="00A9069B">
        <w:rPr>
          <w:szCs w:val="28"/>
        </w:rPr>
        <w:tab/>
        <w:t>применяют в отношении операций, облагаемых НДС, налоговую ставку 0%</w:t>
      </w:r>
    </w:p>
    <w:p w14:paraId="1EA53EAC"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c)</w:t>
      </w:r>
      <w:r w:rsidRPr="00A9069B">
        <w:rPr>
          <w:szCs w:val="28"/>
        </w:rPr>
        <w:tab/>
        <w:t>имеют право на освобождение от уплаты НДС при определенных условиях</w:t>
      </w:r>
    </w:p>
    <w:p w14:paraId="44621DA2"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d)</w:t>
      </w:r>
      <w:r w:rsidRPr="00A9069B">
        <w:rPr>
          <w:szCs w:val="28"/>
        </w:rPr>
        <w:tab/>
        <w:t>не вправе применять вычеты НДС по приобретенным ценностям</w:t>
      </w:r>
    </w:p>
    <w:p w14:paraId="1D36ED7E" w14:textId="03179ED4" w:rsidR="00D553CE" w:rsidRPr="00DA4675" w:rsidRDefault="00A9069B" w:rsidP="00A9069B">
      <w:pPr>
        <w:widowControl w:val="0"/>
        <w:autoSpaceDE w:val="0"/>
        <w:autoSpaceDN w:val="0"/>
        <w:adjustRightInd w:val="0"/>
        <w:spacing w:line="240" w:lineRule="auto"/>
        <w:ind w:firstLine="709"/>
        <w:rPr>
          <w:szCs w:val="28"/>
        </w:rPr>
      </w:pPr>
      <w:r w:rsidRPr="00A9069B">
        <w:rPr>
          <w:szCs w:val="28"/>
        </w:rPr>
        <w:t>e)</w:t>
      </w:r>
      <w:r w:rsidRPr="00A9069B">
        <w:rPr>
          <w:szCs w:val="28"/>
        </w:rPr>
        <w:tab/>
        <w:t>являются плательщиками НДС на общих основаниях</w:t>
      </w:r>
    </w:p>
    <w:p w14:paraId="31BF1183" w14:textId="29A5831D" w:rsidR="00DA4675" w:rsidRPr="00DA4675" w:rsidRDefault="00DA4675" w:rsidP="00DA4675">
      <w:pPr>
        <w:widowControl w:val="0"/>
        <w:autoSpaceDE w:val="0"/>
        <w:autoSpaceDN w:val="0"/>
        <w:adjustRightInd w:val="0"/>
        <w:spacing w:line="240" w:lineRule="auto"/>
        <w:ind w:firstLine="709"/>
        <w:rPr>
          <w:b/>
          <w:bCs/>
          <w:szCs w:val="28"/>
        </w:rPr>
      </w:pPr>
    </w:p>
    <w:p w14:paraId="0A0F8DE8" w14:textId="77777777" w:rsidR="00DA4675" w:rsidRPr="00DA4675" w:rsidRDefault="00DA4675" w:rsidP="00DA4675">
      <w:pPr>
        <w:widowControl w:val="0"/>
        <w:autoSpaceDE w:val="0"/>
        <w:autoSpaceDN w:val="0"/>
        <w:adjustRightInd w:val="0"/>
        <w:spacing w:line="240" w:lineRule="auto"/>
        <w:ind w:firstLine="709"/>
        <w:rPr>
          <w:b/>
          <w:bCs/>
          <w:szCs w:val="28"/>
        </w:rPr>
      </w:pPr>
      <w:r w:rsidRPr="00DA4675">
        <w:rPr>
          <w:b/>
          <w:bCs/>
          <w:szCs w:val="28"/>
        </w:rPr>
        <w:t>Примерная тематика для дискуссии</w:t>
      </w:r>
    </w:p>
    <w:p w14:paraId="5D7CDCB1" w14:textId="77777777" w:rsidR="00D553CE" w:rsidRPr="00D553CE" w:rsidRDefault="00DA4675" w:rsidP="00D553CE">
      <w:pPr>
        <w:widowControl w:val="0"/>
        <w:autoSpaceDE w:val="0"/>
        <w:autoSpaceDN w:val="0"/>
        <w:adjustRightInd w:val="0"/>
        <w:spacing w:line="240" w:lineRule="auto"/>
        <w:ind w:firstLine="709"/>
        <w:rPr>
          <w:szCs w:val="28"/>
        </w:rPr>
      </w:pPr>
      <w:r w:rsidRPr="00DA4675">
        <w:rPr>
          <w:szCs w:val="28"/>
        </w:rPr>
        <w:t xml:space="preserve">1. </w:t>
      </w:r>
      <w:r w:rsidR="00D553CE" w:rsidRPr="00D553CE">
        <w:rPr>
          <w:szCs w:val="28"/>
        </w:rPr>
        <w:t>Критерии признания физического лица резидентом/нерезидентом Российской Федерации.</w:t>
      </w:r>
    </w:p>
    <w:p w14:paraId="1A2B5E3C" w14:textId="403C9219" w:rsidR="00D553CE" w:rsidRDefault="00D553CE" w:rsidP="00D553CE">
      <w:pPr>
        <w:widowControl w:val="0"/>
        <w:autoSpaceDE w:val="0"/>
        <w:autoSpaceDN w:val="0"/>
        <w:adjustRightInd w:val="0"/>
        <w:spacing w:line="240" w:lineRule="auto"/>
        <w:ind w:firstLine="709"/>
        <w:rPr>
          <w:szCs w:val="28"/>
        </w:rPr>
      </w:pPr>
      <w:r w:rsidRPr="00D553CE">
        <w:rPr>
          <w:szCs w:val="28"/>
        </w:rPr>
        <w:t xml:space="preserve">2. </w:t>
      </w:r>
      <w:r>
        <w:rPr>
          <w:szCs w:val="28"/>
        </w:rPr>
        <w:t>Дискуссионные вопросы обоснованности применения налоговых вычетов по НДФЛ</w:t>
      </w:r>
      <w:r w:rsidRPr="00D553CE">
        <w:rPr>
          <w:szCs w:val="28"/>
        </w:rPr>
        <w:t>.</w:t>
      </w:r>
    </w:p>
    <w:p w14:paraId="0EBD67C8" w14:textId="3682CC01" w:rsidR="00C002EC" w:rsidRPr="00D553CE" w:rsidRDefault="00C002EC" w:rsidP="00D553CE">
      <w:pPr>
        <w:widowControl w:val="0"/>
        <w:autoSpaceDE w:val="0"/>
        <w:autoSpaceDN w:val="0"/>
        <w:adjustRightInd w:val="0"/>
        <w:spacing w:line="240" w:lineRule="auto"/>
        <w:ind w:firstLine="709"/>
        <w:rPr>
          <w:szCs w:val="28"/>
        </w:rPr>
      </w:pPr>
      <w:r>
        <w:rPr>
          <w:szCs w:val="28"/>
        </w:rPr>
        <w:t>3. Дискуссионные вопросы новой прогрессивной ставки НДФЛ.</w:t>
      </w:r>
    </w:p>
    <w:p w14:paraId="0CCAD58D" w14:textId="6DBFCCB3" w:rsidR="00D553CE" w:rsidRPr="00D553CE" w:rsidRDefault="00C002EC" w:rsidP="00D553CE">
      <w:pPr>
        <w:widowControl w:val="0"/>
        <w:autoSpaceDE w:val="0"/>
        <w:autoSpaceDN w:val="0"/>
        <w:adjustRightInd w:val="0"/>
        <w:spacing w:line="240" w:lineRule="auto"/>
        <w:ind w:firstLine="709"/>
        <w:rPr>
          <w:szCs w:val="28"/>
        </w:rPr>
      </w:pPr>
      <w:r>
        <w:rPr>
          <w:szCs w:val="28"/>
        </w:rPr>
        <w:lastRenderedPageBreak/>
        <w:t>4</w:t>
      </w:r>
      <w:r w:rsidR="00D553CE" w:rsidRPr="00D553CE">
        <w:rPr>
          <w:szCs w:val="28"/>
        </w:rPr>
        <w:t>. Документальное обеспечение обоснованности командировочных расходов для целей НДФЛ.</w:t>
      </w:r>
    </w:p>
    <w:p w14:paraId="4252BF05" w14:textId="57C56233" w:rsidR="00DA4675" w:rsidRPr="00DA4675" w:rsidRDefault="00C002EC" w:rsidP="00D553CE">
      <w:pPr>
        <w:widowControl w:val="0"/>
        <w:autoSpaceDE w:val="0"/>
        <w:autoSpaceDN w:val="0"/>
        <w:adjustRightInd w:val="0"/>
        <w:spacing w:line="240" w:lineRule="auto"/>
        <w:ind w:firstLine="709"/>
        <w:rPr>
          <w:szCs w:val="28"/>
        </w:rPr>
      </w:pPr>
      <w:r>
        <w:rPr>
          <w:szCs w:val="28"/>
        </w:rPr>
        <w:t>5</w:t>
      </w:r>
      <w:r w:rsidR="00D553CE" w:rsidRPr="00D553CE">
        <w:rPr>
          <w:szCs w:val="28"/>
        </w:rPr>
        <w:t xml:space="preserve">. Современные налоговые риски в области исчисления </w:t>
      </w:r>
      <w:r w:rsidR="00D553CE">
        <w:rPr>
          <w:szCs w:val="28"/>
        </w:rPr>
        <w:t>НДФЛ дистанционных работников</w:t>
      </w:r>
      <w:r w:rsidR="00D553CE" w:rsidRPr="00D553CE">
        <w:rPr>
          <w:szCs w:val="28"/>
        </w:rPr>
        <w:t>.</w:t>
      </w:r>
    </w:p>
    <w:p w14:paraId="78E725F5" w14:textId="77777777" w:rsidR="00DA4675" w:rsidRDefault="00DA4675" w:rsidP="00DA4675">
      <w:pPr>
        <w:widowControl w:val="0"/>
        <w:autoSpaceDE w:val="0"/>
        <w:autoSpaceDN w:val="0"/>
        <w:adjustRightInd w:val="0"/>
        <w:spacing w:line="240" w:lineRule="auto"/>
        <w:ind w:firstLine="709"/>
        <w:rPr>
          <w:b/>
          <w:bCs/>
          <w:szCs w:val="28"/>
        </w:rPr>
      </w:pPr>
    </w:p>
    <w:p w14:paraId="161877D1" w14:textId="77777777" w:rsidR="00904D3C" w:rsidRDefault="00904D3C" w:rsidP="00904D3C">
      <w:pPr>
        <w:widowControl w:val="0"/>
        <w:autoSpaceDE w:val="0"/>
        <w:autoSpaceDN w:val="0"/>
        <w:adjustRightInd w:val="0"/>
        <w:spacing w:line="240" w:lineRule="auto"/>
        <w:jc w:val="center"/>
        <w:rPr>
          <w:b/>
          <w:bCs/>
          <w:szCs w:val="28"/>
        </w:rPr>
      </w:pPr>
      <w:r>
        <w:rPr>
          <w:b/>
          <w:bCs/>
          <w:szCs w:val="28"/>
        </w:rPr>
        <w:t xml:space="preserve">Примерная </w:t>
      </w:r>
      <w:r w:rsidRPr="00780CA7">
        <w:rPr>
          <w:b/>
          <w:bCs/>
          <w:szCs w:val="28"/>
        </w:rPr>
        <w:t>итоговая расчетная работа</w:t>
      </w:r>
    </w:p>
    <w:p w14:paraId="033FF52A" w14:textId="4ECAFCB1" w:rsidR="00B0287E" w:rsidRPr="00A92C7F" w:rsidRDefault="00904D3C" w:rsidP="00A92C7F">
      <w:pPr>
        <w:spacing w:line="240" w:lineRule="auto"/>
        <w:jc w:val="center"/>
        <w:rPr>
          <w:rFonts w:eastAsia="Times New Roman" w:cs="Times New Roman"/>
          <w:b/>
          <w:color w:val="FF0000"/>
          <w:szCs w:val="28"/>
          <w:lang w:eastAsia="ru-RU"/>
        </w:rPr>
      </w:pPr>
      <w:r w:rsidRPr="00B0287E">
        <w:rPr>
          <w:rFonts w:eastAsia="Times New Roman" w:cs="Times New Roman"/>
          <w:b/>
          <w:szCs w:val="28"/>
          <w:lang w:eastAsia="ru-RU"/>
        </w:rPr>
        <w:t>Вариант 1 (</w:t>
      </w:r>
      <w:r w:rsidR="00B0287E" w:rsidRPr="00B0287E">
        <w:rPr>
          <w:rFonts w:eastAsia="Times New Roman" w:cs="Times New Roman"/>
          <w:b/>
          <w:szCs w:val="28"/>
          <w:lang w:eastAsia="ru-RU"/>
        </w:rPr>
        <w:t>10</w:t>
      </w:r>
      <w:r w:rsidRPr="00B0287E">
        <w:rPr>
          <w:rFonts w:eastAsia="Times New Roman" w:cs="Times New Roman"/>
          <w:b/>
          <w:szCs w:val="28"/>
          <w:lang w:eastAsia="ru-RU"/>
        </w:rPr>
        <w:t xml:space="preserve"> баллов)</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1800"/>
        <w:gridCol w:w="6946"/>
      </w:tblGrid>
      <w:tr w:rsidR="00904D3C" w:rsidRPr="00780CA7" w14:paraId="3A1BA989" w14:textId="77777777" w:rsidTr="000B309E">
        <w:tc>
          <w:tcPr>
            <w:tcW w:w="610" w:type="dxa"/>
          </w:tcPr>
          <w:p w14:paraId="36165383" w14:textId="77777777" w:rsidR="00904D3C" w:rsidRPr="00780CA7" w:rsidRDefault="00904D3C" w:rsidP="000B309E">
            <w:pPr>
              <w:spacing w:line="240" w:lineRule="auto"/>
              <w:jc w:val="center"/>
              <w:rPr>
                <w:b/>
                <w:sz w:val="24"/>
                <w:szCs w:val="28"/>
              </w:rPr>
            </w:pPr>
            <w:r w:rsidRPr="00780CA7">
              <w:rPr>
                <w:b/>
                <w:sz w:val="24"/>
                <w:szCs w:val="28"/>
              </w:rPr>
              <w:t>№</w:t>
            </w:r>
          </w:p>
          <w:p w14:paraId="118E9745" w14:textId="77777777" w:rsidR="00904D3C" w:rsidRPr="00780CA7" w:rsidRDefault="00904D3C" w:rsidP="000B309E">
            <w:pPr>
              <w:spacing w:line="240" w:lineRule="auto"/>
              <w:jc w:val="center"/>
              <w:rPr>
                <w:b/>
                <w:sz w:val="24"/>
                <w:szCs w:val="28"/>
              </w:rPr>
            </w:pPr>
            <w:r w:rsidRPr="00780CA7">
              <w:rPr>
                <w:b/>
                <w:sz w:val="24"/>
                <w:szCs w:val="28"/>
              </w:rPr>
              <w:t>п/п</w:t>
            </w:r>
          </w:p>
        </w:tc>
        <w:tc>
          <w:tcPr>
            <w:tcW w:w="1800" w:type="dxa"/>
          </w:tcPr>
          <w:p w14:paraId="264DDAE7" w14:textId="5C4CF4C1" w:rsidR="00904D3C" w:rsidRPr="00780CA7" w:rsidRDefault="00904D3C" w:rsidP="00A92C7F">
            <w:pPr>
              <w:spacing w:line="240" w:lineRule="auto"/>
              <w:jc w:val="center"/>
              <w:rPr>
                <w:b/>
                <w:sz w:val="24"/>
                <w:szCs w:val="28"/>
              </w:rPr>
            </w:pPr>
            <w:r w:rsidRPr="00780CA7">
              <w:rPr>
                <w:b/>
                <w:sz w:val="24"/>
                <w:szCs w:val="28"/>
              </w:rPr>
              <w:t xml:space="preserve">Кол-во баллов </w:t>
            </w:r>
          </w:p>
        </w:tc>
        <w:tc>
          <w:tcPr>
            <w:tcW w:w="6946" w:type="dxa"/>
          </w:tcPr>
          <w:p w14:paraId="13D3A989" w14:textId="77777777" w:rsidR="00904D3C" w:rsidRPr="00780CA7" w:rsidRDefault="00904D3C" w:rsidP="000B309E">
            <w:pPr>
              <w:spacing w:line="240" w:lineRule="auto"/>
              <w:jc w:val="center"/>
              <w:rPr>
                <w:b/>
                <w:sz w:val="24"/>
                <w:szCs w:val="28"/>
              </w:rPr>
            </w:pPr>
            <w:r w:rsidRPr="00780CA7">
              <w:rPr>
                <w:b/>
                <w:sz w:val="24"/>
                <w:szCs w:val="28"/>
              </w:rPr>
              <w:t>Условие задачи</w:t>
            </w:r>
          </w:p>
        </w:tc>
      </w:tr>
      <w:tr w:rsidR="00904D3C" w:rsidRPr="00780CA7" w14:paraId="610C10AF" w14:textId="77777777" w:rsidTr="000B309E">
        <w:trPr>
          <w:trHeight w:val="3256"/>
        </w:trPr>
        <w:tc>
          <w:tcPr>
            <w:tcW w:w="610" w:type="dxa"/>
          </w:tcPr>
          <w:p w14:paraId="5243D285" w14:textId="77777777" w:rsidR="00904D3C" w:rsidRPr="00780CA7" w:rsidRDefault="00904D3C" w:rsidP="000B309E">
            <w:pPr>
              <w:spacing w:line="240" w:lineRule="auto"/>
              <w:rPr>
                <w:sz w:val="24"/>
                <w:szCs w:val="28"/>
              </w:rPr>
            </w:pPr>
            <w:r w:rsidRPr="00780CA7">
              <w:rPr>
                <w:sz w:val="24"/>
                <w:szCs w:val="28"/>
              </w:rPr>
              <w:t>1.</w:t>
            </w:r>
          </w:p>
        </w:tc>
        <w:tc>
          <w:tcPr>
            <w:tcW w:w="1800" w:type="dxa"/>
          </w:tcPr>
          <w:p w14:paraId="0EF02BC9" w14:textId="5B032118" w:rsidR="00904D3C" w:rsidRPr="00780CA7" w:rsidRDefault="00B0287E" w:rsidP="00B0287E">
            <w:pPr>
              <w:spacing w:line="240" w:lineRule="auto"/>
              <w:rPr>
                <w:sz w:val="24"/>
                <w:szCs w:val="28"/>
              </w:rPr>
            </w:pPr>
            <w:r>
              <w:rPr>
                <w:sz w:val="24"/>
                <w:szCs w:val="28"/>
              </w:rPr>
              <w:t>3</w:t>
            </w:r>
            <w:r w:rsidR="00904D3C" w:rsidRPr="00780CA7">
              <w:rPr>
                <w:sz w:val="24"/>
                <w:szCs w:val="28"/>
              </w:rPr>
              <w:t xml:space="preserve"> балл</w:t>
            </w:r>
            <w:r>
              <w:rPr>
                <w:sz w:val="24"/>
                <w:szCs w:val="28"/>
              </w:rPr>
              <w:t>а</w:t>
            </w:r>
          </w:p>
        </w:tc>
        <w:tc>
          <w:tcPr>
            <w:tcW w:w="6946" w:type="dxa"/>
          </w:tcPr>
          <w:p w14:paraId="2ECC6DFA" w14:textId="77777777" w:rsidR="00904D3C" w:rsidRPr="00780CA7" w:rsidRDefault="00904D3C" w:rsidP="000B309E">
            <w:pPr>
              <w:spacing w:line="240" w:lineRule="auto"/>
              <w:rPr>
                <w:sz w:val="24"/>
                <w:szCs w:val="28"/>
              </w:rPr>
            </w:pPr>
            <w:r w:rsidRPr="00780CA7">
              <w:rPr>
                <w:sz w:val="24"/>
                <w:szCs w:val="28"/>
              </w:rPr>
              <w:t>Гражданин имеет одного несовершеннолетнего ребенка – инвалида детства. Приехал в Российскую Федерацию после прохождения срочной службы в Ливии 25.02.2024 года. Является Героем России. 25.03.2024 устроился на работу в ООО «Сервис плюс». В налоговом периоде имел следующие доходы (начислены):</w:t>
            </w:r>
          </w:p>
          <w:p w14:paraId="73A3CCE2" w14:textId="77777777" w:rsidR="00904D3C" w:rsidRPr="00780CA7" w:rsidRDefault="00904D3C" w:rsidP="000B309E">
            <w:pPr>
              <w:numPr>
                <w:ilvl w:val="0"/>
                <w:numId w:val="23"/>
              </w:numPr>
              <w:spacing w:line="240" w:lineRule="auto"/>
              <w:ind w:left="0" w:firstLine="0"/>
              <w:rPr>
                <w:sz w:val="24"/>
                <w:szCs w:val="28"/>
              </w:rPr>
            </w:pPr>
            <w:r w:rsidRPr="00780CA7">
              <w:rPr>
                <w:sz w:val="24"/>
                <w:szCs w:val="28"/>
              </w:rPr>
              <w:t>заработная плата – 90 000 рублей в месяц (выплачивается аванс 30% до 20 числа текущего месяца, остальное – 7 числа следующего месяца);</w:t>
            </w:r>
          </w:p>
          <w:p w14:paraId="6DF7FBBA" w14:textId="77777777" w:rsidR="00904D3C" w:rsidRPr="00780CA7" w:rsidRDefault="00904D3C" w:rsidP="000B309E">
            <w:pPr>
              <w:numPr>
                <w:ilvl w:val="0"/>
                <w:numId w:val="23"/>
              </w:numPr>
              <w:spacing w:line="240" w:lineRule="auto"/>
              <w:ind w:left="0" w:firstLine="0"/>
              <w:rPr>
                <w:sz w:val="24"/>
                <w:szCs w:val="28"/>
              </w:rPr>
            </w:pPr>
            <w:r w:rsidRPr="00780CA7">
              <w:rPr>
                <w:sz w:val="24"/>
                <w:szCs w:val="28"/>
              </w:rPr>
              <w:t xml:space="preserve">премия – в январе – 73 000 рублей, </w:t>
            </w:r>
          </w:p>
          <w:p w14:paraId="5D80F1B3" w14:textId="77777777" w:rsidR="00904D3C" w:rsidRPr="00780CA7" w:rsidRDefault="00904D3C" w:rsidP="000B309E">
            <w:pPr>
              <w:numPr>
                <w:ilvl w:val="0"/>
                <w:numId w:val="23"/>
              </w:numPr>
              <w:spacing w:line="240" w:lineRule="auto"/>
              <w:ind w:left="0" w:firstLine="0"/>
              <w:rPr>
                <w:sz w:val="24"/>
                <w:szCs w:val="28"/>
              </w:rPr>
            </w:pPr>
            <w:r w:rsidRPr="00780CA7">
              <w:rPr>
                <w:sz w:val="24"/>
                <w:szCs w:val="28"/>
              </w:rPr>
              <w:t>оплата питания – 3 200 рублей в месяц (предусмотрено коллективным договором),</w:t>
            </w:r>
          </w:p>
          <w:p w14:paraId="36C545DB" w14:textId="77777777" w:rsidR="00904D3C" w:rsidRPr="00780CA7" w:rsidRDefault="00904D3C" w:rsidP="000B309E">
            <w:pPr>
              <w:numPr>
                <w:ilvl w:val="0"/>
                <w:numId w:val="23"/>
              </w:numPr>
              <w:spacing w:line="240" w:lineRule="auto"/>
              <w:ind w:left="0" w:firstLine="0"/>
              <w:rPr>
                <w:sz w:val="24"/>
                <w:szCs w:val="28"/>
              </w:rPr>
            </w:pPr>
            <w:r w:rsidRPr="00780CA7">
              <w:rPr>
                <w:sz w:val="24"/>
                <w:szCs w:val="28"/>
              </w:rPr>
              <w:t>материальная помощь (не связанная с чрезвычайными ситуациями) – январь – 2 300 рублей, май – 3 200 рублей,</w:t>
            </w:r>
          </w:p>
          <w:p w14:paraId="4915B6A1" w14:textId="77777777" w:rsidR="00904D3C" w:rsidRPr="00780CA7" w:rsidRDefault="00904D3C" w:rsidP="000B309E">
            <w:pPr>
              <w:numPr>
                <w:ilvl w:val="0"/>
                <w:numId w:val="23"/>
              </w:numPr>
              <w:spacing w:line="240" w:lineRule="auto"/>
              <w:ind w:left="0" w:firstLine="0"/>
              <w:rPr>
                <w:sz w:val="24"/>
                <w:szCs w:val="28"/>
              </w:rPr>
            </w:pPr>
            <w:r w:rsidRPr="00780CA7">
              <w:rPr>
                <w:sz w:val="24"/>
                <w:szCs w:val="28"/>
              </w:rPr>
              <w:t>подарок – 17000 рублей (август).</w:t>
            </w:r>
          </w:p>
        </w:tc>
      </w:tr>
      <w:tr w:rsidR="00904D3C" w:rsidRPr="00780CA7" w14:paraId="296827A4" w14:textId="77777777" w:rsidTr="000B309E">
        <w:trPr>
          <w:trHeight w:val="763"/>
        </w:trPr>
        <w:tc>
          <w:tcPr>
            <w:tcW w:w="610" w:type="dxa"/>
          </w:tcPr>
          <w:p w14:paraId="26E8ED61" w14:textId="77777777" w:rsidR="00904D3C" w:rsidRPr="00780CA7" w:rsidRDefault="00904D3C" w:rsidP="000B309E">
            <w:pPr>
              <w:spacing w:line="240" w:lineRule="auto"/>
              <w:rPr>
                <w:sz w:val="24"/>
                <w:szCs w:val="28"/>
              </w:rPr>
            </w:pPr>
            <w:r w:rsidRPr="00780CA7">
              <w:rPr>
                <w:sz w:val="24"/>
                <w:szCs w:val="28"/>
              </w:rPr>
              <w:t>2.</w:t>
            </w:r>
          </w:p>
        </w:tc>
        <w:tc>
          <w:tcPr>
            <w:tcW w:w="1800" w:type="dxa"/>
          </w:tcPr>
          <w:p w14:paraId="50E779FB" w14:textId="0B47E234" w:rsidR="00904D3C" w:rsidRPr="00780CA7" w:rsidRDefault="00B0287E" w:rsidP="00B0287E">
            <w:pPr>
              <w:spacing w:line="240" w:lineRule="auto"/>
              <w:rPr>
                <w:sz w:val="24"/>
                <w:szCs w:val="28"/>
              </w:rPr>
            </w:pPr>
            <w:r>
              <w:rPr>
                <w:sz w:val="24"/>
                <w:szCs w:val="28"/>
              </w:rPr>
              <w:t>1</w:t>
            </w:r>
            <w:r w:rsidR="00904D3C" w:rsidRPr="00780CA7">
              <w:rPr>
                <w:sz w:val="24"/>
                <w:szCs w:val="28"/>
              </w:rPr>
              <w:t xml:space="preserve"> балл</w:t>
            </w:r>
          </w:p>
        </w:tc>
        <w:tc>
          <w:tcPr>
            <w:tcW w:w="6946" w:type="dxa"/>
          </w:tcPr>
          <w:p w14:paraId="5B3F608F" w14:textId="77777777" w:rsidR="00904D3C" w:rsidRPr="00780CA7" w:rsidRDefault="00904D3C" w:rsidP="000B309E">
            <w:pPr>
              <w:spacing w:line="240" w:lineRule="auto"/>
              <w:rPr>
                <w:sz w:val="24"/>
                <w:szCs w:val="28"/>
              </w:rPr>
            </w:pPr>
            <w:r w:rsidRPr="00780CA7">
              <w:rPr>
                <w:sz w:val="24"/>
                <w:szCs w:val="28"/>
              </w:rPr>
              <w:t>В текущем налоговом периоде получен доход в сумме 13 400 000 рублей от продажи квартиры в гор. Сочи, приобретенной в сентябре прошлого года за 10 000 000 рублей.</w:t>
            </w:r>
          </w:p>
        </w:tc>
      </w:tr>
      <w:tr w:rsidR="00904D3C" w:rsidRPr="00780CA7" w14:paraId="175D61E1" w14:textId="77777777" w:rsidTr="000B309E">
        <w:tc>
          <w:tcPr>
            <w:tcW w:w="610" w:type="dxa"/>
          </w:tcPr>
          <w:p w14:paraId="1BC58251" w14:textId="77777777" w:rsidR="00904D3C" w:rsidRPr="00780CA7" w:rsidRDefault="00904D3C" w:rsidP="000B309E">
            <w:pPr>
              <w:spacing w:line="240" w:lineRule="auto"/>
              <w:rPr>
                <w:sz w:val="24"/>
                <w:szCs w:val="28"/>
              </w:rPr>
            </w:pPr>
            <w:r w:rsidRPr="00780CA7">
              <w:rPr>
                <w:sz w:val="24"/>
                <w:szCs w:val="28"/>
              </w:rPr>
              <w:t>3.</w:t>
            </w:r>
          </w:p>
        </w:tc>
        <w:tc>
          <w:tcPr>
            <w:tcW w:w="1800" w:type="dxa"/>
          </w:tcPr>
          <w:p w14:paraId="032518B3" w14:textId="01ADD1E7" w:rsidR="00904D3C" w:rsidRPr="00780CA7" w:rsidRDefault="00B0287E" w:rsidP="000B309E">
            <w:pPr>
              <w:spacing w:line="240" w:lineRule="auto"/>
              <w:rPr>
                <w:sz w:val="24"/>
                <w:szCs w:val="28"/>
              </w:rPr>
            </w:pPr>
            <w:r>
              <w:rPr>
                <w:sz w:val="24"/>
                <w:szCs w:val="28"/>
              </w:rPr>
              <w:t>1 балл</w:t>
            </w:r>
          </w:p>
        </w:tc>
        <w:tc>
          <w:tcPr>
            <w:tcW w:w="6946" w:type="dxa"/>
          </w:tcPr>
          <w:p w14:paraId="41313224" w14:textId="77777777" w:rsidR="00904D3C" w:rsidRPr="00780CA7" w:rsidRDefault="00904D3C" w:rsidP="000B309E">
            <w:pPr>
              <w:spacing w:line="240" w:lineRule="auto"/>
              <w:rPr>
                <w:sz w:val="24"/>
                <w:szCs w:val="28"/>
              </w:rPr>
            </w:pPr>
            <w:r w:rsidRPr="00780CA7">
              <w:rPr>
                <w:sz w:val="24"/>
                <w:szCs w:val="28"/>
              </w:rPr>
              <w:t>Гражданин произвел оплату обучения ребенка в элитной музыкальной школе в сумме – 180 тыс. рублей.</w:t>
            </w:r>
          </w:p>
        </w:tc>
      </w:tr>
      <w:tr w:rsidR="00904D3C" w:rsidRPr="00780CA7" w14:paraId="69285CDB" w14:textId="77777777" w:rsidTr="000B309E">
        <w:tc>
          <w:tcPr>
            <w:tcW w:w="610" w:type="dxa"/>
          </w:tcPr>
          <w:p w14:paraId="7480B433" w14:textId="77777777" w:rsidR="00904D3C" w:rsidRPr="00780CA7" w:rsidRDefault="00904D3C" w:rsidP="000B309E">
            <w:pPr>
              <w:spacing w:line="240" w:lineRule="auto"/>
              <w:rPr>
                <w:sz w:val="24"/>
                <w:szCs w:val="28"/>
              </w:rPr>
            </w:pPr>
          </w:p>
        </w:tc>
        <w:tc>
          <w:tcPr>
            <w:tcW w:w="1800" w:type="dxa"/>
          </w:tcPr>
          <w:p w14:paraId="088E02F7" w14:textId="77777777" w:rsidR="00904D3C" w:rsidRPr="00780CA7" w:rsidRDefault="00904D3C" w:rsidP="000B309E">
            <w:pPr>
              <w:spacing w:line="240" w:lineRule="auto"/>
              <w:rPr>
                <w:b/>
                <w:sz w:val="24"/>
                <w:szCs w:val="28"/>
                <w:u w:val="single"/>
              </w:rPr>
            </w:pPr>
          </w:p>
        </w:tc>
        <w:tc>
          <w:tcPr>
            <w:tcW w:w="6946" w:type="dxa"/>
          </w:tcPr>
          <w:p w14:paraId="4B1469B7" w14:textId="77777777" w:rsidR="00904D3C" w:rsidRPr="00780CA7" w:rsidRDefault="00904D3C" w:rsidP="000B309E">
            <w:pPr>
              <w:spacing w:line="240" w:lineRule="auto"/>
              <w:rPr>
                <w:sz w:val="24"/>
                <w:szCs w:val="28"/>
              </w:rPr>
            </w:pPr>
            <w:r w:rsidRPr="00780CA7">
              <w:rPr>
                <w:b/>
                <w:sz w:val="24"/>
                <w:szCs w:val="28"/>
                <w:u w:val="single"/>
              </w:rPr>
              <w:t>Требуется:</w:t>
            </w:r>
          </w:p>
        </w:tc>
      </w:tr>
      <w:tr w:rsidR="00904D3C" w:rsidRPr="00780CA7" w14:paraId="017F8C6E" w14:textId="77777777" w:rsidTr="000B309E">
        <w:tc>
          <w:tcPr>
            <w:tcW w:w="610" w:type="dxa"/>
          </w:tcPr>
          <w:p w14:paraId="4C7F336C" w14:textId="77777777" w:rsidR="00904D3C" w:rsidRPr="00780CA7" w:rsidRDefault="00904D3C" w:rsidP="000B309E">
            <w:pPr>
              <w:spacing w:line="240" w:lineRule="auto"/>
              <w:rPr>
                <w:sz w:val="24"/>
                <w:szCs w:val="28"/>
              </w:rPr>
            </w:pPr>
            <w:r w:rsidRPr="00780CA7">
              <w:rPr>
                <w:sz w:val="24"/>
                <w:szCs w:val="28"/>
              </w:rPr>
              <w:t>4.</w:t>
            </w:r>
          </w:p>
        </w:tc>
        <w:tc>
          <w:tcPr>
            <w:tcW w:w="1800" w:type="dxa"/>
          </w:tcPr>
          <w:p w14:paraId="46E4855C" w14:textId="16492CA9" w:rsidR="00904D3C" w:rsidRPr="00780CA7" w:rsidRDefault="00B0287E" w:rsidP="000B309E">
            <w:pPr>
              <w:spacing w:line="240" w:lineRule="auto"/>
              <w:rPr>
                <w:sz w:val="24"/>
                <w:szCs w:val="28"/>
              </w:rPr>
            </w:pPr>
            <w:r>
              <w:rPr>
                <w:sz w:val="24"/>
                <w:szCs w:val="28"/>
              </w:rPr>
              <w:t>2</w:t>
            </w:r>
            <w:r w:rsidR="00904D3C" w:rsidRPr="00780CA7">
              <w:rPr>
                <w:sz w:val="24"/>
                <w:szCs w:val="28"/>
              </w:rPr>
              <w:t xml:space="preserve"> балла</w:t>
            </w:r>
          </w:p>
        </w:tc>
        <w:tc>
          <w:tcPr>
            <w:tcW w:w="6946" w:type="dxa"/>
          </w:tcPr>
          <w:p w14:paraId="47DCED11" w14:textId="77777777" w:rsidR="00904D3C" w:rsidRPr="00780CA7" w:rsidRDefault="00904D3C" w:rsidP="000B309E">
            <w:pPr>
              <w:spacing w:line="240" w:lineRule="auto"/>
              <w:rPr>
                <w:sz w:val="24"/>
                <w:szCs w:val="28"/>
              </w:rPr>
            </w:pPr>
            <w:r w:rsidRPr="00780CA7">
              <w:rPr>
                <w:sz w:val="24"/>
                <w:szCs w:val="28"/>
              </w:rPr>
              <w:t>Определить налоговую базу и сумму налога на доходы физических лиц, уплаченную физическим лицом за налоговый период по месту работы.</w:t>
            </w:r>
          </w:p>
        </w:tc>
      </w:tr>
      <w:tr w:rsidR="00904D3C" w:rsidRPr="00780CA7" w14:paraId="0C35702A" w14:textId="77777777" w:rsidTr="000B309E">
        <w:tc>
          <w:tcPr>
            <w:tcW w:w="610" w:type="dxa"/>
          </w:tcPr>
          <w:p w14:paraId="153B16FB" w14:textId="77777777" w:rsidR="00904D3C" w:rsidRPr="00780CA7" w:rsidRDefault="00904D3C" w:rsidP="000B309E">
            <w:pPr>
              <w:spacing w:line="240" w:lineRule="auto"/>
              <w:rPr>
                <w:sz w:val="24"/>
                <w:szCs w:val="28"/>
              </w:rPr>
            </w:pPr>
            <w:r w:rsidRPr="00780CA7">
              <w:rPr>
                <w:sz w:val="24"/>
                <w:szCs w:val="28"/>
              </w:rPr>
              <w:t>5.</w:t>
            </w:r>
          </w:p>
        </w:tc>
        <w:tc>
          <w:tcPr>
            <w:tcW w:w="1800" w:type="dxa"/>
          </w:tcPr>
          <w:p w14:paraId="16ED4572" w14:textId="2AFEABEE" w:rsidR="00904D3C" w:rsidRPr="00780CA7" w:rsidRDefault="00B0287E" w:rsidP="000B309E">
            <w:pPr>
              <w:spacing w:line="240" w:lineRule="auto"/>
              <w:rPr>
                <w:sz w:val="24"/>
                <w:szCs w:val="28"/>
              </w:rPr>
            </w:pPr>
            <w:r>
              <w:rPr>
                <w:sz w:val="24"/>
                <w:szCs w:val="28"/>
              </w:rPr>
              <w:t>1 балл</w:t>
            </w:r>
          </w:p>
        </w:tc>
        <w:tc>
          <w:tcPr>
            <w:tcW w:w="6946" w:type="dxa"/>
          </w:tcPr>
          <w:p w14:paraId="278DF67A" w14:textId="77777777" w:rsidR="00904D3C" w:rsidRPr="00780CA7" w:rsidRDefault="00904D3C" w:rsidP="000B309E">
            <w:pPr>
              <w:spacing w:line="240" w:lineRule="auto"/>
              <w:rPr>
                <w:sz w:val="24"/>
                <w:szCs w:val="28"/>
              </w:rPr>
            </w:pPr>
            <w:r w:rsidRPr="00780CA7">
              <w:rPr>
                <w:sz w:val="24"/>
                <w:szCs w:val="28"/>
              </w:rPr>
              <w:t>Рассчитать сумму налоговых вычетов по налогу на доходы физических лиц, которые могут быть предоставлены физическому лицу в текущем налоговом периоде.</w:t>
            </w:r>
          </w:p>
        </w:tc>
      </w:tr>
      <w:tr w:rsidR="00904D3C" w:rsidRPr="00780CA7" w14:paraId="091041D4" w14:textId="77777777" w:rsidTr="000B309E">
        <w:tc>
          <w:tcPr>
            <w:tcW w:w="610" w:type="dxa"/>
          </w:tcPr>
          <w:p w14:paraId="791CC22D" w14:textId="77777777" w:rsidR="00904D3C" w:rsidRPr="00780CA7" w:rsidRDefault="00904D3C" w:rsidP="000B309E">
            <w:pPr>
              <w:spacing w:line="240" w:lineRule="auto"/>
              <w:rPr>
                <w:sz w:val="24"/>
                <w:szCs w:val="28"/>
              </w:rPr>
            </w:pPr>
            <w:r w:rsidRPr="00780CA7">
              <w:rPr>
                <w:sz w:val="24"/>
                <w:szCs w:val="28"/>
              </w:rPr>
              <w:t>6.</w:t>
            </w:r>
          </w:p>
        </w:tc>
        <w:tc>
          <w:tcPr>
            <w:tcW w:w="1800" w:type="dxa"/>
          </w:tcPr>
          <w:p w14:paraId="5F522268" w14:textId="751636D9" w:rsidR="00904D3C" w:rsidRPr="00780CA7" w:rsidRDefault="00B0287E" w:rsidP="000B309E">
            <w:pPr>
              <w:spacing w:line="240" w:lineRule="auto"/>
              <w:rPr>
                <w:sz w:val="24"/>
                <w:szCs w:val="28"/>
              </w:rPr>
            </w:pPr>
            <w:r>
              <w:rPr>
                <w:sz w:val="24"/>
                <w:szCs w:val="28"/>
              </w:rPr>
              <w:t>1 балл</w:t>
            </w:r>
          </w:p>
        </w:tc>
        <w:tc>
          <w:tcPr>
            <w:tcW w:w="6946" w:type="dxa"/>
          </w:tcPr>
          <w:p w14:paraId="6CFEE125" w14:textId="77777777" w:rsidR="00904D3C" w:rsidRPr="00780CA7" w:rsidRDefault="00904D3C" w:rsidP="000B309E">
            <w:pPr>
              <w:spacing w:line="240" w:lineRule="auto"/>
              <w:rPr>
                <w:sz w:val="24"/>
                <w:szCs w:val="28"/>
              </w:rPr>
            </w:pPr>
            <w:r w:rsidRPr="00780CA7">
              <w:rPr>
                <w:sz w:val="24"/>
                <w:szCs w:val="28"/>
              </w:rPr>
              <w:t>Сделайте перерасчет налоговой базы и определите сумму налога, подлежащую возврату (доплате) при подаче физическим лицом налоговой декларации в налоговый орган за текущий год.</w:t>
            </w:r>
          </w:p>
        </w:tc>
      </w:tr>
      <w:tr w:rsidR="00904D3C" w:rsidRPr="00780CA7" w14:paraId="17CD71D4" w14:textId="77777777" w:rsidTr="000B309E">
        <w:tc>
          <w:tcPr>
            <w:tcW w:w="610" w:type="dxa"/>
          </w:tcPr>
          <w:p w14:paraId="4FBA1F62" w14:textId="77777777" w:rsidR="00904D3C" w:rsidRPr="00780CA7" w:rsidRDefault="00904D3C" w:rsidP="000B309E">
            <w:pPr>
              <w:spacing w:line="240" w:lineRule="auto"/>
              <w:rPr>
                <w:sz w:val="24"/>
                <w:szCs w:val="28"/>
              </w:rPr>
            </w:pPr>
            <w:r w:rsidRPr="00780CA7">
              <w:rPr>
                <w:sz w:val="24"/>
                <w:szCs w:val="28"/>
              </w:rPr>
              <w:t>7.</w:t>
            </w:r>
          </w:p>
        </w:tc>
        <w:tc>
          <w:tcPr>
            <w:tcW w:w="1800" w:type="dxa"/>
          </w:tcPr>
          <w:p w14:paraId="3252C360" w14:textId="0CEBADAD" w:rsidR="00904D3C" w:rsidRPr="00780CA7" w:rsidRDefault="00B0287E" w:rsidP="000B309E">
            <w:pPr>
              <w:spacing w:line="240" w:lineRule="auto"/>
              <w:rPr>
                <w:sz w:val="24"/>
                <w:szCs w:val="28"/>
              </w:rPr>
            </w:pPr>
            <w:r>
              <w:rPr>
                <w:sz w:val="24"/>
                <w:szCs w:val="28"/>
              </w:rPr>
              <w:t>1 балл</w:t>
            </w:r>
          </w:p>
        </w:tc>
        <w:tc>
          <w:tcPr>
            <w:tcW w:w="6946" w:type="dxa"/>
          </w:tcPr>
          <w:p w14:paraId="2C1E0C5F" w14:textId="77777777" w:rsidR="00904D3C" w:rsidRPr="00780CA7" w:rsidRDefault="00904D3C" w:rsidP="000B309E">
            <w:pPr>
              <w:spacing w:line="240" w:lineRule="auto"/>
              <w:rPr>
                <w:sz w:val="24"/>
                <w:szCs w:val="28"/>
              </w:rPr>
            </w:pPr>
            <w:r w:rsidRPr="00780CA7">
              <w:rPr>
                <w:sz w:val="24"/>
                <w:szCs w:val="28"/>
              </w:rPr>
              <w:t>По каждой операции определите статьи-основания из НК РФ.</w:t>
            </w:r>
          </w:p>
        </w:tc>
      </w:tr>
      <w:tr w:rsidR="00904D3C" w:rsidRPr="00780CA7" w14:paraId="42C8E24E" w14:textId="77777777" w:rsidTr="000B309E">
        <w:tc>
          <w:tcPr>
            <w:tcW w:w="9356" w:type="dxa"/>
            <w:gridSpan w:val="3"/>
          </w:tcPr>
          <w:p w14:paraId="3F949946" w14:textId="77777777" w:rsidR="00904D3C" w:rsidRPr="00780CA7" w:rsidRDefault="00904D3C" w:rsidP="000B309E">
            <w:pPr>
              <w:spacing w:line="240" w:lineRule="auto"/>
              <w:rPr>
                <w:sz w:val="24"/>
                <w:szCs w:val="28"/>
              </w:rPr>
            </w:pPr>
            <w:r w:rsidRPr="00780CA7">
              <w:rPr>
                <w:sz w:val="24"/>
                <w:szCs w:val="28"/>
              </w:rPr>
              <w:t>Весь необходимый пакет документов представлен, права налогоплательщика на налоговые вычеты подтверждены.</w:t>
            </w:r>
          </w:p>
        </w:tc>
      </w:tr>
    </w:tbl>
    <w:p w14:paraId="2F9E95F1" w14:textId="77777777" w:rsidR="00904D3C" w:rsidRPr="00780CA7" w:rsidRDefault="00904D3C" w:rsidP="00904D3C">
      <w:pPr>
        <w:spacing w:line="240" w:lineRule="auto"/>
        <w:jc w:val="center"/>
        <w:rPr>
          <w:rFonts w:eastAsia="Times New Roman" w:cs="Times New Roman"/>
          <w:b/>
          <w:szCs w:val="28"/>
          <w:lang w:eastAsia="ru-RU"/>
        </w:rPr>
      </w:pPr>
    </w:p>
    <w:p w14:paraId="61BC3A07" w14:textId="392D4B51" w:rsidR="00655F4C" w:rsidRPr="00780CA7" w:rsidRDefault="00904D3C" w:rsidP="00655F4C">
      <w:pPr>
        <w:spacing w:line="240" w:lineRule="auto"/>
        <w:jc w:val="center"/>
        <w:rPr>
          <w:rFonts w:eastAsia="Times New Roman" w:cs="Times New Roman"/>
          <w:b/>
          <w:szCs w:val="28"/>
          <w:lang w:eastAsia="ru-RU"/>
        </w:rPr>
      </w:pPr>
      <w:r w:rsidRPr="00780CA7">
        <w:rPr>
          <w:rFonts w:eastAsia="Times New Roman" w:cs="Times New Roman"/>
          <w:b/>
          <w:szCs w:val="28"/>
          <w:lang w:eastAsia="ru-RU"/>
        </w:rPr>
        <w:t xml:space="preserve">Вариант 2 </w:t>
      </w:r>
      <w:r w:rsidR="00B0287E" w:rsidRPr="00B0287E">
        <w:rPr>
          <w:rFonts w:eastAsia="Times New Roman" w:cs="Times New Roman"/>
          <w:b/>
          <w:szCs w:val="28"/>
          <w:lang w:eastAsia="ru-RU"/>
        </w:rPr>
        <w:t>(10</w:t>
      </w:r>
      <w:r w:rsidR="00C9734D" w:rsidRPr="00B0287E">
        <w:rPr>
          <w:rFonts w:eastAsia="Times New Roman" w:cs="Times New Roman"/>
          <w:b/>
          <w:szCs w:val="28"/>
          <w:lang w:eastAsia="ru-RU"/>
        </w:rPr>
        <w:t xml:space="preserve"> баллов)</w:t>
      </w:r>
    </w:p>
    <w:p w14:paraId="71EAFC97" w14:textId="356E40E4" w:rsidR="00904D3C" w:rsidRPr="00780CA7" w:rsidRDefault="00904D3C" w:rsidP="00904D3C">
      <w:pPr>
        <w:spacing w:line="240" w:lineRule="auto"/>
        <w:jc w:val="center"/>
        <w:rPr>
          <w:rFonts w:eastAsia="Times New Roman" w:cs="Times New Roman"/>
          <w:b/>
          <w:szCs w:val="28"/>
          <w:lang w:eastAsia="ru-RU"/>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1800"/>
        <w:gridCol w:w="6946"/>
      </w:tblGrid>
      <w:tr w:rsidR="00904D3C" w:rsidRPr="00780CA7" w14:paraId="08FC5380" w14:textId="77777777" w:rsidTr="000B309E">
        <w:tc>
          <w:tcPr>
            <w:tcW w:w="610" w:type="dxa"/>
          </w:tcPr>
          <w:p w14:paraId="5EE915FA" w14:textId="77777777" w:rsidR="00904D3C" w:rsidRPr="00780CA7" w:rsidRDefault="00904D3C" w:rsidP="000B309E">
            <w:pPr>
              <w:spacing w:line="240" w:lineRule="auto"/>
              <w:jc w:val="center"/>
              <w:rPr>
                <w:b/>
                <w:sz w:val="24"/>
                <w:szCs w:val="24"/>
              </w:rPr>
            </w:pPr>
            <w:r w:rsidRPr="00780CA7">
              <w:rPr>
                <w:b/>
                <w:sz w:val="24"/>
                <w:szCs w:val="24"/>
              </w:rPr>
              <w:t>№</w:t>
            </w:r>
          </w:p>
          <w:p w14:paraId="2EFD1208" w14:textId="77777777" w:rsidR="00904D3C" w:rsidRPr="00780CA7" w:rsidRDefault="00904D3C" w:rsidP="000B309E">
            <w:pPr>
              <w:spacing w:line="240" w:lineRule="auto"/>
              <w:jc w:val="center"/>
              <w:rPr>
                <w:b/>
                <w:sz w:val="24"/>
                <w:szCs w:val="24"/>
              </w:rPr>
            </w:pPr>
            <w:r w:rsidRPr="00780CA7">
              <w:rPr>
                <w:b/>
                <w:sz w:val="24"/>
                <w:szCs w:val="24"/>
              </w:rPr>
              <w:t>п/п</w:t>
            </w:r>
          </w:p>
        </w:tc>
        <w:tc>
          <w:tcPr>
            <w:tcW w:w="1800" w:type="dxa"/>
          </w:tcPr>
          <w:p w14:paraId="3DA97A33" w14:textId="0F5683E1" w:rsidR="00904D3C" w:rsidRPr="00780CA7" w:rsidRDefault="00904D3C" w:rsidP="00A92C7F">
            <w:pPr>
              <w:spacing w:line="240" w:lineRule="auto"/>
              <w:jc w:val="center"/>
              <w:rPr>
                <w:b/>
                <w:sz w:val="24"/>
                <w:szCs w:val="24"/>
              </w:rPr>
            </w:pPr>
            <w:r w:rsidRPr="00780CA7">
              <w:rPr>
                <w:b/>
                <w:sz w:val="24"/>
                <w:szCs w:val="24"/>
              </w:rPr>
              <w:t>Кол-во баллов этап задачи</w:t>
            </w:r>
          </w:p>
        </w:tc>
        <w:tc>
          <w:tcPr>
            <w:tcW w:w="6946" w:type="dxa"/>
          </w:tcPr>
          <w:p w14:paraId="29C1C055" w14:textId="77777777" w:rsidR="00904D3C" w:rsidRPr="00780CA7" w:rsidRDefault="00904D3C" w:rsidP="000B309E">
            <w:pPr>
              <w:spacing w:line="240" w:lineRule="auto"/>
              <w:jc w:val="center"/>
              <w:rPr>
                <w:b/>
                <w:sz w:val="24"/>
                <w:szCs w:val="24"/>
              </w:rPr>
            </w:pPr>
            <w:r w:rsidRPr="00780CA7">
              <w:rPr>
                <w:b/>
                <w:sz w:val="24"/>
                <w:szCs w:val="24"/>
              </w:rPr>
              <w:t>Условие задачи</w:t>
            </w:r>
          </w:p>
        </w:tc>
      </w:tr>
      <w:tr w:rsidR="00B0287E" w:rsidRPr="00780CA7" w14:paraId="517B57E0" w14:textId="77777777" w:rsidTr="000B309E">
        <w:trPr>
          <w:trHeight w:val="3965"/>
        </w:trPr>
        <w:tc>
          <w:tcPr>
            <w:tcW w:w="610" w:type="dxa"/>
          </w:tcPr>
          <w:p w14:paraId="531C0813" w14:textId="77777777" w:rsidR="00B0287E" w:rsidRPr="00780CA7" w:rsidRDefault="00B0287E" w:rsidP="000B309E">
            <w:pPr>
              <w:spacing w:line="240" w:lineRule="auto"/>
              <w:rPr>
                <w:sz w:val="24"/>
                <w:szCs w:val="24"/>
              </w:rPr>
            </w:pPr>
            <w:r w:rsidRPr="00780CA7">
              <w:rPr>
                <w:sz w:val="24"/>
                <w:szCs w:val="24"/>
              </w:rPr>
              <w:lastRenderedPageBreak/>
              <w:t>1.</w:t>
            </w:r>
          </w:p>
        </w:tc>
        <w:tc>
          <w:tcPr>
            <w:tcW w:w="1800" w:type="dxa"/>
          </w:tcPr>
          <w:p w14:paraId="756EB20B" w14:textId="71252111" w:rsidR="00B0287E" w:rsidRPr="00780CA7" w:rsidRDefault="00B0287E" w:rsidP="000B309E">
            <w:pPr>
              <w:spacing w:line="240" w:lineRule="auto"/>
              <w:rPr>
                <w:sz w:val="24"/>
                <w:szCs w:val="24"/>
              </w:rPr>
            </w:pPr>
            <w:r>
              <w:rPr>
                <w:sz w:val="24"/>
                <w:szCs w:val="28"/>
              </w:rPr>
              <w:t>3</w:t>
            </w:r>
            <w:r w:rsidRPr="00780CA7">
              <w:rPr>
                <w:sz w:val="24"/>
                <w:szCs w:val="28"/>
              </w:rPr>
              <w:t xml:space="preserve"> балл</w:t>
            </w:r>
            <w:r>
              <w:rPr>
                <w:sz w:val="24"/>
                <w:szCs w:val="28"/>
              </w:rPr>
              <w:t>а</w:t>
            </w:r>
          </w:p>
        </w:tc>
        <w:tc>
          <w:tcPr>
            <w:tcW w:w="6946" w:type="dxa"/>
          </w:tcPr>
          <w:p w14:paraId="32B1347A" w14:textId="77777777" w:rsidR="00B0287E" w:rsidRPr="00780CA7" w:rsidRDefault="00B0287E" w:rsidP="000B309E">
            <w:pPr>
              <w:spacing w:line="240" w:lineRule="auto"/>
              <w:rPr>
                <w:sz w:val="24"/>
                <w:szCs w:val="24"/>
              </w:rPr>
            </w:pPr>
            <w:r w:rsidRPr="00780CA7">
              <w:rPr>
                <w:sz w:val="24"/>
                <w:szCs w:val="24"/>
              </w:rPr>
              <w:t>Гражданин (налоговый резидент) имеет троих несовершеннолетних детей. Гражданин принимал участие в ликвидации аварии на ЧАЭС в результате которой получил увечье. Выезжал за пределы России 06.06.202</w:t>
            </w:r>
            <w:r>
              <w:rPr>
                <w:sz w:val="24"/>
                <w:szCs w:val="24"/>
              </w:rPr>
              <w:t>3</w:t>
            </w:r>
            <w:r w:rsidRPr="00780CA7">
              <w:rPr>
                <w:sz w:val="24"/>
                <w:szCs w:val="24"/>
              </w:rPr>
              <w:t xml:space="preserve"> года, для лечения в медицинской организации в Китае (договор оформил до выезда). Вернулся в Россию 16.03.202</w:t>
            </w:r>
            <w:r>
              <w:rPr>
                <w:sz w:val="24"/>
                <w:szCs w:val="24"/>
              </w:rPr>
              <w:t>4</w:t>
            </w:r>
            <w:r w:rsidRPr="00780CA7">
              <w:rPr>
                <w:sz w:val="24"/>
                <w:szCs w:val="24"/>
              </w:rPr>
              <w:t xml:space="preserve"> года, на следующий день трудоустроился. В налоговом периоде (20</w:t>
            </w:r>
            <w:r>
              <w:rPr>
                <w:sz w:val="24"/>
                <w:szCs w:val="24"/>
              </w:rPr>
              <w:t>24</w:t>
            </w:r>
            <w:r w:rsidRPr="00780CA7">
              <w:rPr>
                <w:sz w:val="24"/>
                <w:szCs w:val="24"/>
              </w:rPr>
              <w:t xml:space="preserve"> год) имел следующие доходы (начислены):</w:t>
            </w:r>
          </w:p>
          <w:p w14:paraId="5336F620" w14:textId="77777777" w:rsidR="00B0287E" w:rsidRPr="00780CA7" w:rsidRDefault="00B0287E" w:rsidP="000B309E">
            <w:pPr>
              <w:numPr>
                <w:ilvl w:val="0"/>
                <w:numId w:val="23"/>
              </w:numPr>
              <w:tabs>
                <w:tab w:val="clear" w:pos="1429"/>
                <w:tab w:val="num" w:pos="895"/>
              </w:tabs>
              <w:spacing w:line="240" w:lineRule="auto"/>
              <w:ind w:left="612" w:firstLine="0"/>
              <w:rPr>
                <w:sz w:val="24"/>
                <w:szCs w:val="24"/>
              </w:rPr>
            </w:pPr>
            <w:r w:rsidRPr="00780CA7">
              <w:rPr>
                <w:sz w:val="24"/>
                <w:szCs w:val="24"/>
              </w:rPr>
              <w:t>заработная плата – 87 000 рублей в месяц (выплачивается аванс 40% до 20 числа текущего месяца, остальное – последнего числа текущего месяца),</w:t>
            </w:r>
          </w:p>
          <w:p w14:paraId="7E8D003D" w14:textId="77777777" w:rsidR="00B0287E" w:rsidRPr="00780CA7" w:rsidRDefault="00B0287E" w:rsidP="000B309E">
            <w:pPr>
              <w:numPr>
                <w:ilvl w:val="0"/>
                <w:numId w:val="23"/>
              </w:numPr>
              <w:tabs>
                <w:tab w:val="clear" w:pos="1429"/>
                <w:tab w:val="num" w:pos="895"/>
              </w:tabs>
              <w:spacing w:line="240" w:lineRule="auto"/>
              <w:ind w:left="612" w:firstLine="0"/>
              <w:rPr>
                <w:sz w:val="24"/>
                <w:szCs w:val="24"/>
              </w:rPr>
            </w:pPr>
            <w:r w:rsidRPr="00780CA7">
              <w:rPr>
                <w:sz w:val="24"/>
                <w:szCs w:val="24"/>
              </w:rPr>
              <w:t>премия – в апреле – 70 000. рублей, в мае – 32 000 рублей, в ноябре – 70 000 рублей, выплачена в следующем месяце;</w:t>
            </w:r>
          </w:p>
          <w:p w14:paraId="024F2378" w14:textId="77777777" w:rsidR="00B0287E" w:rsidRPr="00780CA7" w:rsidRDefault="00B0287E" w:rsidP="000B309E">
            <w:pPr>
              <w:numPr>
                <w:ilvl w:val="0"/>
                <w:numId w:val="23"/>
              </w:numPr>
              <w:tabs>
                <w:tab w:val="clear" w:pos="1429"/>
                <w:tab w:val="num" w:pos="895"/>
              </w:tabs>
              <w:spacing w:line="240" w:lineRule="auto"/>
              <w:ind w:left="612" w:firstLine="0"/>
              <w:rPr>
                <w:sz w:val="24"/>
                <w:szCs w:val="24"/>
              </w:rPr>
            </w:pPr>
            <w:r w:rsidRPr="00780CA7">
              <w:rPr>
                <w:sz w:val="24"/>
                <w:szCs w:val="24"/>
              </w:rPr>
              <w:t>оплата проезда – 3 400 рублей в меся (указано в должностной инструкции),</w:t>
            </w:r>
          </w:p>
          <w:p w14:paraId="31105716" w14:textId="77777777" w:rsidR="00B0287E" w:rsidRPr="00780CA7" w:rsidRDefault="00B0287E" w:rsidP="000B309E">
            <w:pPr>
              <w:numPr>
                <w:ilvl w:val="0"/>
                <w:numId w:val="23"/>
              </w:numPr>
              <w:tabs>
                <w:tab w:val="clear" w:pos="1429"/>
                <w:tab w:val="num" w:pos="895"/>
              </w:tabs>
              <w:spacing w:line="240" w:lineRule="auto"/>
              <w:ind w:left="612" w:firstLine="0"/>
              <w:rPr>
                <w:sz w:val="24"/>
                <w:szCs w:val="24"/>
              </w:rPr>
            </w:pPr>
            <w:r w:rsidRPr="00780CA7">
              <w:rPr>
                <w:sz w:val="24"/>
                <w:szCs w:val="24"/>
              </w:rPr>
              <w:t>материальная помощь (не связанная с чрезвычайными ситуациями) – январь – 5 900 рублей, июль – 3 500 рублей,</w:t>
            </w:r>
          </w:p>
          <w:p w14:paraId="5AE9AC14" w14:textId="77777777" w:rsidR="00B0287E" w:rsidRPr="00780CA7" w:rsidRDefault="00B0287E" w:rsidP="000B309E">
            <w:pPr>
              <w:numPr>
                <w:ilvl w:val="0"/>
                <w:numId w:val="23"/>
              </w:numPr>
              <w:tabs>
                <w:tab w:val="clear" w:pos="1429"/>
                <w:tab w:val="num" w:pos="895"/>
              </w:tabs>
              <w:spacing w:line="240" w:lineRule="auto"/>
              <w:ind w:left="612" w:firstLine="0"/>
              <w:rPr>
                <w:sz w:val="24"/>
                <w:szCs w:val="24"/>
              </w:rPr>
            </w:pPr>
            <w:r w:rsidRPr="00780CA7">
              <w:rPr>
                <w:sz w:val="24"/>
                <w:szCs w:val="24"/>
              </w:rPr>
              <w:t>подарок – 8 800 рублей (август).</w:t>
            </w:r>
          </w:p>
        </w:tc>
      </w:tr>
      <w:tr w:rsidR="00B0287E" w:rsidRPr="00780CA7" w14:paraId="7361C764" w14:textId="77777777" w:rsidTr="000B309E">
        <w:tc>
          <w:tcPr>
            <w:tcW w:w="610" w:type="dxa"/>
          </w:tcPr>
          <w:p w14:paraId="03E719B3" w14:textId="77777777" w:rsidR="00B0287E" w:rsidRPr="00780CA7" w:rsidRDefault="00B0287E" w:rsidP="000B309E">
            <w:pPr>
              <w:spacing w:line="240" w:lineRule="auto"/>
              <w:rPr>
                <w:sz w:val="24"/>
                <w:szCs w:val="24"/>
              </w:rPr>
            </w:pPr>
            <w:r w:rsidRPr="00780CA7">
              <w:rPr>
                <w:sz w:val="24"/>
                <w:szCs w:val="24"/>
              </w:rPr>
              <w:t>2.</w:t>
            </w:r>
          </w:p>
        </w:tc>
        <w:tc>
          <w:tcPr>
            <w:tcW w:w="1800" w:type="dxa"/>
          </w:tcPr>
          <w:p w14:paraId="53D19C07" w14:textId="1D915A0A" w:rsidR="00B0287E" w:rsidRPr="00780CA7" w:rsidRDefault="00B0287E" w:rsidP="000B309E">
            <w:pPr>
              <w:spacing w:line="240" w:lineRule="auto"/>
              <w:rPr>
                <w:sz w:val="24"/>
                <w:szCs w:val="24"/>
              </w:rPr>
            </w:pPr>
            <w:r>
              <w:rPr>
                <w:sz w:val="24"/>
                <w:szCs w:val="28"/>
              </w:rPr>
              <w:t>1</w:t>
            </w:r>
            <w:r w:rsidRPr="00780CA7">
              <w:rPr>
                <w:sz w:val="24"/>
                <w:szCs w:val="28"/>
              </w:rPr>
              <w:t xml:space="preserve"> балл</w:t>
            </w:r>
          </w:p>
        </w:tc>
        <w:tc>
          <w:tcPr>
            <w:tcW w:w="6946" w:type="dxa"/>
          </w:tcPr>
          <w:p w14:paraId="2B5B94A2" w14:textId="77777777" w:rsidR="00B0287E" w:rsidRPr="00780CA7" w:rsidRDefault="00B0287E" w:rsidP="000B309E">
            <w:pPr>
              <w:spacing w:line="240" w:lineRule="auto"/>
              <w:rPr>
                <w:sz w:val="24"/>
                <w:szCs w:val="24"/>
              </w:rPr>
            </w:pPr>
            <w:r w:rsidRPr="00780CA7">
              <w:rPr>
                <w:sz w:val="24"/>
                <w:szCs w:val="24"/>
              </w:rPr>
              <w:t>В налоговом периоде гражданин приобрел квартиру за 6 000 000 рублей, а также уплатил проценты по ипотечному кредиту на сумму 2 000 000 руб. под 5% годовых (кредит взят 14.06.202</w:t>
            </w:r>
            <w:r>
              <w:rPr>
                <w:sz w:val="24"/>
                <w:szCs w:val="24"/>
              </w:rPr>
              <w:t>4</w:t>
            </w:r>
            <w:r w:rsidRPr="00780CA7">
              <w:rPr>
                <w:sz w:val="24"/>
                <w:szCs w:val="24"/>
              </w:rPr>
              <w:t>).</w:t>
            </w:r>
          </w:p>
        </w:tc>
      </w:tr>
      <w:tr w:rsidR="00B0287E" w:rsidRPr="00780CA7" w14:paraId="0B80B2D2" w14:textId="77777777" w:rsidTr="000B309E">
        <w:tc>
          <w:tcPr>
            <w:tcW w:w="610" w:type="dxa"/>
          </w:tcPr>
          <w:p w14:paraId="092B3E8B" w14:textId="77777777" w:rsidR="00B0287E" w:rsidRPr="00780CA7" w:rsidRDefault="00B0287E" w:rsidP="000B309E">
            <w:pPr>
              <w:spacing w:line="240" w:lineRule="auto"/>
              <w:rPr>
                <w:sz w:val="24"/>
                <w:szCs w:val="24"/>
              </w:rPr>
            </w:pPr>
            <w:r w:rsidRPr="00780CA7">
              <w:rPr>
                <w:sz w:val="24"/>
                <w:szCs w:val="24"/>
              </w:rPr>
              <w:t>3.</w:t>
            </w:r>
          </w:p>
        </w:tc>
        <w:tc>
          <w:tcPr>
            <w:tcW w:w="1800" w:type="dxa"/>
          </w:tcPr>
          <w:p w14:paraId="5B0B0DAC" w14:textId="38AD85B7" w:rsidR="00B0287E" w:rsidRPr="00780CA7" w:rsidRDefault="00B0287E" w:rsidP="000B309E">
            <w:pPr>
              <w:spacing w:line="240" w:lineRule="auto"/>
              <w:rPr>
                <w:sz w:val="24"/>
                <w:szCs w:val="24"/>
              </w:rPr>
            </w:pPr>
            <w:r>
              <w:rPr>
                <w:sz w:val="24"/>
                <w:szCs w:val="28"/>
              </w:rPr>
              <w:t>1 балл</w:t>
            </w:r>
          </w:p>
        </w:tc>
        <w:tc>
          <w:tcPr>
            <w:tcW w:w="6946" w:type="dxa"/>
          </w:tcPr>
          <w:p w14:paraId="52185BA5" w14:textId="77777777" w:rsidR="00B0287E" w:rsidRPr="00780CA7" w:rsidRDefault="00B0287E" w:rsidP="000B309E">
            <w:pPr>
              <w:spacing w:line="240" w:lineRule="auto"/>
              <w:rPr>
                <w:sz w:val="24"/>
                <w:szCs w:val="24"/>
              </w:rPr>
            </w:pPr>
            <w:r w:rsidRPr="00780CA7">
              <w:rPr>
                <w:sz w:val="24"/>
                <w:szCs w:val="24"/>
              </w:rPr>
              <w:t>В текущем налоговом периоде налогоплательщик произвел оплату лечения второго ребенка в возрасте 20 лет, учащегося в ВУЗе на заочной форме обучения – 60 000 рублей; а также оплатил обучение первого ребенка (студента 1 курса очного отделения) в сумме – 190 000 руб.</w:t>
            </w:r>
          </w:p>
        </w:tc>
      </w:tr>
      <w:tr w:rsidR="00904D3C" w:rsidRPr="00780CA7" w14:paraId="4D4BB4F2" w14:textId="77777777" w:rsidTr="000B309E">
        <w:tc>
          <w:tcPr>
            <w:tcW w:w="610" w:type="dxa"/>
          </w:tcPr>
          <w:p w14:paraId="6358C8A7" w14:textId="77777777" w:rsidR="00904D3C" w:rsidRPr="00780CA7" w:rsidRDefault="00904D3C" w:rsidP="000B309E">
            <w:pPr>
              <w:spacing w:line="240" w:lineRule="auto"/>
              <w:rPr>
                <w:sz w:val="24"/>
                <w:szCs w:val="24"/>
              </w:rPr>
            </w:pPr>
          </w:p>
        </w:tc>
        <w:tc>
          <w:tcPr>
            <w:tcW w:w="1800" w:type="dxa"/>
          </w:tcPr>
          <w:p w14:paraId="60168881" w14:textId="77777777" w:rsidR="00904D3C" w:rsidRPr="00780CA7" w:rsidRDefault="00904D3C" w:rsidP="000B309E">
            <w:pPr>
              <w:spacing w:line="240" w:lineRule="auto"/>
              <w:rPr>
                <w:b/>
                <w:sz w:val="24"/>
                <w:szCs w:val="24"/>
                <w:u w:val="single"/>
              </w:rPr>
            </w:pPr>
          </w:p>
        </w:tc>
        <w:tc>
          <w:tcPr>
            <w:tcW w:w="6946" w:type="dxa"/>
          </w:tcPr>
          <w:p w14:paraId="5B7FB4E6" w14:textId="77777777" w:rsidR="00904D3C" w:rsidRPr="00780CA7" w:rsidRDefault="00904D3C" w:rsidP="000B309E">
            <w:pPr>
              <w:spacing w:line="240" w:lineRule="auto"/>
              <w:rPr>
                <w:sz w:val="24"/>
                <w:szCs w:val="24"/>
              </w:rPr>
            </w:pPr>
            <w:r w:rsidRPr="00780CA7">
              <w:rPr>
                <w:b/>
                <w:sz w:val="24"/>
                <w:szCs w:val="24"/>
                <w:u w:val="single"/>
              </w:rPr>
              <w:t>Требуется:</w:t>
            </w:r>
          </w:p>
        </w:tc>
      </w:tr>
      <w:tr w:rsidR="00B0287E" w:rsidRPr="00780CA7" w14:paraId="607CDCCF" w14:textId="77777777" w:rsidTr="000B309E">
        <w:tc>
          <w:tcPr>
            <w:tcW w:w="610" w:type="dxa"/>
          </w:tcPr>
          <w:p w14:paraId="6C697623" w14:textId="77777777" w:rsidR="00B0287E" w:rsidRPr="00780CA7" w:rsidRDefault="00B0287E" w:rsidP="000B309E">
            <w:pPr>
              <w:spacing w:line="240" w:lineRule="auto"/>
              <w:rPr>
                <w:sz w:val="24"/>
                <w:szCs w:val="24"/>
              </w:rPr>
            </w:pPr>
            <w:r w:rsidRPr="00780CA7">
              <w:rPr>
                <w:sz w:val="24"/>
                <w:szCs w:val="24"/>
              </w:rPr>
              <w:t>4.</w:t>
            </w:r>
          </w:p>
        </w:tc>
        <w:tc>
          <w:tcPr>
            <w:tcW w:w="1800" w:type="dxa"/>
          </w:tcPr>
          <w:p w14:paraId="24E60ED5" w14:textId="50E6172E" w:rsidR="00B0287E" w:rsidRPr="00780CA7" w:rsidRDefault="00B0287E" w:rsidP="000B309E">
            <w:pPr>
              <w:spacing w:line="240" w:lineRule="auto"/>
              <w:rPr>
                <w:sz w:val="24"/>
                <w:szCs w:val="24"/>
              </w:rPr>
            </w:pPr>
            <w:r>
              <w:rPr>
                <w:sz w:val="24"/>
                <w:szCs w:val="28"/>
              </w:rPr>
              <w:t>2</w:t>
            </w:r>
            <w:r w:rsidRPr="00780CA7">
              <w:rPr>
                <w:sz w:val="24"/>
                <w:szCs w:val="28"/>
              </w:rPr>
              <w:t xml:space="preserve"> балла</w:t>
            </w:r>
          </w:p>
        </w:tc>
        <w:tc>
          <w:tcPr>
            <w:tcW w:w="6946" w:type="dxa"/>
          </w:tcPr>
          <w:p w14:paraId="28D3CD6F" w14:textId="77777777" w:rsidR="00B0287E" w:rsidRPr="00780CA7" w:rsidRDefault="00B0287E" w:rsidP="000B309E">
            <w:pPr>
              <w:spacing w:line="240" w:lineRule="auto"/>
              <w:rPr>
                <w:sz w:val="24"/>
                <w:szCs w:val="24"/>
              </w:rPr>
            </w:pPr>
            <w:r w:rsidRPr="00780CA7">
              <w:rPr>
                <w:sz w:val="24"/>
                <w:szCs w:val="24"/>
              </w:rPr>
              <w:t>Определить налоговую базу и сумму налога на доходы физических лиц, уплаченную физическим лицом за налоговый период по месту работы.</w:t>
            </w:r>
          </w:p>
        </w:tc>
      </w:tr>
      <w:tr w:rsidR="00B0287E" w:rsidRPr="00780CA7" w14:paraId="6D0AF110" w14:textId="77777777" w:rsidTr="000B309E">
        <w:tc>
          <w:tcPr>
            <w:tcW w:w="610" w:type="dxa"/>
          </w:tcPr>
          <w:p w14:paraId="312FE7F6" w14:textId="77777777" w:rsidR="00B0287E" w:rsidRPr="00780CA7" w:rsidRDefault="00B0287E" w:rsidP="000B309E">
            <w:pPr>
              <w:spacing w:line="240" w:lineRule="auto"/>
              <w:rPr>
                <w:sz w:val="24"/>
                <w:szCs w:val="24"/>
              </w:rPr>
            </w:pPr>
            <w:r w:rsidRPr="00780CA7">
              <w:rPr>
                <w:sz w:val="24"/>
                <w:szCs w:val="24"/>
              </w:rPr>
              <w:t>5.</w:t>
            </w:r>
          </w:p>
        </w:tc>
        <w:tc>
          <w:tcPr>
            <w:tcW w:w="1800" w:type="dxa"/>
          </w:tcPr>
          <w:p w14:paraId="15E29E63" w14:textId="6CCBC064" w:rsidR="00B0287E" w:rsidRPr="00780CA7" w:rsidRDefault="00B0287E" w:rsidP="000B309E">
            <w:pPr>
              <w:spacing w:line="240" w:lineRule="auto"/>
              <w:rPr>
                <w:sz w:val="24"/>
                <w:szCs w:val="24"/>
              </w:rPr>
            </w:pPr>
            <w:r>
              <w:rPr>
                <w:sz w:val="24"/>
                <w:szCs w:val="28"/>
              </w:rPr>
              <w:t>1 балл</w:t>
            </w:r>
          </w:p>
        </w:tc>
        <w:tc>
          <w:tcPr>
            <w:tcW w:w="6946" w:type="dxa"/>
          </w:tcPr>
          <w:p w14:paraId="31E30386" w14:textId="77777777" w:rsidR="00B0287E" w:rsidRPr="00780CA7" w:rsidRDefault="00B0287E" w:rsidP="000B309E">
            <w:pPr>
              <w:spacing w:line="240" w:lineRule="auto"/>
              <w:rPr>
                <w:sz w:val="24"/>
                <w:szCs w:val="24"/>
              </w:rPr>
            </w:pPr>
            <w:r w:rsidRPr="00780CA7">
              <w:rPr>
                <w:sz w:val="24"/>
                <w:szCs w:val="24"/>
              </w:rPr>
              <w:t>Рассчитать сумму налоговых вычетов по налогу на доходы физических лиц, которые могут быть предоставлены физическому лицу в текущем налоговом периоде.</w:t>
            </w:r>
          </w:p>
        </w:tc>
      </w:tr>
      <w:tr w:rsidR="00B0287E" w:rsidRPr="00780CA7" w14:paraId="5D6D116F" w14:textId="77777777" w:rsidTr="000B309E">
        <w:tc>
          <w:tcPr>
            <w:tcW w:w="610" w:type="dxa"/>
          </w:tcPr>
          <w:p w14:paraId="57CED44B" w14:textId="77777777" w:rsidR="00B0287E" w:rsidRPr="00780CA7" w:rsidRDefault="00B0287E" w:rsidP="000B309E">
            <w:pPr>
              <w:spacing w:line="240" w:lineRule="auto"/>
              <w:rPr>
                <w:sz w:val="24"/>
                <w:szCs w:val="24"/>
              </w:rPr>
            </w:pPr>
            <w:r w:rsidRPr="00780CA7">
              <w:rPr>
                <w:sz w:val="24"/>
                <w:szCs w:val="24"/>
              </w:rPr>
              <w:t>6.</w:t>
            </w:r>
          </w:p>
        </w:tc>
        <w:tc>
          <w:tcPr>
            <w:tcW w:w="1800" w:type="dxa"/>
          </w:tcPr>
          <w:p w14:paraId="34B32739" w14:textId="33090F31" w:rsidR="00B0287E" w:rsidRPr="00780CA7" w:rsidRDefault="00B0287E" w:rsidP="000B309E">
            <w:pPr>
              <w:spacing w:line="240" w:lineRule="auto"/>
              <w:rPr>
                <w:sz w:val="24"/>
                <w:szCs w:val="24"/>
              </w:rPr>
            </w:pPr>
            <w:r>
              <w:rPr>
                <w:sz w:val="24"/>
                <w:szCs w:val="28"/>
              </w:rPr>
              <w:t>1 балл</w:t>
            </w:r>
          </w:p>
        </w:tc>
        <w:tc>
          <w:tcPr>
            <w:tcW w:w="6946" w:type="dxa"/>
          </w:tcPr>
          <w:p w14:paraId="57F497B6" w14:textId="77777777" w:rsidR="00B0287E" w:rsidRPr="00780CA7" w:rsidRDefault="00B0287E" w:rsidP="000B309E">
            <w:pPr>
              <w:spacing w:line="240" w:lineRule="auto"/>
              <w:rPr>
                <w:sz w:val="24"/>
                <w:szCs w:val="24"/>
              </w:rPr>
            </w:pPr>
            <w:r w:rsidRPr="00780CA7">
              <w:rPr>
                <w:sz w:val="24"/>
                <w:szCs w:val="24"/>
              </w:rPr>
              <w:t>Сделайте перерасчет налоговой базы и определите сумму налога, подлежащую возврату (доплате) при подаче физическим лицом налоговой декларации в налоговый орган за текущий год.</w:t>
            </w:r>
          </w:p>
        </w:tc>
      </w:tr>
      <w:tr w:rsidR="00B0287E" w:rsidRPr="00780CA7" w14:paraId="54E2266A" w14:textId="77777777" w:rsidTr="000B309E">
        <w:tc>
          <w:tcPr>
            <w:tcW w:w="610" w:type="dxa"/>
          </w:tcPr>
          <w:p w14:paraId="3C42B3E1" w14:textId="77777777" w:rsidR="00B0287E" w:rsidRPr="00780CA7" w:rsidRDefault="00B0287E" w:rsidP="000B309E">
            <w:pPr>
              <w:spacing w:line="240" w:lineRule="auto"/>
              <w:rPr>
                <w:sz w:val="24"/>
                <w:szCs w:val="24"/>
              </w:rPr>
            </w:pPr>
            <w:r w:rsidRPr="00780CA7">
              <w:rPr>
                <w:sz w:val="24"/>
                <w:szCs w:val="24"/>
              </w:rPr>
              <w:t>7.</w:t>
            </w:r>
          </w:p>
        </w:tc>
        <w:tc>
          <w:tcPr>
            <w:tcW w:w="1800" w:type="dxa"/>
          </w:tcPr>
          <w:p w14:paraId="65FB8F6F" w14:textId="6102BB01" w:rsidR="00B0287E" w:rsidRPr="00780CA7" w:rsidRDefault="00B0287E" w:rsidP="000B309E">
            <w:pPr>
              <w:spacing w:line="240" w:lineRule="auto"/>
              <w:rPr>
                <w:sz w:val="24"/>
                <w:szCs w:val="24"/>
              </w:rPr>
            </w:pPr>
            <w:r>
              <w:rPr>
                <w:sz w:val="24"/>
                <w:szCs w:val="28"/>
              </w:rPr>
              <w:t>1 балл</w:t>
            </w:r>
          </w:p>
        </w:tc>
        <w:tc>
          <w:tcPr>
            <w:tcW w:w="6946" w:type="dxa"/>
          </w:tcPr>
          <w:p w14:paraId="7EBA8736" w14:textId="77777777" w:rsidR="00B0287E" w:rsidRPr="00780CA7" w:rsidRDefault="00B0287E" w:rsidP="000B309E">
            <w:pPr>
              <w:spacing w:line="240" w:lineRule="auto"/>
              <w:rPr>
                <w:sz w:val="24"/>
                <w:szCs w:val="24"/>
              </w:rPr>
            </w:pPr>
            <w:r w:rsidRPr="00780CA7">
              <w:rPr>
                <w:sz w:val="24"/>
                <w:szCs w:val="24"/>
              </w:rPr>
              <w:t>По каждой операции определите статьи-основания из НК РФ.</w:t>
            </w:r>
          </w:p>
        </w:tc>
      </w:tr>
      <w:tr w:rsidR="00904D3C" w:rsidRPr="00780CA7" w14:paraId="30FBA861" w14:textId="77777777" w:rsidTr="000B309E">
        <w:tc>
          <w:tcPr>
            <w:tcW w:w="9356" w:type="dxa"/>
            <w:gridSpan w:val="3"/>
          </w:tcPr>
          <w:p w14:paraId="02E89DD5" w14:textId="77777777" w:rsidR="00904D3C" w:rsidRPr="00780CA7" w:rsidRDefault="00904D3C" w:rsidP="000B309E">
            <w:pPr>
              <w:spacing w:line="240" w:lineRule="auto"/>
              <w:rPr>
                <w:sz w:val="24"/>
                <w:szCs w:val="24"/>
              </w:rPr>
            </w:pPr>
            <w:r w:rsidRPr="00780CA7">
              <w:rPr>
                <w:sz w:val="24"/>
                <w:szCs w:val="24"/>
              </w:rPr>
              <w:t>Весь необходимый пакет документов представлен, права налогоплательщика на налоговые вычеты подтверждены.</w:t>
            </w:r>
          </w:p>
        </w:tc>
      </w:tr>
    </w:tbl>
    <w:p w14:paraId="41668C12" w14:textId="77777777" w:rsidR="00904D3C" w:rsidRPr="00DA4675" w:rsidRDefault="00904D3C" w:rsidP="00DA4675">
      <w:pPr>
        <w:widowControl w:val="0"/>
        <w:autoSpaceDE w:val="0"/>
        <w:autoSpaceDN w:val="0"/>
        <w:adjustRightInd w:val="0"/>
        <w:spacing w:line="240" w:lineRule="auto"/>
        <w:ind w:firstLine="709"/>
        <w:rPr>
          <w:b/>
          <w:bCs/>
          <w:szCs w:val="28"/>
        </w:rPr>
      </w:pPr>
    </w:p>
    <w:p w14:paraId="2E1CD207" w14:textId="77777777" w:rsidR="00A92C7F" w:rsidRDefault="00A92C7F" w:rsidP="00A92C7F">
      <w:pPr>
        <w:widowControl w:val="0"/>
        <w:autoSpaceDE w:val="0"/>
        <w:autoSpaceDN w:val="0"/>
        <w:adjustRightInd w:val="0"/>
        <w:spacing w:line="240" w:lineRule="auto"/>
        <w:jc w:val="center"/>
        <w:rPr>
          <w:b/>
          <w:bCs/>
          <w:szCs w:val="28"/>
        </w:rPr>
      </w:pPr>
      <w:r w:rsidRPr="00DA4675">
        <w:rPr>
          <w:b/>
          <w:bCs/>
          <w:szCs w:val="28"/>
        </w:rPr>
        <w:t>Примерн</w:t>
      </w:r>
      <w:r>
        <w:rPr>
          <w:b/>
          <w:bCs/>
          <w:szCs w:val="28"/>
        </w:rPr>
        <w:t xml:space="preserve">ая тематика </w:t>
      </w:r>
      <w:r w:rsidRPr="00DA4675">
        <w:rPr>
          <w:b/>
          <w:bCs/>
          <w:szCs w:val="28"/>
        </w:rPr>
        <w:t>контрольной работы</w:t>
      </w:r>
    </w:p>
    <w:p w14:paraId="22B22778" w14:textId="77777777" w:rsidR="00A92C7F" w:rsidRPr="00D553CE" w:rsidRDefault="00A92C7F" w:rsidP="00A92C7F">
      <w:pPr>
        <w:widowControl w:val="0"/>
        <w:autoSpaceDE w:val="0"/>
        <w:autoSpaceDN w:val="0"/>
        <w:adjustRightInd w:val="0"/>
        <w:spacing w:line="240" w:lineRule="auto"/>
        <w:ind w:firstLine="709"/>
        <w:rPr>
          <w:szCs w:val="28"/>
        </w:rPr>
      </w:pPr>
      <w:r w:rsidRPr="00DA4675">
        <w:rPr>
          <w:szCs w:val="28"/>
        </w:rPr>
        <w:t xml:space="preserve">1. </w:t>
      </w:r>
      <w:r>
        <w:rPr>
          <w:szCs w:val="28"/>
        </w:rPr>
        <w:t>Особенности определения налоговой базы по НДФЛ</w:t>
      </w:r>
      <w:r w:rsidRPr="00D553CE">
        <w:rPr>
          <w:szCs w:val="28"/>
        </w:rPr>
        <w:t>.</w:t>
      </w:r>
    </w:p>
    <w:p w14:paraId="27A0E0AA" w14:textId="77777777" w:rsidR="00A92C7F" w:rsidRDefault="00A92C7F" w:rsidP="00A92C7F">
      <w:pPr>
        <w:widowControl w:val="0"/>
        <w:autoSpaceDE w:val="0"/>
        <w:autoSpaceDN w:val="0"/>
        <w:adjustRightInd w:val="0"/>
        <w:spacing w:line="240" w:lineRule="auto"/>
        <w:ind w:firstLine="709"/>
        <w:rPr>
          <w:szCs w:val="28"/>
        </w:rPr>
      </w:pPr>
      <w:r w:rsidRPr="00D553CE">
        <w:rPr>
          <w:szCs w:val="28"/>
        </w:rPr>
        <w:t xml:space="preserve">2. </w:t>
      </w:r>
      <w:r>
        <w:rPr>
          <w:szCs w:val="28"/>
        </w:rPr>
        <w:t>Налоговые вычеты по НДФЛ</w:t>
      </w:r>
      <w:r w:rsidRPr="00D553CE">
        <w:rPr>
          <w:szCs w:val="28"/>
        </w:rPr>
        <w:t>.</w:t>
      </w:r>
    </w:p>
    <w:p w14:paraId="61D7AAD4" w14:textId="77777777" w:rsidR="00A92C7F" w:rsidRPr="00D553CE" w:rsidRDefault="00A92C7F" w:rsidP="00A92C7F">
      <w:pPr>
        <w:widowControl w:val="0"/>
        <w:autoSpaceDE w:val="0"/>
        <w:autoSpaceDN w:val="0"/>
        <w:adjustRightInd w:val="0"/>
        <w:spacing w:line="240" w:lineRule="auto"/>
        <w:ind w:firstLine="709"/>
        <w:rPr>
          <w:szCs w:val="28"/>
        </w:rPr>
      </w:pPr>
      <w:r>
        <w:rPr>
          <w:szCs w:val="28"/>
        </w:rPr>
        <w:t>3. Особенности определения статуса резидента/нерезидента.</w:t>
      </w:r>
    </w:p>
    <w:p w14:paraId="29C17563" w14:textId="77777777" w:rsidR="00A92C7F" w:rsidRPr="00D553CE" w:rsidRDefault="00A92C7F" w:rsidP="00A92C7F">
      <w:pPr>
        <w:widowControl w:val="0"/>
        <w:autoSpaceDE w:val="0"/>
        <w:autoSpaceDN w:val="0"/>
        <w:adjustRightInd w:val="0"/>
        <w:spacing w:line="240" w:lineRule="auto"/>
        <w:ind w:firstLine="709"/>
        <w:rPr>
          <w:szCs w:val="28"/>
        </w:rPr>
      </w:pPr>
      <w:r>
        <w:rPr>
          <w:szCs w:val="28"/>
        </w:rPr>
        <w:t>4</w:t>
      </w:r>
      <w:r w:rsidRPr="00D553CE">
        <w:rPr>
          <w:szCs w:val="28"/>
        </w:rPr>
        <w:t xml:space="preserve">. </w:t>
      </w:r>
      <w:r>
        <w:rPr>
          <w:szCs w:val="28"/>
        </w:rPr>
        <w:t>Имущественные налоги, взимаемые с физических лиц</w:t>
      </w:r>
      <w:r w:rsidRPr="00D553CE">
        <w:rPr>
          <w:szCs w:val="28"/>
        </w:rPr>
        <w:t>.</w:t>
      </w:r>
    </w:p>
    <w:p w14:paraId="7DC11FCB" w14:textId="77777777" w:rsidR="00A92C7F" w:rsidRPr="00DA4675" w:rsidRDefault="00A92C7F" w:rsidP="00A92C7F">
      <w:pPr>
        <w:widowControl w:val="0"/>
        <w:autoSpaceDE w:val="0"/>
        <w:autoSpaceDN w:val="0"/>
        <w:adjustRightInd w:val="0"/>
        <w:spacing w:line="240" w:lineRule="auto"/>
        <w:ind w:firstLine="709"/>
        <w:rPr>
          <w:szCs w:val="28"/>
        </w:rPr>
      </w:pPr>
      <w:r>
        <w:rPr>
          <w:szCs w:val="28"/>
        </w:rPr>
        <w:t>5</w:t>
      </w:r>
      <w:r w:rsidRPr="00D553CE">
        <w:rPr>
          <w:szCs w:val="28"/>
        </w:rPr>
        <w:t xml:space="preserve">. </w:t>
      </w:r>
      <w:r>
        <w:rPr>
          <w:szCs w:val="28"/>
        </w:rPr>
        <w:t>Специальные налоговые режимы</w:t>
      </w:r>
      <w:r w:rsidRPr="00D553CE">
        <w:rPr>
          <w:szCs w:val="28"/>
        </w:rPr>
        <w:t>.</w:t>
      </w:r>
    </w:p>
    <w:p w14:paraId="322EC775" w14:textId="5A168C9A" w:rsidR="001D2C07" w:rsidRDefault="001D2C07" w:rsidP="001D2C07">
      <w:pPr>
        <w:widowControl w:val="0"/>
        <w:autoSpaceDE w:val="0"/>
        <w:autoSpaceDN w:val="0"/>
        <w:adjustRightInd w:val="0"/>
        <w:spacing w:line="240" w:lineRule="auto"/>
        <w:ind w:firstLine="709"/>
        <w:rPr>
          <w:szCs w:val="28"/>
        </w:rPr>
      </w:pPr>
    </w:p>
    <w:p w14:paraId="050E1A92" w14:textId="77777777" w:rsidR="00A92C7F" w:rsidRPr="001D2C07" w:rsidRDefault="00A92C7F" w:rsidP="001D2C07">
      <w:pPr>
        <w:widowControl w:val="0"/>
        <w:autoSpaceDE w:val="0"/>
        <w:autoSpaceDN w:val="0"/>
        <w:adjustRightInd w:val="0"/>
        <w:spacing w:line="240" w:lineRule="auto"/>
        <w:ind w:firstLine="709"/>
        <w:rPr>
          <w:szCs w:val="28"/>
        </w:rPr>
      </w:pPr>
    </w:p>
    <w:p w14:paraId="3451F086" w14:textId="77777777" w:rsidR="004D4309" w:rsidRPr="004D4309" w:rsidRDefault="004D4309" w:rsidP="004D4309">
      <w:pPr>
        <w:widowControl w:val="0"/>
        <w:autoSpaceDE w:val="0"/>
        <w:autoSpaceDN w:val="0"/>
        <w:adjustRightInd w:val="0"/>
        <w:spacing w:line="240" w:lineRule="auto"/>
        <w:ind w:firstLine="709"/>
        <w:rPr>
          <w:rFonts w:eastAsia="Times New Roman" w:cs="Times New Roman"/>
          <w:b/>
          <w:szCs w:val="28"/>
          <w:lang w:eastAsia="ru-RU"/>
        </w:rPr>
      </w:pPr>
      <w:r w:rsidRPr="004D4309">
        <w:rPr>
          <w:rFonts w:eastAsia="Times New Roman" w:cs="Times New Roman"/>
          <w:b/>
          <w:szCs w:val="28"/>
          <w:lang w:eastAsia="ru-RU"/>
        </w:rPr>
        <w:lastRenderedPageBreak/>
        <w:t>7. Фонд оценочных средств для проведения промежуточной аттестации обучающихся по дисциплине</w:t>
      </w:r>
    </w:p>
    <w:p w14:paraId="46851E72" w14:textId="77777777" w:rsidR="004D4309" w:rsidRPr="004D4309" w:rsidRDefault="004D4309" w:rsidP="004D4309">
      <w:pPr>
        <w:widowControl w:val="0"/>
        <w:tabs>
          <w:tab w:val="left" w:pos="540"/>
        </w:tabs>
        <w:autoSpaceDE w:val="0"/>
        <w:autoSpaceDN w:val="0"/>
        <w:adjustRightInd w:val="0"/>
        <w:spacing w:line="240" w:lineRule="auto"/>
        <w:ind w:firstLine="709"/>
        <w:rPr>
          <w:rFonts w:eastAsia="Times New Roman" w:cs="Times New Roman"/>
          <w:b/>
          <w:szCs w:val="28"/>
          <w:lang w:eastAsia="ru-RU"/>
        </w:rPr>
      </w:pPr>
      <w:r w:rsidRPr="004D4309">
        <w:rPr>
          <w:rFonts w:eastAsia="Times New Roman" w:cs="Times New Roman"/>
          <w:b/>
          <w:szCs w:val="28"/>
          <w:lang w:eastAsia="ru-RU"/>
        </w:rPr>
        <w:t>7.1. Перечень компетенций с указанием этапов их формирования в процессе освоения образовательной программы</w:t>
      </w:r>
    </w:p>
    <w:p w14:paraId="7BEDC61D" w14:textId="77777777" w:rsidR="004D4309" w:rsidRPr="004D4309" w:rsidRDefault="004D4309" w:rsidP="004D4309">
      <w:pPr>
        <w:widowControl w:val="0"/>
        <w:tabs>
          <w:tab w:val="left" w:pos="540"/>
        </w:tabs>
        <w:autoSpaceDE w:val="0"/>
        <w:autoSpaceDN w:val="0"/>
        <w:adjustRightInd w:val="0"/>
        <w:ind w:firstLine="709"/>
        <w:rPr>
          <w:rFonts w:eastAsia="Times New Roman" w:cs="Times New Roman"/>
          <w:bCs/>
          <w:szCs w:val="28"/>
          <w:lang w:eastAsia="ru-RU"/>
        </w:rPr>
      </w:pPr>
      <w:r w:rsidRPr="004D4309">
        <w:rPr>
          <w:rFonts w:eastAsia="Times New Roman" w:cs="Times New Roman"/>
          <w:bCs/>
          <w:szCs w:val="28"/>
          <w:lang w:eastAsia="ru-RU"/>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обучения по дисциплине с указанием индикаторов их достижения и планируемых результатов обучения»</w:t>
      </w:r>
    </w:p>
    <w:p w14:paraId="00ECA100" w14:textId="77777777" w:rsidR="004D4309" w:rsidRPr="004D4309" w:rsidRDefault="004D4309" w:rsidP="004D4309">
      <w:pPr>
        <w:autoSpaceDE w:val="0"/>
        <w:autoSpaceDN w:val="0"/>
        <w:adjustRightInd w:val="0"/>
        <w:spacing w:line="240" w:lineRule="auto"/>
        <w:ind w:firstLine="851"/>
        <w:rPr>
          <w:rFonts w:eastAsia="Times New Roman" w:cs="Times New Roman"/>
          <w:b/>
          <w:szCs w:val="28"/>
          <w:lang w:val="ru" w:eastAsia="ru-RU"/>
        </w:rPr>
      </w:pPr>
      <w:r w:rsidRPr="004D4309">
        <w:rPr>
          <w:rFonts w:eastAsia="Times New Roman" w:cs="Times New Roman"/>
          <w:b/>
          <w:szCs w:val="28"/>
          <w:lang w:val="ru" w:eastAsia="ru-RU"/>
        </w:rPr>
        <w:t>7.2 Типовые контрольные задания или иные материалы, необходимые для оценки владений, умений, знаний, характеризующих этапы формирования компетенций в процессе освоения образовательной программы</w:t>
      </w:r>
    </w:p>
    <w:p w14:paraId="31393193" w14:textId="41D37E58" w:rsidR="00C002EC" w:rsidRPr="00131A66" w:rsidRDefault="00C002EC" w:rsidP="00C002EC">
      <w:pPr>
        <w:spacing w:line="240" w:lineRule="auto"/>
        <w:ind w:hanging="11"/>
        <w:rPr>
          <w:rFonts w:eastAsia="Times New Roman" w:cs="Times New Roman"/>
          <w:szCs w:val="28"/>
          <w:lang w:eastAsia="ru-RU"/>
        </w:rPr>
      </w:pPr>
      <w:bookmarkStart w:id="17" w:name="_Toc418701386"/>
      <w:r>
        <w:rPr>
          <w:rFonts w:eastAsia="Times New Roman" w:cs="Times New Roman"/>
          <w:szCs w:val="28"/>
          <w:lang w:eastAsia="ru-RU"/>
        </w:rPr>
        <w:t xml:space="preserve">Для образовательной программы «Аналитика и аудит», </w:t>
      </w:r>
      <w:r w:rsidRPr="0027641A">
        <w:rPr>
          <w:rFonts w:eastAsia="Times New Roman" w:cs="Times New Roman"/>
          <w:szCs w:val="28"/>
          <w:lang w:eastAsia="ru-RU"/>
        </w:rPr>
        <w:t>профиль «</w:t>
      </w:r>
      <w:r>
        <w:rPr>
          <w:rFonts w:eastAsia="Times New Roman" w:cs="Times New Roman"/>
          <w:szCs w:val="28"/>
          <w:lang w:eastAsia="ru-RU"/>
        </w:rPr>
        <w:t>Ана</w:t>
      </w:r>
      <w:r w:rsidR="00A70E95">
        <w:rPr>
          <w:rFonts w:eastAsia="Times New Roman" w:cs="Times New Roman"/>
          <w:szCs w:val="28"/>
          <w:lang w:eastAsia="ru-RU"/>
        </w:rPr>
        <w:t>литика и аудит»</w:t>
      </w:r>
    </w:p>
    <w:p w14:paraId="428C6584" w14:textId="3AE65434" w:rsidR="002576C7" w:rsidRPr="00131A66" w:rsidRDefault="002576C7" w:rsidP="00C002EC">
      <w:pPr>
        <w:spacing w:line="240" w:lineRule="auto"/>
        <w:rPr>
          <w:rFonts w:eastAsia="Times New Roman" w:cs="Times New Roman"/>
          <w:szCs w:val="28"/>
          <w:lang w:eastAsia="ru-RU"/>
        </w:rPr>
      </w:pPr>
    </w:p>
    <w:p w14:paraId="72C68422" w14:textId="5982BBA0" w:rsidR="00654611" w:rsidRPr="00131A66" w:rsidRDefault="00654611" w:rsidP="00654611">
      <w:pPr>
        <w:spacing w:line="240" w:lineRule="auto"/>
        <w:ind w:hanging="11"/>
        <w:jc w:val="right"/>
        <w:rPr>
          <w:rFonts w:eastAsia="Times New Roman" w:cs="Times New Roman"/>
          <w:szCs w:val="28"/>
          <w:lang w:eastAsia="ru-RU"/>
        </w:rPr>
      </w:pPr>
      <w:r>
        <w:rPr>
          <w:rFonts w:eastAsia="Times New Roman" w:cs="Times New Roman"/>
          <w:szCs w:val="28"/>
          <w:lang w:eastAsia="ru-RU"/>
        </w:rPr>
        <w:t xml:space="preserve">Таблица </w:t>
      </w:r>
      <w:r w:rsidR="00E91E82">
        <w:rPr>
          <w:rFonts w:eastAsia="Times New Roman" w:cs="Times New Roman"/>
          <w:szCs w:val="28"/>
          <w:lang w:eastAsia="ru-RU"/>
        </w:rPr>
        <w:t>5</w:t>
      </w:r>
    </w:p>
    <w:tbl>
      <w:tblPr>
        <w:tblStyle w:val="ab"/>
        <w:tblW w:w="9464" w:type="dxa"/>
        <w:tblLayout w:type="fixed"/>
        <w:tblLook w:val="04A0" w:firstRow="1" w:lastRow="0" w:firstColumn="1" w:lastColumn="0" w:noHBand="0" w:noVBand="1"/>
      </w:tblPr>
      <w:tblGrid>
        <w:gridCol w:w="1837"/>
        <w:gridCol w:w="1957"/>
        <w:gridCol w:w="2410"/>
        <w:gridCol w:w="3260"/>
      </w:tblGrid>
      <w:tr w:rsidR="00A77BD2" w14:paraId="176015A7" w14:textId="77777777" w:rsidTr="001D2C07">
        <w:tc>
          <w:tcPr>
            <w:tcW w:w="1837" w:type="dxa"/>
          </w:tcPr>
          <w:p w14:paraId="0557ECFC" w14:textId="22B6DE72" w:rsidR="00A77BD2" w:rsidRPr="007740E9" w:rsidRDefault="00A77BD2" w:rsidP="00790CA5">
            <w:pPr>
              <w:tabs>
                <w:tab w:val="left" w:pos="540"/>
              </w:tabs>
              <w:spacing w:line="240" w:lineRule="auto"/>
              <w:contextualSpacing/>
              <w:jc w:val="center"/>
              <w:rPr>
                <w:sz w:val="24"/>
                <w:szCs w:val="24"/>
              </w:rPr>
            </w:pPr>
            <w:r w:rsidRPr="00E51A22">
              <w:rPr>
                <w:sz w:val="24"/>
                <w:szCs w:val="24"/>
              </w:rPr>
              <w:t>Наименование компетенции</w:t>
            </w:r>
          </w:p>
        </w:tc>
        <w:tc>
          <w:tcPr>
            <w:tcW w:w="1957" w:type="dxa"/>
          </w:tcPr>
          <w:p w14:paraId="192B3127" w14:textId="5C807E79" w:rsidR="00A77BD2" w:rsidRPr="007740E9" w:rsidRDefault="00A77BD2" w:rsidP="00790CA5">
            <w:pPr>
              <w:tabs>
                <w:tab w:val="left" w:pos="540"/>
              </w:tabs>
              <w:spacing w:line="240" w:lineRule="auto"/>
              <w:contextualSpacing/>
              <w:jc w:val="center"/>
              <w:rPr>
                <w:sz w:val="24"/>
                <w:szCs w:val="24"/>
              </w:rPr>
            </w:pPr>
            <w:r w:rsidRPr="00E51A22">
              <w:rPr>
                <w:sz w:val="24"/>
                <w:szCs w:val="24"/>
              </w:rPr>
              <w:t>Наименование  индикаторов достижения компетенции</w:t>
            </w:r>
          </w:p>
        </w:tc>
        <w:tc>
          <w:tcPr>
            <w:tcW w:w="2410" w:type="dxa"/>
          </w:tcPr>
          <w:p w14:paraId="29096216" w14:textId="1FF8B14F" w:rsidR="00A77BD2" w:rsidRPr="007740E9" w:rsidRDefault="00A77BD2" w:rsidP="00790CA5">
            <w:pPr>
              <w:tabs>
                <w:tab w:val="left" w:pos="540"/>
              </w:tabs>
              <w:spacing w:line="240" w:lineRule="auto"/>
              <w:contextualSpacing/>
              <w:jc w:val="center"/>
              <w:rPr>
                <w:sz w:val="24"/>
                <w:szCs w:val="24"/>
              </w:rPr>
            </w:pPr>
            <w:r w:rsidRPr="00E51A22">
              <w:rPr>
                <w:sz w:val="24"/>
                <w:szCs w:val="24"/>
              </w:rPr>
              <w:t>Результаты обучения (умения и знания), соотнесенные с индикаторами достижения компетенции</w:t>
            </w:r>
          </w:p>
        </w:tc>
        <w:tc>
          <w:tcPr>
            <w:tcW w:w="3260" w:type="dxa"/>
          </w:tcPr>
          <w:p w14:paraId="6804B351" w14:textId="77777777" w:rsidR="00A77BD2" w:rsidRPr="007740E9" w:rsidRDefault="00A77BD2" w:rsidP="00790CA5">
            <w:pPr>
              <w:tabs>
                <w:tab w:val="left" w:pos="540"/>
              </w:tabs>
              <w:spacing w:line="240" w:lineRule="auto"/>
              <w:contextualSpacing/>
              <w:jc w:val="center"/>
              <w:rPr>
                <w:sz w:val="24"/>
                <w:szCs w:val="24"/>
              </w:rPr>
            </w:pPr>
            <w:r w:rsidRPr="00E51A22">
              <w:rPr>
                <w:sz w:val="24"/>
                <w:szCs w:val="24"/>
              </w:rPr>
              <w:t>Типовые контрольные задания</w:t>
            </w:r>
          </w:p>
        </w:tc>
      </w:tr>
      <w:tr w:rsidR="001D2C07" w:rsidRPr="006837DC" w14:paraId="59FD80F2" w14:textId="77777777" w:rsidTr="001D2C07">
        <w:tc>
          <w:tcPr>
            <w:tcW w:w="1837" w:type="dxa"/>
          </w:tcPr>
          <w:p w14:paraId="13DE05DC" w14:textId="47939619" w:rsidR="001D2C07" w:rsidRPr="001D2C07" w:rsidRDefault="001D2C07" w:rsidP="00DA4675">
            <w:pPr>
              <w:tabs>
                <w:tab w:val="left" w:pos="540"/>
              </w:tabs>
              <w:spacing w:line="240" w:lineRule="auto"/>
              <w:contextualSpacing/>
              <w:rPr>
                <w:rFonts w:cs="Times New Roman"/>
                <w:sz w:val="24"/>
                <w:szCs w:val="24"/>
                <w:u w:val="single"/>
              </w:rPr>
            </w:pPr>
            <w:r w:rsidRPr="001D2C07">
              <w:rPr>
                <w:rFonts w:cs="Times New Roman"/>
                <w:sz w:val="24"/>
                <w:szCs w:val="24"/>
                <w:u w:val="single"/>
              </w:rPr>
              <w:t xml:space="preserve">УК-5 </w:t>
            </w:r>
          </w:p>
          <w:p w14:paraId="1263C35C" w14:textId="44BFF9C6" w:rsidR="001D2C07" w:rsidRPr="00363751" w:rsidRDefault="001D2C07" w:rsidP="00DA4675">
            <w:pPr>
              <w:tabs>
                <w:tab w:val="left" w:pos="540"/>
              </w:tabs>
              <w:spacing w:line="240" w:lineRule="auto"/>
              <w:contextualSpacing/>
              <w:rPr>
                <w:bCs/>
              </w:rPr>
            </w:pPr>
            <w:r w:rsidRPr="00636FC9">
              <w:rPr>
                <w:rFonts w:cs="Times New Roman"/>
                <w:sz w:val="24"/>
                <w:szCs w:val="24"/>
              </w:rPr>
              <w:t>Способность использовать основы правовых знаний в различных сферах деятельности</w:t>
            </w:r>
          </w:p>
        </w:tc>
        <w:tc>
          <w:tcPr>
            <w:tcW w:w="1957" w:type="dxa"/>
          </w:tcPr>
          <w:p w14:paraId="0EBF0600" w14:textId="77777777" w:rsidR="001D2C07" w:rsidRDefault="001D2C07" w:rsidP="00285FE9">
            <w:pPr>
              <w:spacing w:line="240" w:lineRule="auto"/>
              <w:rPr>
                <w:rFonts w:cs="Times New Roman"/>
                <w:color w:val="000000"/>
                <w:sz w:val="24"/>
                <w:szCs w:val="24"/>
              </w:rPr>
            </w:pPr>
            <w:r w:rsidRPr="00636FC9">
              <w:rPr>
                <w:rFonts w:cs="Times New Roman"/>
                <w:color w:val="000000"/>
                <w:sz w:val="24"/>
                <w:szCs w:val="24"/>
                <w:shd w:val="clear" w:color="auto" w:fill="FFFFFF"/>
              </w:rPr>
              <w:t>1.</w:t>
            </w:r>
            <w:r>
              <w:rPr>
                <w:rFonts w:cs="Times New Roman"/>
                <w:color w:val="000000"/>
                <w:sz w:val="24"/>
                <w:szCs w:val="24"/>
                <w:shd w:val="clear" w:color="auto" w:fill="FFFFFF"/>
              </w:rPr>
              <w:t xml:space="preserve"> </w:t>
            </w:r>
            <w:r w:rsidRPr="00636FC9">
              <w:rPr>
                <w:rFonts w:cs="Times New Roman"/>
                <w:color w:val="000000"/>
                <w:sz w:val="24"/>
                <w:szCs w:val="24"/>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636FC9">
              <w:rPr>
                <w:rFonts w:cs="Times New Roman"/>
                <w:color w:val="000000"/>
                <w:sz w:val="24"/>
                <w:szCs w:val="24"/>
              </w:rPr>
              <w:t xml:space="preserve"> </w:t>
            </w:r>
          </w:p>
          <w:p w14:paraId="5155D81C" w14:textId="77777777" w:rsidR="001D2C07" w:rsidRDefault="001D2C07" w:rsidP="00285FE9">
            <w:pPr>
              <w:spacing w:line="240" w:lineRule="auto"/>
              <w:rPr>
                <w:rFonts w:cs="Times New Roman"/>
                <w:color w:val="000000"/>
                <w:sz w:val="24"/>
                <w:szCs w:val="24"/>
              </w:rPr>
            </w:pPr>
          </w:p>
          <w:p w14:paraId="65508728" w14:textId="77777777" w:rsidR="001D2C07" w:rsidRDefault="001D2C07" w:rsidP="00285FE9">
            <w:pPr>
              <w:spacing w:line="240" w:lineRule="auto"/>
              <w:rPr>
                <w:rFonts w:cs="Times New Roman"/>
                <w:color w:val="000000"/>
                <w:sz w:val="24"/>
                <w:szCs w:val="24"/>
              </w:rPr>
            </w:pPr>
          </w:p>
          <w:p w14:paraId="5D5DF354" w14:textId="77777777" w:rsidR="001D2C07" w:rsidRDefault="001D2C07" w:rsidP="00285FE9">
            <w:pPr>
              <w:spacing w:line="240" w:lineRule="auto"/>
              <w:rPr>
                <w:rFonts w:cs="Times New Roman"/>
                <w:color w:val="000000"/>
                <w:sz w:val="24"/>
                <w:szCs w:val="24"/>
              </w:rPr>
            </w:pPr>
          </w:p>
          <w:p w14:paraId="784CC9A2" w14:textId="77777777" w:rsidR="001D2C07" w:rsidRDefault="001D2C07" w:rsidP="00285FE9">
            <w:pPr>
              <w:spacing w:line="240" w:lineRule="auto"/>
              <w:rPr>
                <w:rFonts w:cs="Times New Roman"/>
                <w:color w:val="000000"/>
                <w:sz w:val="24"/>
                <w:szCs w:val="24"/>
              </w:rPr>
            </w:pPr>
          </w:p>
          <w:p w14:paraId="34E0502D" w14:textId="77777777" w:rsidR="001D2C07" w:rsidRDefault="001D2C07" w:rsidP="00285FE9">
            <w:pPr>
              <w:spacing w:line="240" w:lineRule="auto"/>
              <w:rPr>
                <w:rFonts w:cs="Times New Roman"/>
                <w:color w:val="000000"/>
                <w:sz w:val="24"/>
                <w:szCs w:val="24"/>
              </w:rPr>
            </w:pPr>
          </w:p>
          <w:p w14:paraId="1C709FCC" w14:textId="77777777" w:rsidR="001D2C07" w:rsidRDefault="001D2C07" w:rsidP="00285FE9">
            <w:pPr>
              <w:spacing w:line="240" w:lineRule="auto"/>
              <w:rPr>
                <w:rFonts w:cs="Times New Roman"/>
                <w:color w:val="000000"/>
                <w:sz w:val="24"/>
                <w:szCs w:val="24"/>
              </w:rPr>
            </w:pPr>
          </w:p>
          <w:p w14:paraId="02621DE9" w14:textId="77777777" w:rsidR="001339C6" w:rsidRDefault="001339C6" w:rsidP="00285FE9">
            <w:pPr>
              <w:spacing w:line="240" w:lineRule="auto"/>
              <w:rPr>
                <w:rFonts w:cs="Times New Roman"/>
                <w:color w:val="000000"/>
                <w:sz w:val="24"/>
                <w:szCs w:val="24"/>
              </w:rPr>
            </w:pPr>
          </w:p>
          <w:p w14:paraId="092230CA" w14:textId="77777777" w:rsidR="001339C6" w:rsidRDefault="001339C6" w:rsidP="00285FE9">
            <w:pPr>
              <w:spacing w:line="240" w:lineRule="auto"/>
              <w:rPr>
                <w:rFonts w:cs="Times New Roman"/>
                <w:color w:val="000000"/>
                <w:sz w:val="24"/>
                <w:szCs w:val="24"/>
              </w:rPr>
            </w:pPr>
          </w:p>
          <w:p w14:paraId="7FB67140" w14:textId="77777777" w:rsidR="001339C6" w:rsidRDefault="001339C6" w:rsidP="00285FE9">
            <w:pPr>
              <w:spacing w:line="240" w:lineRule="auto"/>
              <w:rPr>
                <w:rFonts w:cs="Times New Roman"/>
                <w:color w:val="000000"/>
                <w:sz w:val="24"/>
                <w:szCs w:val="24"/>
              </w:rPr>
            </w:pPr>
          </w:p>
          <w:p w14:paraId="15239A1B" w14:textId="77777777" w:rsidR="001339C6" w:rsidRDefault="001339C6" w:rsidP="00285FE9">
            <w:pPr>
              <w:spacing w:line="240" w:lineRule="auto"/>
              <w:rPr>
                <w:rFonts w:cs="Times New Roman"/>
                <w:color w:val="000000"/>
                <w:sz w:val="24"/>
                <w:szCs w:val="24"/>
              </w:rPr>
            </w:pPr>
          </w:p>
          <w:p w14:paraId="11DBBDBA" w14:textId="77777777" w:rsidR="001339C6" w:rsidRDefault="001339C6" w:rsidP="00285FE9">
            <w:pPr>
              <w:spacing w:line="240" w:lineRule="auto"/>
              <w:rPr>
                <w:rFonts w:cs="Times New Roman"/>
                <w:color w:val="000000"/>
                <w:sz w:val="24"/>
                <w:szCs w:val="24"/>
              </w:rPr>
            </w:pPr>
          </w:p>
          <w:p w14:paraId="0375B6D0" w14:textId="77777777" w:rsidR="001D2C07" w:rsidRPr="00636FC9" w:rsidRDefault="001D2C07" w:rsidP="00285FE9">
            <w:pPr>
              <w:spacing w:line="240" w:lineRule="auto"/>
              <w:rPr>
                <w:rFonts w:cs="Times New Roman"/>
                <w:color w:val="000000"/>
                <w:sz w:val="24"/>
                <w:szCs w:val="24"/>
              </w:rPr>
            </w:pPr>
          </w:p>
          <w:p w14:paraId="38640117" w14:textId="55F2EDD4" w:rsidR="001D2C07" w:rsidRDefault="001D2C07" w:rsidP="00DA4675">
            <w:pPr>
              <w:tabs>
                <w:tab w:val="left" w:pos="540"/>
              </w:tabs>
              <w:spacing w:line="240" w:lineRule="auto"/>
              <w:contextualSpacing/>
              <w:rPr>
                <w:sz w:val="24"/>
                <w:szCs w:val="24"/>
              </w:rPr>
            </w:pPr>
            <w:r w:rsidRPr="00636FC9">
              <w:rPr>
                <w:rFonts w:cs="Times New Roman"/>
                <w:color w:val="000000"/>
                <w:sz w:val="24"/>
                <w:szCs w:val="24"/>
              </w:rPr>
              <w:lastRenderedPageBreak/>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2410" w:type="dxa"/>
          </w:tcPr>
          <w:p w14:paraId="639AB48E" w14:textId="4AA6E855" w:rsidR="001D2C07" w:rsidRDefault="001D2C07" w:rsidP="00285FE9">
            <w:pPr>
              <w:tabs>
                <w:tab w:val="left" w:pos="993"/>
              </w:tabs>
              <w:spacing w:line="240" w:lineRule="auto"/>
              <w:ind w:hanging="11"/>
              <w:rPr>
                <w:rFonts w:cs="Times New Roman"/>
                <w:sz w:val="24"/>
                <w:szCs w:val="24"/>
                <w:lang w:eastAsia="ru-RU"/>
              </w:rPr>
            </w:pPr>
            <w:r w:rsidRPr="00D3083E">
              <w:rPr>
                <w:rFonts w:cs="Times New Roman"/>
                <w:b/>
                <w:sz w:val="24"/>
                <w:szCs w:val="24"/>
                <w:lang w:eastAsia="ru-RU"/>
              </w:rPr>
              <w:lastRenderedPageBreak/>
              <w:t>Зна</w:t>
            </w:r>
            <w:r w:rsidR="00B425BA">
              <w:rPr>
                <w:rFonts w:cs="Times New Roman"/>
                <w:b/>
                <w:sz w:val="24"/>
                <w:szCs w:val="24"/>
                <w:lang w:eastAsia="ru-RU"/>
              </w:rPr>
              <w:t>ть</w:t>
            </w:r>
            <w:r>
              <w:rPr>
                <w:rFonts w:cs="Times New Roman"/>
                <w:sz w:val="24"/>
                <w:szCs w:val="24"/>
                <w:lang w:eastAsia="ru-RU"/>
              </w:rPr>
              <w:t>:</w:t>
            </w:r>
          </w:p>
          <w:p w14:paraId="2A28A866" w14:textId="0DC7ED1F" w:rsidR="001339C6" w:rsidRDefault="001D2C07" w:rsidP="00285FE9">
            <w:pPr>
              <w:tabs>
                <w:tab w:val="left" w:pos="993"/>
              </w:tabs>
              <w:spacing w:line="240" w:lineRule="auto"/>
              <w:ind w:hanging="11"/>
              <w:rPr>
                <w:rFonts w:cs="Times New Roman"/>
                <w:b/>
                <w:sz w:val="24"/>
                <w:szCs w:val="24"/>
                <w:lang w:eastAsia="ru-RU"/>
              </w:rPr>
            </w:pPr>
            <w:r>
              <w:rPr>
                <w:sz w:val="24"/>
                <w:szCs w:val="24"/>
              </w:rPr>
              <w:t xml:space="preserve">- </w:t>
            </w:r>
            <w:r w:rsidRPr="004C42E8">
              <w:rPr>
                <w:sz w:val="24"/>
                <w:szCs w:val="24"/>
              </w:rPr>
              <w:t>основны</w:t>
            </w:r>
            <w:r w:rsidR="00B425BA">
              <w:rPr>
                <w:sz w:val="24"/>
                <w:szCs w:val="24"/>
              </w:rPr>
              <w:t>е</w:t>
            </w:r>
            <w:r w:rsidRPr="004C42E8">
              <w:rPr>
                <w:sz w:val="24"/>
                <w:szCs w:val="24"/>
              </w:rPr>
              <w:t xml:space="preserve"> положени</w:t>
            </w:r>
            <w:r w:rsidR="00A70E95">
              <w:rPr>
                <w:sz w:val="24"/>
                <w:szCs w:val="24"/>
              </w:rPr>
              <w:t>я</w:t>
            </w:r>
            <w:r w:rsidRPr="004C42E8">
              <w:rPr>
                <w:sz w:val="24"/>
                <w:szCs w:val="24"/>
              </w:rPr>
              <w:t xml:space="preserve"> налогового законодательства в отношении налогов, уплачиваемых </w:t>
            </w:r>
            <w:r>
              <w:rPr>
                <w:sz w:val="24"/>
                <w:szCs w:val="24"/>
              </w:rPr>
              <w:t>индивидуальными предпринимателями</w:t>
            </w:r>
            <w:r w:rsidRPr="004C42E8">
              <w:rPr>
                <w:sz w:val="24"/>
                <w:szCs w:val="24"/>
              </w:rPr>
              <w:t xml:space="preserve"> и физическими лицами</w:t>
            </w:r>
          </w:p>
          <w:p w14:paraId="410DA3EC" w14:textId="2F39DCF0" w:rsidR="001D2C07" w:rsidRPr="00D3083E" w:rsidRDefault="001D2C07" w:rsidP="00285FE9">
            <w:pPr>
              <w:tabs>
                <w:tab w:val="left" w:pos="993"/>
              </w:tabs>
              <w:spacing w:line="240" w:lineRule="auto"/>
              <w:ind w:hanging="11"/>
              <w:rPr>
                <w:rFonts w:cs="Times New Roman"/>
                <w:b/>
                <w:sz w:val="24"/>
                <w:szCs w:val="24"/>
                <w:lang w:eastAsia="ru-RU"/>
              </w:rPr>
            </w:pPr>
            <w:r w:rsidRPr="00D3083E">
              <w:rPr>
                <w:rFonts w:cs="Times New Roman"/>
                <w:b/>
                <w:sz w:val="24"/>
                <w:szCs w:val="24"/>
                <w:lang w:eastAsia="ru-RU"/>
              </w:rPr>
              <w:t>Уме</w:t>
            </w:r>
            <w:r w:rsidR="00B425BA">
              <w:rPr>
                <w:rFonts w:cs="Times New Roman"/>
                <w:b/>
                <w:sz w:val="24"/>
                <w:szCs w:val="24"/>
                <w:lang w:eastAsia="ru-RU"/>
              </w:rPr>
              <w:t>ть</w:t>
            </w:r>
            <w:r w:rsidRPr="00D3083E">
              <w:rPr>
                <w:rFonts w:cs="Times New Roman"/>
                <w:b/>
                <w:sz w:val="24"/>
                <w:szCs w:val="24"/>
                <w:lang w:eastAsia="ru-RU"/>
              </w:rPr>
              <w:t xml:space="preserve">: </w:t>
            </w:r>
          </w:p>
          <w:p w14:paraId="435663A2" w14:textId="77777777" w:rsidR="001D2C07" w:rsidRPr="004C42E8" w:rsidRDefault="001D2C07" w:rsidP="00285FE9">
            <w:pPr>
              <w:widowControl w:val="0"/>
              <w:tabs>
                <w:tab w:val="num" w:pos="1134"/>
              </w:tabs>
              <w:spacing w:line="240" w:lineRule="auto"/>
              <w:rPr>
                <w:sz w:val="24"/>
                <w:szCs w:val="24"/>
              </w:rPr>
            </w:pPr>
            <w:r>
              <w:rPr>
                <w:rFonts w:cs="Times New Roman"/>
                <w:sz w:val="24"/>
                <w:szCs w:val="24"/>
                <w:lang w:eastAsia="ru-RU"/>
              </w:rPr>
              <w:t>-</w:t>
            </w:r>
            <w:r>
              <w:t xml:space="preserve"> </w:t>
            </w:r>
            <w:r w:rsidRPr="004C42E8">
              <w:rPr>
                <w:sz w:val="24"/>
                <w:szCs w:val="24"/>
              </w:rPr>
              <w:t xml:space="preserve">определять налоговые последствия осуществления </w:t>
            </w:r>
            <w:r>
              <w:rPr>
                <w:sz w:val="24"/>
                <w:szCs w:val="24"/>
              </w:rPr>
              <w:t>индивидуальными предпринимателями</w:t>
            </w:r>
            <w:r w:rsidRPr="004C42E8">
              <w:rPr>
                <w:sz w:val="24"/>
                <w:szCs w:val="24"/>
              </w:rPr>
              <w:t xml:space="preserve"> и физическими лицами отдельных хозяйственных операций</w:t>
            </w:r>
          </w:p>
          <w:p w14:paraId="643921F4" w14:textId="77777777" w:rsidR="001D2C07" w:rsidRDefault="001D2C07" w:rsidP="00285FE9">
            <w:pPr>
              <w:tabs>
                <w:tab w:val="left" w:pos="993"/>
              </w:tabs>
              <w:spacing w:line="240" w:lineRule="auto"/>
              <w:ind w:hanging="11"/>
              <w:rPr>
                <w:rFonts w:cs="Times New Roman"/>
                <w:sz w:val="24"/>
                <w:szCs w:val="24"/>
                <w:lang w:eastAsia="ru-RU"/>
              </w:rPr>
            </w:pPr>
          </w:p>
          <w:p w14:paraId="6BA2CBED" w14:textId="77777777" w:rsidR="001339C6" w:rsidRDefault="001339C6" w:rsidP="00285FE9">
            <w:pPr>
              <w:tabs>
                <w:tab w:val="left" w:pos="993"/>
              </w:tabs>
              <w:spacing w:line="240" w:lineRule="auto"/>
              <w:ind w:hanging="11"/>
              <w:rPr>
                <w:rFonts w:cs="Times New Roman"/>
                <w:sz w:val="24"/>
                <w:szCs w:val="24"/>
                <w:lang w:eastAsia="ru-RU"/>
              </w:rPr>
            </w:pPr>
          </w:p>
          <w:p w14:paraId="5F762BCF" w14:textId="77777777" w:rsidR="001339C6" w:rsidRDefault="001339C6" w:rsidP="00285FE9">
            <w:pPr>
              <w:tabs>
                <w:tab w:val="left" w:pos="993"/>
              </w:tabs>
              <w:spacing w:line="240" w:lineRule="auto"/>
              <w:ind w:hanging="11"/>
              <w:rPr>
                <w:rFonts w:cs="Times New Roman"/>
                <w:sz w:val="24"/>
                <w:szCs w:val="24"/>
                <w:lang w:eastAsia="ru-RU"/>
              </w:rPr>
            </w:pPr>
          </w:p>
          <w:p w14:paraId="7ED88140" w14:textId="1F683F5E" w:rsidR="001D2C07" w:rsidRPr="00490844" w:rsidRDefault="001D2C07" w:rsidP="00285FE9">
            <w:pPr>
              <w:tabs>
                <w:tab w:val="left" w:pos="993"/>
              </w:tabs>
              <w:spacing w:line="240" w:lineRule="auto"/>
              <w:ind w:hanging="11"/>
              <w:rPr>
                <w:rFonts w:cs="Times New Roman"/>
                <w:b/>
                <w:sz w:val="24"/>
                <w:szCs w:val="24"/>
                <w:lang w:eastAsia="ru-RU"/>
              </w:rPr>
            </w:pPr>
            <w:r w:rsidRPr="00490844">
              <w:rPr>
                <w:rFonts w:cs="Times New Roman"/>
                <w:b/>
                <w:sz w:val="24"/>
                <w:szCs w:val="24"/>
                <w:lang w:eastAsia="ru-RU"/>
              </w:rPr>
              <w:lastRenderedPageBreak/>
              <w:t>Зна</w:t>
            </w:r>
            <w:r w:rsidR="00B425BA">
              <w:rPr>
                <w:rFonts w:cs="Times New Roman"/>
                <w:b/>
                <w:sz w:val="24"/>
                <w:szCs w:val="24"/>
                <w:lang w:eastAsia="ru-RU"/>
              </w:rPr>
              <w:t>ть</w:t>
            </w:r>
            <w:r w:rsidRPr="00490844">
              <w:rPr>
                <w:rFonts w:cs="Times New Roman"/>
                <w:b/>
                <w:sz w:val="24"/>
                <w:szCs w:val="24"/>
                <w:lang w:eastAsia="ru-RU"/>
              </w:rPr>
              <w:t>:</w:t>
            </w:r>
          </w:p>
          <w:p w14:paraId="59890630" w14:textId="77DDF141" w:rsidR="001339C6" w:rsidRPr="003719FE" w:rsidRDefault="001D2C07" w:rsidP="00285FE9">
            <w:pPr>
              <w:widowControl w:val="0"/>
              <w:tabs>
                <w:tab w:val="num" w:pos="1134"/>
              </w:tabs>
              <w:spacing w:line="240" w:lineRule="auto"/>
              <w:rPr>
                <w:sz w:val="24"/>
                <w:szCs w:val="24"/>
              </w:rPr>
            </w:pPr>
            <w:r>
              <w:rPr>
                <w:rFonts w:cs="Times New Roman"/>
                <w:sz w:val="24"/>
                <w:szCs w:val="24"/>
                <w:lang w:eastAsia="ru-RU"/>
              </w:rPr>
              <w:t xml:space="preserve">- </w:t>
            </w:r>
            <w:r>
              <w:rPr>
                <w:sz w:val="24"/>
                <w:szCs w:val="24"/>
              </w:rPr>
              <w:t>основ</w:t>
            </w:r>
            <w:r w:rsidR="00B425BA">
              <w:rPr>
                <w:sz w:val="24"/>
                <w:szCs w:val="24"/>
              </w:rPr>
              <w:t>ы</w:t>
            </w:r>
            <w:r>
              <w:rPr>
                <w:sz w:val="24"/>
                <w:szCs w:val="24"/>
              </w:rPr>
              <w:t xml:space="preserve"> формирования показателей налоговой отчетности индивидуальных предпринимателей и физических лиц</w:t>
            </w:r>
          </w:p>
          <w:p w14:paraId="7C86E5FC" w14:textId="68665017" w:rsidR="001D2C07" w:rsidRPr="00481D83" w:rsidRDefault="001D2C07" w:rsidP="00285FE9">
            <w:pPr>
              <w:tabs>
                <w:tab w:val="left" w:pos="993"/>
              </w:tabs>
              <w:spacing w:line="240" w:lineRule="auto"/>
              <w:ind w:hanging="11"/>
              <w:rPr>
                <w:rFonts w:cs="Times New Roman"/>
                <w:b/>
                <w:sz w:val="24"/>
                <w:szCs w:val="24"/>
                <w:lang w:eastAsia="ru-RU"/>
              </w:rPr>
            </w:pPr>
            <w:r w:rsidRPr="00481D83">
              <w:rPr>
                <w:rFonts w:cs="Times New Roman"/>
                <w:b/>
                <w:sz w:val="24"/>
                <w:szCs w:val="24"/>
                <w:lang w:eastAsia="ru-RU"/>
              </w:rPr>
              <w:t>Уме</w:t>
            </w:r>
            <w:r w:rsidR="00B425BA">
              <w:rPr>
                <w:rFonts w:cs="Times New Roman"/>
                <w:b/>
                <w:sz w:val="24"/>
                <w:szCs w:val="24"/>
                <w:lang w:eastAsia="ru-RU"/>
              </w:rPr>
              <w:t>ть:</w:t>
            </w:r>
            <w:r w:rsidRPr="00481D83">
              <w:rPr>
                <w:rFonts w:cs="Times New Roman"/>
                <w:b/>
                <w:sz w:val="24"/>
                <w:szCs w:val="24"/>
                <w:lang w:eastAsia="ru-RU"/>
              </w:rPr>
              <w:t xml:space="preserve"> </w:t>
            </w:r>
          </w:p>
          <w:p w14:paraId="4645DC86" w14:textId="5E31DE7E" w:rsidR="001D2C07" w:rsidRDefault="001D2C07" w:rsidP="00751FF0">
            <w:pPr>
              <w:tabs>
                <w:tab w:val="left" w:pos="540"/>
              </w:tabs>
              <w:spacing w:line="240" w:lineRule="auto"/>
              <w:contextualSpacing/>
              <w:rPr>
                <w:sz w:val="24"/>
                <w:szCs w:val="24"/>
              </w:rPr>
            </w:pPr>
            <w:r>
              <w:rPr>
                <w:sz w:val="24"/>
                <w:szCs w:val="24"/>
              </w:rPr>
              <w:t xml:space="preserve">- </w:t>
            </w:r>
            <w:r w:rsidRPr="004C42E8">
              <w:rPr>
                <w:sz w:val="24"/>
                <w:szCs w:val="24"/>
              </w:rPr>
              <w:t>применять положения налогового законодательства на практике</w:t>
            </w:r>
          </w:p>
        </w:tc>
        <w:tc>
          <w:tcPr>
            <w:tcW w:w="3260" w:type="dxa"/>
          </w:tcPr>
          <w:p w14:paraId="1359B38E" w14:textId="11DDDBF4" w:rsidR="001D2C07" w:rsidRPr="00B425BA" w:rsidRDefault="001339C6" w:rsidP="00751FF0">
            <w:pPr>
              <w:tabs>
                <w:tab w:val="left" w:pos="993"/>
              </w:tabs>
              <w:spacing w:line="240" w:lineRule="auto"/>
              <w:ind w:hanging="11"/>
              <w:rPr>
                <w:rFonts w:cs="Times New Roman"/>
                <w:sz w:val="24"/>
                <w:szCs w:val="24"/>
                <w:lang w:eastAsia="ru-RU"/>
              </w:rPr>
            </w:pPr>
            <w:r w:rsidRPr="00B425BA">
              <w:rPr>
                <w:rFonts w:cs="Times New Roman"/>
                <w:sz w:val="24"/>
                <w:szCs w:val="24"/>
                <w:lang w:eastAsia="ru-RU"/>
              </w:rPr>
              <w:lastRenderedPageBreak/>
              <w:t>Вопрос 1. Укажите особенности применение стандартных налоговых вычетов налоговым агентом.</w:t>
            </w:r>
          </w:p>
          <w:p w14:paraId="7349F938" w14:textId="77777777" w:rsidR="001339C6" w:rsidRPr="00C002EC" w:rsidRDefault="001339C6" w:rsidP="00751FF0">
            <w:pPr>
              <w:tabs>
                <w:tab w:val="left" w:pos="993"/>
              </w:tabs>
              <w:spacing w:line="240" w:lineRule="auto"/>
              <w:ind w:hanging="11"/>
              <w:rPr>
                <w:rFonts w:cs="Times New Roman"/>
                <w:sz w:val="24"/>
                <w:szCs w:val="24"/>
                <w:highlight w:val="green"/>
                <w:lang w:eastAsia="ru-RU"/>
              </w:rPr>
            </w:pPr>
          </w:p>
          <w:p w14:paraId="77EAC0BE" w14:textId="77777777" w:rsidR="001339C6" w:rsidRPr="00C002EC" w:rsidRDefault="001339C6" w:rsidP="00751FF0">
            <w:pPr>
              <w:tabs>
                <w:tab w:val="left" w:pos="993"/>
              </w:tabs>
              <w:spacing w:line="240" w:lineRule="auto"/>
              <w:ind w:hanging="11"/>
              <w:rPr>
                <w:rFonts w:cs="Times New Roman"/>
                <w:sz w:val="24"/>
                <w:szCs w:val="24"/>
                <w:highlight w:val="green"/>
                <w:lang w:eastAsia="ru-RU"/>
              </w:rPr>
            </w:pPr>
          </w:p>
          <w:p w14:paraId="03F12C58" w14:textId="77777777" w:rsidR="001339C6" w:rsidRPr="00C002EC" w:rsidRDefault="001339C6" w:rsidP="00751FF0">
            <w:pPr>
              <w:tabs>
                <w:tab w:val="left" w:pos="993"/>
              </w:tabs>
              <w:spacing w:line="240" w:lineRule="auto"/>
              <w:ind w:hanging="11"/>
              <w:rPr>
                <w:rFonts w:cs="Times New Roman"/>
                <w:sz w:val="24"/>
                <w:szCs w:val="24"/>
                <w:highlight w:val="green"/>
                <w:lang w:eastAsia="ru-RU"/>
              </w:rPr>
            </w:pPr>
          </w:p>
          <w:p w14:paraId="563ECE0F" w14:textId="77777777" w:rsidR="001339C6" w:rsidRPr="00C002EC" w:rsidRDefault="001339C6" w:rsidP="00751FF0">
            <w:pPr>
              <w:tabs>
                <w:tab w:val="left" w:pos="993"/>
              </w:tabs>
              <w:spacing w:line="240" w:lineRule="auto"/>
              <w:ind w:hanging="11"/>
              <w:rPr>
                <w:rFonts w:cs="Times New Roman"/>
                <w:sz w:val="24"/>
                <w:szCs w:val="24"/>
                <w:highlight w:val="green"/>
                <w:lang w:eastAsia="ru-RU"/>
              </w:rPr>
            </w:pPr>
          </w:p>
          <w:p w14:paraId="42740817" w14:textId="77777777" w:rsidR="001339C6" w:rsidRPr="00C002EC" w:rsidRDefault="001339C6" w:rsidP="00751FF0">
            <w:pPr>
              <w:tabs>
                <w:tab w:val="left" w:pos="993"/>
              </w:tabs>
              <w:spacing w:line="240" w:lineRule="auto"/>
              <w:ind w:hanging="11"/>
              <w:rPr>
                <w:rFonts w:cs="Times New Roman"/>
                <w:sz w:val="24"/>
                <w:szCs w:val="24"/>
                <w:highlight w:val="green"/>
                <w:lang w:eastAsia="ru-RU"/>
              </w:rPr>
            </w:pPr>
          </w:p>
          <w:p w14:paraId="786730BF" w14:textId="77777777" w:rsidR="001339C6" w:rsidRPr="00C002EC" w:rsidRDefault="001339C6" w:rsidP="00751FF0">
            <w:pPr>
              <w:tabs>
                <w:tab w:val="left" w:pos="993"/>
              </w:tabs>
              <w:spacing w:line="240" w:lineRule="auto"/>
              <w:ind w:hanging="11"/>
              <w:rPr>
                <w:rFonts w:cs="Times New Roman"/>
                <w:sz w:val="24"/>
                <w:szCs w:val="24"/>
                <w:highlight w:val="green"/>
                <w:lang w:eastAsia="ru-RU"/>
              </w:rPr>
            </w:pPr>
          </w:p>
          <w:p w14:paraId="074BCF73" w14:textId="77777777" w:rsidR="001339C6" w:rsidRPr="00C002EC" w:rsidRDefault="001339C6" w:rsidP="001339C6">
            <w:pPr>
              <w:spacing w:line="240" w:lineRule="auto"/>
              <w:rPr>
                <w:rFonts w:cs="Times New Roman"/>
                <w:iCs/>
                <w:sz w:val="24"/>
                <w:szCs w:val="24"/>
                <w:highlight w:val="green"/>
              </w:rPr>
            </w:pPr>
          </w:p>
          <w:p w14:paraId="31B1D10C" w14:textId="17E167D5" w:rsidR="001339C6" w:rsidRPr="00B425BA" w:rsidRDefault="001339C6" w:rsidP="001339C6">
            <w:pPr>
              <w:spacing w:line="240" w:lineRule="auto"/>
              <w:rPr>
                <w:rFonts w:cs="Times New Roman"/>
                <w:iCs/>
                <w:sz w:val="24"/>
                <w:szCs w:val="24"/>
              </w:rPr>
            </w:pPr>
            <w:r w:rsidRPr="00B425BA">
              <w:rPr>
                <w:rFonts w:cs="Times New Roman"/>
                <w:iCs/>
                <w:sz w:val="24"/>
                <w:szCs w:val="24"/>
              </w:rPr>
              <w:t xml:space="preserve">Задание 1. </w:t>
            </w:r>
            <w:r w:rsidR="00B425BA" w:rsidRPr="00B425BA">
              <w:rPr>
                <w:rFonts w:cs="Times New Roman"/>
                <w:iCs/>
                <w:sz w:val="24"/>
                <w:szCs w:val="24"/>
              </w:rPr>
              <w:t>Гражданин Сергеев 26 июля 2024 года купил легковой автомобиль (мощность 220 л.с.). Субъект РФ своим законом увеличил налоговые ставки, установленные НК РФ, в 6 раз. Рассчитайте сумму транспортного налога за налоговый период, при условии, что средняя стоимость автомобиля составляет 5,8 млн. руб.</w:t>
            </w:r>
          </w:p>
          <w:p w14:paraId="48D7F999" w14:textId="77777777" w:rsidR="001339C6" w:rsidRPr="00C002EC" w:rsidRDefault="001339C6" w:rsidP="00751FF0">
            <w:pPr>
              <w:tabs>
                <w:tab w:val="left" w:pos="993"/>
              </w:tabs>
              <w:spacing w:line="240" w:lineRule="auto"/>
              <w:ind w:hanging="11"/>
              <w:rPr>
                <w:rFonts w:cs="Times New Roman"/>
                <w:sz w:val="24"/>
                <w:szCs w:val="24"/>
                <w:highlight w:val="green"/>
                <w:lang w:eastAsia="ru-RU"/>
              </w:rPr>
            </w:pPr>
          </w:p>
          <w:p w14:paraId="3191B2CB" w14:textId="28296745" w:rsidR="001339C6" w:rsidRPr="00B425BA" w:rsidRDefault="001339C6" w:rsidP="001339C6">
            <w:pPr>
              <w:spacing w:line="240" w:lineRule="auto"/>
              <w:rPr>
                <w:rFonts w:cs="Times New Roman"/>
                <w:iCs/>
                <w:sz w:val="24"/>
                <w:szCs w:val="24"/>
              </w:rPr>
            </w:pPr>
            <w:r w:rsidRPr="00B425BA">
              <w:rPr>
                <w:rFonts w:cs="Times New Roman"/>
                <w:iCs/>
                <w:sz w:val="24"/>
                <w:szCs w:val="24"/>
              </w:rPr>
              <w:lastRenderedPageBreak/>
              <w:t xml:space="preserve">Задание 1. </w:t>
            </w:r>
            <w:r w:rsidR="00B425BA" w:rsidRPr="00B425BA">
              <w:rPr>
                <w:rFonts w:cs="Times New Roman"/>
                <w:iCs/>
                <w:sz w:val="24"/>
                <w:szCs w:val="24"/>
              </w:rPr>
              <w:t>Раскройте особенности налогового учета фиксированных страховых взносов индивидуальными предпринимателями при разных налоговых режимах.</w:t>
            </w:r>
          </w:p>
          <w:p w14:paraId="39082D46" w14:textId="77777777" w:rsidR="001339C6" w:rsidRDefault="001339C6" w:rsidP="001339C6">
            <w:pPr>
              <w:spacing w:line="240" w:lineRule="auto"/>
              <w:rPr>
                <w:rFonts w:eastAsia="Calibri" w:cs="Times New Roman"/>
                <w:sz w:val="24"/>
                <w:szCs w:val="24"/>
                <w:highlight w:val="green"/>
              </w:rPr>
            </w:pPr>
          </w:p>
          <w:p w14:paraId="576B92D7" w14:textId="77777777" w:rsidR="00B425BA" w:rsidRPr="00C002EC" w:rsidRDefault="00B425BA" w:rsidP="001339C6">
            <w:pPr>
              <w:spacing w:line="240" w:lineRule="auto"/>
              <w:rPr>
                <w:rFonts w:eastAsia="Calibri" w:cs="Times New Roman"/>
                <w:sz w:val="24"/>
                <w:szCs w:val="24"/>
                <w:highlight w:val="green"/>
              </w:rPr>
            </w:pPr>
          </w:p>
          <w:p w14:paraId="79D40B41" w14:textId="77777777" w:rsidR="00B425BA" w:rsidRPr="00B425BA" w:rsidRDefault="001339C6" w:rsidP="00B425BA">
            <w:pPr>
              <w:spacing w:line="240" w:lineRule="auto"/>
              <w:rPr>
                <w:rFonts w:eastAsia="Calibri" w:cs="Times New Roman"/>
                <w:sz w:val="24"/>
                <w:szCs w:val="24"/>
              </w:rPr>
            </w:pPr>
            <w:r w:rsidRPr="00B425BA">
              <w:rPr>
                <w:rFonts w:eastAsia="Calibri" w:cs="Times New Roman"/>
                <w:sz w:val="24"/>
                <w:szCs w:val="24"/>
              </w:rPr>
              <w:t xml:space="preserve">Задание 1. </w:t>
            </w:r>
            <w:r w:rsidR="00B425BA" w:rsidRPr="00B425BA">
              <w:rPr>
                <w:rFonts w:eastAsia="Calibri" w:cs="Times New Roman"/>
                <w:sz w:val="24"/>
                <w:szCs w:val="24"/>
              </w:rPr>
              <w:t>Физическое лицо имеет в собственности квартиру общей площадью 120 кв.м., кадастровая стоимость которой составляет 3 330 000 рублей. Инвентаризационная стоимость квартиры составляет 450 000 руб. В муниципальном образовании установлены максимальные ставки по налогу на имущество физических лиц. 6 июля 2024г. гражданин продал квартиру.</w:t>
            </w:r>
          </w:p>
          <w:p w14:paraId="24B54AA6" w14:textId="56C0AEF4" w:rsidR="001339C6" w:rsidRPr="00C002EC" w:rsidRDefault="00B425BA" w:rsidP="00B425BA">
            <w:pPr>
              <w:spacing w:line="240" w:lineRule="auto"/>
              <w:rPr>
                <w:rFonts w:eastAsia="Calibri" w:cs="Times New Roman"/>
                <w:sz w:val="24"/>
                <w:szCs w:val="24"/>
                <w:highlight w:val="green"/>
              </w:rPr>
            </w:pPr>
            <w:r w:rsidRPr="00B425BA">
              <w:rPr>
                <w:rFonts w:eastAsia="Calibri" w:cs="Times New Roman"/>
                <w:sz w:val="24"/>
                <w:szCs w:val="24"/>
              </w:rPr>
              <w:t>Определите: размер налогового вычета по налогу на имущество физических лиц; налоговую базу по налогу на имущество физических лиц; сумму налога на имущество физических лиц за налоговый период.</w:t>
            </w:r>
          </w:p>
        </w:tc>
      </w:tr>
      <w:tr w:rsidR="001D2C07" w:rsidRPr="0096335A" w14:paraId="79CEC6F5" w14:textId="77777777" w:rsidTr="001D2C07">
        <w:trPr>
          <w:trHeight w:val="840"/>
        </w:trPr>
        <w:tc>
          <w:tcPr>
            <w:tcW w:w="1837" w:type="dxa"/>
          </w:tcPr>
          <w:p w14:paraId="1B8733CD" w14:textId="6628C2A4" w:rsidR="001D2C07" w:rsidRPr="001D2C07" w:rsidRDefault="001D2C07" w:rsidP="00751FF0">
            <w:pPr>
              <w:tabs>
                <w:tab w:val="left" w:pos="540"/>
              </w:tabs>
              <w:spacing w:line="240" w:lineRule="auto"/>
              <w:contextualSpacing/>
              <w:rPr>
                <w:rFonts w:cs="Times New Roman"/>
                <w:sz w:val="24"/>
                <w:szCs w:val="24"/>
                <w:u w:val="single"/>
              </w:rPr>
            </w:pPr>
            <w:r w:rsidRPr="001D2C07">
              <w:rPr>
                <w:rFonts w:cs="Times New Roman"/>
                <w:sz w:val="24"/>
                <w:szCs w:val="24"/>
                <w:u w:val="single"/>
              </w:rPr>
              <w:t>УК-10</w:t>
            </w:r>
          </w:p>
          <w:p w14:paraId="6D48980E" w14:textId="3A3181FB" w:rsidR="001D2C07" w:rsidRPr="00363751" w:rsidRDefault="001D2C07" w:rsidP="00751FF0">
            <w:pPr>
              <w:tabs>
                <w:tab w:val="left" w:pos="540"/>
              </w:tabs>
              <w:spacing w:line="240" w:lineRule="auto"/>
              <w:contextualSpacing/>
              <w:rPr>
                <w:bCs/>
              </w:rPr>
            </w:pPr>
            <w:r w:rsidRPr="009F126D">
              <w:rPr>
                <w:rFonts w:cs="Times New Roman"/>
                <w:sz w:val="24"/>
                <w:szCs w:val="24"/>
              </w:rPr>
              <w:t xml:space="preserve">Способность осуществлять поиск, критически анализировать, обобщать и систематизировать информацию, использовать </w:t>
            </w:r>
            <w:r>
              <w:rPr>
                <w:rFonts w:cs="Times New Roman"/>
                <w:sz w:val="24"/>
                <w:szCs w:val="24"/>
              </w:rPr>
              <w:t xml:space="preserve">системный </w:t>
            </w:r>
            <w:r w:rsidRPr="009F126D">
              <w:rPr>
                <w:rFonts w:cs="Times New Roman"/>
                <w:sz w:val="24"/>
                <w:szCs w:val="24"/>
              </w:rPr>
              <w:t>подход для решения поставленных задач</w:t>
            </w:r>
          </w:p>
        </w:tc>
        <w:tc>
          <w:tcPr>
            <w:tcW w:w="1957" w:type="dxa"/>
          </w:tcPr>
          <w:p w14:paraId="18545DD7" w14:textId="77777777" w:rsidR="001D2C07" w:rsidRDefault="001D2C07" w:rsidP="00285FE9">
            <w:pPr>
              <w:spacing w:line="240" w:lineRule="auto"/>
              <w:rPr>
                <w:rFonts w:cs="Times New Roman"/>
                <w:sz w:val="24"/>
                <w:szCs w:val="24"/>
              </w:rPr>
            </w:pPr>
            <w:r w:rsidRPr="003719FE">
              <w:rPr>
                <w:rFonts w:cs="Times New Roman"/>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p w14:paraId="77A0CAE8" w14:textId="77777777" w:rsidR="001D2C07" w:rsidRDefault="001D2C07" w:rsidP="00285FE9">
            <w:pPr>
              <w:spacing w:line="240" w:lineRule="auto"/>
              <w:rPr>
                <w:rFonts w:cs="Times New Roman"/>
                <w:sz w:val="24"/>
                <w:szCs w:val="24"/>
              </w:rPr>
            </w:pPr>
          </w:p>
          <w:p w14:paraId="6A769A47" w14:textId="52198CFC" w:rsidR="001D2C07" w:rsidRDefault="001D2C07" w:rsidP="00285FE9">
            <w:pPr>
              <w:spacing w:line="240" w:lineRule="auto"/>
              <w:rPr>
                <w:rFonts w:cs="Times New Roman"/>
                <w:sz w:val="24"/>
                <w:szCs w:val="24"/>
              </w:rPr>
            </w:pPr>
            <w:r w:rsidRPr="003719FE">
              <w:rPr>
                <w:rFonts w:cs="Times New Roman"/>
                <w:sz w:val="24"/>
                <w:szCs w:val="24"/>
              </w:rPr>
              <w:t xml:space="preserve">2. Обосновывает сущность происходящего, выявляет закономерности, </w:t>
            </w:r>
            <w:r w:rsidRPr="003719FE">
              <w:rPr>
                <w:rFonts w:cs="Times New Roman"/>
                <w:sz w:val="24"/>
                <w:szCs w:val="24"/>
              </w:rPr>
              <w:lastRenderedPageBreak/>
              <w:t>понимает природу вариабельности</w:t>
            </w:r>
          </w:p>
          <w:p w14:paraId="63098702" w14:textId="77777777" w:rsidR="001D2C07" w:rsidRDefault="001D2C07" w:rsidP="00285FE9">
            <w:pPr>
              <w:spacing w:line="240" w:lineRule="auto"/>
              <w:rPr>
                <w:rFonts w:cs="Times New Roman"/>
                <w:sz w:val="24"/>
                <w:szCs w:val="24"/>
              </w:rPr>
            </w:pPr>
          </w:p>
          <w:p w14:paraId="7F8D432C" w14:textId="77777777" w:rsidR="001D2C07" w:rsidRDefault="001D2C07" w:rsidP="00285FE9">
            <w:pPr>
              <w:spacing w:line="240" w:lineRule="auto"/>
              <w:rPr>
                <w:rFonts w:cs="Times New Roman"/>
                <w:sz w:val="24"/>
                <w:szCs w:val="24"/>
              </w:rPr>
            </w:pPr>
          </w:p>
          <w:p w14:paraId="6956DAF4" w14:textId="77777777" w:rsidR="001D2C07" w:rsidRDefault="001D2C07" w:rsidP="00285FE9">
            <w:pPr>
              <w:spacing w:line="240" w:lineRule="auto"/>
              <w:rPr>
                <w:rFonts w:cs="Times New Roman"/>
                <w:sz w:val="24"/>
                <w:szCs w:val="24"/>
              </w:rPr>
            </w:pPr>
          </w:p>
          <w:p w14:paraId="441AB91A" w14:textId="77777777" w:rsidR="001D2C07" w:rsidRDefault="001D2C07" w:rsidP="00285FE9">
            <w:pPr>
              <w:spacing w:line="240" w:lineRule="auto"/>
              <w:rPr>
                <w:rFonts w:cs="Times New Roman"/>
                <w:sz w:val="24"/>
                <w:szCs w:val="24"/>
              </w:rPr>
            </w:pPr>
          </w:p>
          <w:p w14:paraId="503BFAF4" w14:textId="77777777" w:rsidR="001D2C07" w:rsidRDefault="001D2C07" w:rsidP="00285FE9">
            <w:pPr>
              <w:spacing w:line="240" w:lineRule="auto"/>
              <w:rPr>
                <w:rFonts w:cs="Times New Roman"/>
                <w:sz w:val="24"/>
                <w:szCs w:val="24"/>
              </w:rPr>
            </w:pPr>
          </w:p>
          <w:p w14:paraId="28173AAF" w14:textId="77777777" w:rsidR="001D2C07" w:rsidRDefault="001D2C07" w:rsidP="00285FE9">
            <w:pPr>
              <w:spacing w:line="240" w:lineRule="auto"/>
              <w:rPr>
                <w:rFonts w:cs="Times New Roman"/>
                <w:sz w:val="24"/>
                <w:szCs w:val="24"/>
              </w:rPr>
            </w:pPr>
          </w:p>
          <w:p w14:paraId="1E330F76" w14:textId="77777777" w:rsidR="001D2C07" w:rsidRDefault="001D2C07" w:rsidP="00285FE9">
            <w:pPr>
              <w:spacing w:line="240" w:lineRule="auto"/>
              <w:rPr>
                <w:rFonts w:cs="Times New Roman"/>
                <w:sz w:val="24"/>
                <w:szCs w:val="24"/>
              </w:rPr>
            </w:pPr>
          </w:p>
          <w:p w14:paraId="27E4EB13" w14:textId="77777777" w:rsidR="001D2C07" w:rsidRDefault="001D2C07" w:rsidP="00285FE9">
            <w:pPr>
              <w:spacing w:line="240" w:lineRule="auto"/>
              <w:rPr>
                <w:rFonts w:cs="Times New Roman"/>
                <w:sz w:val="24"/>
                <w:szCs w:val="24"/>
              </w:rPr>
            </w:pPr>
          </w:p>
          <w:p w14:paraId="141AFD24" w14:textId="77777777" w:rsidR="001D2C07" w:rsidRDefault="001D2C07" w:rsidP="00285FE9">
            <w:pPr>
              <w:spacing w:line="240" w:lineRule="auto"/>
              <w:rPr>
                <w:rFonts w:cs="Times New Roman"/>
                <w:sz w:val="24"/>
                <w:szCs w:val="24"/>
              </w:rPr>
            </w:pPr>
          </w:p>
          <w:p w14:paraId="2F3D65E3" w14:textId="77777777" w:rsidR="00E91E82" w:rsidRDefault="00E91E82" w:rsidP="00285FE9">
            <w:pPr>
              <w:spacing w:line="240" w:lineRule="auto"/>
              <w:rPr>
                <w:rFonts w:cs="Times New Roman"/>
                <w:sz w:val="24"/>
                <w:szCs w:val="24"/>
              </w:rPr>
            </w:pPr>
          </w:p>
          <w:p w14:paraId="184D0120" w14:textId="0FC2622F" w:rsidR="001D2C07" w:rsidRDefault="001D2C07" w:rsidP="00285FE9">
            <w:pPr>
              <w:spacing w:line="240" w:lineRule="auto"/>
              <w:rPr>
                <w:rFonts w:cs="Times New Roman"/>
                <w:sz w:val="24"/>
                <w:szCs w:val="24"/>
              </w:rPr>
            </w:pPr>
            <w:r w:rsidRPr="003719FE">
              <w:rPr>
                <w:rFonts w:cs="Times New Roman"/>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31AA2067" w14:textId="77777777" w:rsidR="00E077E0" w:rsidRDefault="00E077E0" w:rsidP="00285FE9">
            <w:pPr>
              <w:spacing w:line="240" w:lineRule="auto"/>
              <w:rPr>
                <w:rFonts w:cs="Times New Roman"/>
                <w:sz w:val="24"/>
                <w:szCs w:val="24"/>
              </w:rPr>
            </w:pPr>
          </w:p>
          <w:p w14:paraId="66A9DE51" w14:textId="77777777" w:rsidR="00E077E0" w:rsidRDefault="00E077E0" w:rsidP="00285FE9">
            <w:pPr>
              <w:spacing w:line="240" w:lineRule="auto"/>
              <w:rPr>
                <w:rFonts w:cs="Times New Roman"/>
                <w:sz w:val="24"/>
                <w:szCs w:val="24"/>
              </w:rPr>
            </w:pPr>
          </w:p>
          <w:p w14:paraId="1DC2AD88" w14:textId="77777777" w:rsidR="00E077E0" w:rsidRDefault="00E077E0" w:rsidP="00285FE9">
            <w:pPr>
              <w:spacing w:line="240" w:lineRule="auto"/>
              <w:rPr>
                <w:rFonts w:cs="Times New Roman"/>
                <w:sz w:val="24"/>
                <w:szCs w:val="24"/>
              </w:rPr>
            </w:pPr>
          </w:p>
          <w:p w14:paraId="508807A8" w14:textId="77777777" w:rsidR="00E077E0" w:rsidRDefault="00E077E0" w:rsidP="00285FE9">
            <w:pPr>
              <w:spacing w:line="240" w:lineRule="auto"/>
              <w:rPr>
                <w:rFonts w:cs="Times New Roman"/>
                <w:sz w:val="24"/>
                <w:szCs w:val="24"/>
              </w:rPr>
            </w:pPr>
          </w:p>
          <w:p w14:paraId="0D9A9C4A" w14:textId="77777777" w:rsidR="00E077E0" w:rsidRDefault="00E077E0" w:rsidP="00285FE9">
            <w:pPr>
              <w:spacing w:line="240" w:lineRule="auto"/>
              <w:rPr>
                <w:rFonts w:cs="Times New Roman"/>
                <w:sz w:val="24"/>
                <w:szCs w:val="24"/>
              </w:rPr>
            </w:pPr>
          </w:p>
          <w:p w14:paraId="7F6A77B4" w14:textId="77777777" w:rsidR="00E077E0" w:rsidRDefault="00E077E0" w:rsidP="00285FE9">
            <w:pPr>
              <w:spacing w:line="240" w:lineRule="auto"/>
              <w:rPr>
                <w:rFonts w:cs="Times New Roman"/>
                <w:sz w:val="24"/>
                <w:szCs w:val="24"/>
              </w:rPr>
            </w:pPr>
          </w:p>
          <w:p w14:paraId="327F36C4" w14:textId="77777777" w:rsidR="00E077E0" w:rsidRDefault="00E077E0" w:rsidP="00285FE9">
            <w:pPr>
              <w:spacing w:line="240" w:lineRule="auto"/>
              <w:rPr>
                <w:rFonts w:cs="Times New Roman"/>
                <w:sz w:val="24"/>
                <w:szCs w:val="24"/>
              </w:rPr>
            </w:pPr>
          </w:p>
          <w:p w14:paraId="5564D924" w14:textId="77777777" w:rsidR="00E077E0" w:rsidRDefault="00E077E0" w:rsidP="00285FE9">
            <w:pPr>
              <w:spacing w:line="240" w:lineRule="auto"/>
              <w:rPr>
                <w:rFonts w:cs="Times New Roman"/>
                <w:sz w:val="24"/>
                <w:szCs w:val="24"/>
              </w:rPr>
            </w:pPr>
          </w:p>
          <w:p w14:paraId="18EB0F0D" w14:textId="77777777" w:rsidR="00E077E0" w:rsidRDefault="00E077E0" w:rsidP="00285FE9">
            <w:pPr>
              <w:spacing w:line="240" w:lineRule="auto"/>
              <w:rPr>
                <w:rFonts w:cs="Times New Roman"/>
                <w:sz w:val="24"/>
                <w:szCs w:val="24"/>
              </w:rPr>
            </w:pPr>
          </w:p>
          <w:p w14:paraId="0CAD1874" w14:textId="77777777" w:rsidR="00E077E0" w:rsidRDefault="00E077E0" w:rsidP="00285FE9">
            <w:pPr>
              <w:spacing w:line="240" w:lineRule="auto"/>
              <w:rPr>
                <w:rFonts w:cs="Times New Roman"/>
                <w:sz w:val="24"/>
                <w:szCs w:val="24"/>
              </w:rPr>
            </w:pPr>
          </w:p>
          <w:p w14:paraId="678FCC7E" w14:textId="77777777" w:rsidR="00E077E0" w:rsidRDefault="00E077E0" w:rsidP="00285FE9">
            <w:pPr>
              <w:spacing w:line="240" w:lineRule="auto"/>
              <w:rPr>
                <w:rFonts w:cs="Times New Roman"/>
                <w:sz w:val="24"/>
                <w:szCs w:val="24"/>
              </w:rPr>
            </w:pPr>
          </w:p>
          <w:p w14:paraId="12A4DA03" w14:textId="77777777" w:rsidR="00E077E0" w:rsidRDefault="00E077E0" w:rsidP="00285FE9">
            <w:pPr>
              <w:spacing w:line="240" w:lineRule="auto"/>
              <w:rPr>
                <w:rFonts w:cs="Times New Roman"/>
                <w:sz w:val="24"/>
                <w:szCs w:val="24"/>
              </w:rPr>
            </w:pPr>
          </w:p>
          <w:p w14:paraId="594C6F91" w14:textId="77777777" w:rsidR="00E077E0" w:rsidRDefault="00E077E0" w:rsidP="00285FE9">
            <w:pPr>
              <w:spacing w:line="240" w:lineRule="auto"/>
              <w:rPr>
                <w:rFonts w:cs="Times New Roman"/>
                <w:sz w:val="24"/>
                <w:szCs w:val="24"/>
              </w:rPr>
            </w:pPr>
          </w:p>
          <w:p w14:paraId="6460FCA5" w14:textId="77777777" w:rsidR="00E077E0" w:rsidRDefault="00E077E0" w:rsidP="00285FE9">
            <w:pPr>
              <w:spacing w:line="240" w:lineRule="auto"/>
              <w:rPr>
                <w:rFonts w:cs="Times New Roman"/>
                <w:sz w:val="24"/>
                <w:szCs w:val="24"/>
              </w:rPr>
            </w:pPr>
          </w:p>
          <w:p w14:paraId="77C92027" w14:textId="77777777" w:rsidR="00E077E0" w:rsidRDefault="00E077E0" w:rsidP="00285FE9">
            <w:pPr>
              <w:spacing w:line="240" w:lineRule="auto"/>
              <w:rPr>
                <w:rFonts w:cs="Times New Roman"/>
                <w:sz w:val="24"/>
                <w:szCs w:val="24"/>
              </w:rPr>
            </w:pPr>
          </w:p>
          <w:p w14:paraId="79E36CAE" w14:textId="77777777" w:rsidR="00E077E0" w:rsidRDefault="00E077E0" w:rsidP="00285FE9">
            <w:pPr>
              <w:spacing w:line="240" w:lineRule="auto"/>
              <w:rPr>
                <w:rFonts w:cs="Times New Roman"/>
                <w:sz w:val="24"/>
                <w:szCs w:val="24"/>
              </w:rPr>
            </w:pPr>
          </w:p>
          <w:p w14:paraId="24CD3A6F" w14:textId="77777777" w:rsidR="00E077E0" w:rsidRDefault="00E077E0" w:rsidP="00285FE9">
            <w:pPr>
              <w:spacing w:line="240" w:lineRule="auto"/>
              <w:rPr>
                <w:rFonts w:cs="Times New Roman"/>
                <w:sz w:val="24"/>
                <w:szCs w:val="24"/>
              </w:rPr>
            </w:pPr>
          </w:p>
          <w:p w14:paraId="70478B77" w14:textId="77777777" w:rsidR="00E077E0" w:rsidRDefault="00E077E0" w:rsidP="00285FE9">
            <w:pPr>
              <w:spacing w:line="240" w:lineRule="auto"/>
              <w:rPr>
                <w:rFonts w:cs="Times New Roman"/>
                <w:sz w:val="24"/>
                <w:szCs w:val="24"/>
              </w:rPr>
            </w:pPr>
          </w:p>
          <w:p w14:paraId="03BE3797" w14:textId="77777777" w:rsidR="00E077E0" w:rsidRDefault="00E077E0" w:rsidP="00285FE9">
            <w:pPr>
              <w:spacing w:line="240" w:lineRule="auto"/>
              <w:rPr>
                <w:rFonts w:cs="Times New Roman"/>
                <w:sz w:val="24"/>
                <w:szCs w:val="24"/>
              </w:rPr>
            </w:pPr>
          </w:p>
          <w:p w14:paraId="34A0CE27" w14:textId="77777777" w:rsidR="00E077E0" w:rsidRDefault="00E077E0" w:rsidP="00285FE9">
            <w:pPr>
              <w:spacing w:line="240" w:lineRule="auto"/>
              <w:rPr>
                <w:rFonts w:cs="Times New Roman"/>
                <w:sz w:val="24"/>
                <w:szCs w:val="24"/>
              </w:rPr>
            </w:pPr>
          </w:p>
          <w:p w14:paraId="1811743B" w14:textId="77777777" w:rsidR="00E077E0" w:rsidRDefault="00E077E0" w:rsidP="00285FE9">
            <w:pPr>
              <w:spacing w:line="240" w:lineRule="auto"/>
              <w:rPr>
                <w:rFonts w:cs="Times New Roman"/>
                <w:sz w:val="24"/>
                <w:szCs w:val="24"/>
              </w:rPr>
            </w:pPr>
          </w:p>
          <w:p w14:paraId="70A4A88A" w14:textId="77777777" w:rsidR="00E077E0" w:rsidRDefault="00E077E0" w:rsidP="00285FE9">
            <w:pPr>
              <w:spacing w:line="240" w:lineRule="auto"/>
              <w:rPr>
                <w:rFonts w:cs="Times New Roman"/>
                <w:sz w:val="24"/>
                <w:szCs w:val="24"/>
              </w:rPr>
            </w:pPr>
          </w:p>
          <w:p w14:paraId="77E29D4E" w14:textId="77777777" w:rsidR="00E077E0" w:rsidRDefault="00E077E0" w:rsidP="00285FE9">
            <w:pPr>
              <w:spacing w:line="240" w:lineRule="auto"/>
              <w:rPr>
                <w:rFonts w:cs="Times New Roman"/>
                <w:sz w:val="24"/>
                <w:szCs w:val="24"/>
              </w:rPr>
            </w:pPr>
          </w:p>
          <w:p w14:paraId="4BB9BE2F" w14:textId="77777777" w:rsidR="00E077E0" w:rsidRDefault="00E077E0" w:rsidP="00285FE9">
            <w:pPr>
              <w:spacing w:line="240" w:lineRule="auto"/>
              <w:rPr>
                <w:rFonts w:cs="Times New Roman"/>
                <w:sz w:val="24"/>
                <w:szCs w:val="24"/>
              </w:rPr>
            </w:pPr>
          </w:p>
          <w:p w14:paraId="2FC1ECDD" w14:textId="77777777" w:rsidR="00E077E0" w:rsidRDefault="00E077E0" w:rsidP="00285FE9">
            <w:pPr>
              <w:spacing w:line="240" w:lineRule="auto"/>
              <w:rPr>
                <w:rFonts w:cs="Times New Roman"/>
                <w:sz w:val="24"/>
                <w:szCs w:val="24"/>
              </w:rPr>
            </w:pPr>
          </w:p>
          <w:p w14:paraId="3DA8A151" w14:textId="77777777" w:rsidR="00E077E0" w:rsidRDefault="00E077E0" w:rsidP="00285FE9">
            <w:pPr>
              <w:spacing w:line="240" w:lineRule="auto"/>
              <w:rPr>
                <w:rFonts w:cs="Times New Roman"/>
                <w:sz w:val="24"/>
                <w:szCs w:val="24"/>
              </w:rPr>
            </w:pPr>
          </w:p>
          <w:p w14:paraId="094181C3" w14:textId="77777777" w:rsidR="00E077E0" w:rsidRDefault="00E077E0" w:rsidP="00285FE9">
            <w:pPr>
              <w:spacing w:line="240" w:lineRule="auto"/>
              <w:rPr>
                <w:rFonts w:cs="Times New Roman"/>
                <w:sz w:val="24"/>
                <w:szCs w:val="24"/>
              </w:rPr>
            </w:pPr>
          </w:p>
          <w:p w14:paraId="311BC772" w14:textId="77777777" w:rsidR="00E077E0" w:rsidRDefault="00E077E0" w:rsidP="00285FE9">
            <w:pPr>
              <w:spacing w:line="240" w:lineRule="auto"/>
              <w:rPr>
                <w:rFonts w:cs="Times New Roman"/>
                <w:sz w:val="24"/>
                <w:szCs w:val="24"/>
              </w:rPr>
            </w:pPr>
          </w:p>
          <w:p w14:paraId="11BF1D55" w14:textId="77777777" w:rsidR="00E077E0" w:rsidRDefault="00E077E0" w:rsidP="00285FE9">
            <w:pPr>
              <w:spacing w:line="240" w:lineRule="auto"/>
              <w:rPr>
                <w:rFonts w:cs="Times New Roman"/>
                <w:sz w:val="24"/>
                <w:szCs w:val="24"/>
              </w:rPr>
            </w:pPr>
          </w:p>
          <w:p w14:paraId="6BD51334" w14:textId="77777777" w:rsidR="00E077E0" w:rsidRDefault="00E077E0" w:rsidP="00285FE9">
            <w:pPr>
              <w:spacing w:line="240" w:lineRule="auto"/>
              <w:rPr>
                <w:rFonts w:cs="Times New Roman"/>
                <w:sz w:val="24"/>
                <w:szCs w:val="24"/>
              </w:rPr>
            </w:pPr>
          </w:p>
          <w:p w14:paraId="684E9D1C" w14:textId="77777777" w:rsidR="00E077E0" w:rsidRDefault="00E077E0" w:rsidP="00285FE9">
            <w:pPr>
              <w:spacing w:line="240" w:lineRule="auto"/>
              <w:rPr>
                <w:rFonts w:cs="Times New Roman"/>
                <w:sz w:val="24"/>
                <w:szCs w:val="24"/>
              </w:rPr>
            </w:pPr>
          </w:p>
          <w:p w14:paraId="2AEE38AE" w14:textId="77777777" w:rsidR="00E077E0" w:rsidRDefault="00E077E0" w:rsidP="00285FE9">
            <w:pPr>
              <w:spacing w:line="240" w:lineRule="auto"/>
              <w:rPr>
                <w:rFonts w:cs="Times New Roman"/>
                <w:sz w:val="24"/>
                <w:szCs w:val="24"/>
              </w:rPr>
            </w:pPr>
          </w:p>
          <w:p w14:paraId="10012835" w14:textId="77777777" w:rsidR="00E077E0" w:rsidRDefault="00E077E0" w:rsidP="00285FE9">
            <w:pPr>
              <w:spacing w:line="240" w:lineRule="auto"/>
              <w:rPr>
                <w:rFonts w:cs="Times New Roman"/>
                <w:sz w:val="24"/>
                <w:szCs w:val="24"/>
              </w:rPr>
            </w:pPr>
          </w:p>
          <w:p w14:paraId="17702730" w14:textId="77777777" w:rsidR="00E077E0" w:rsidRDefault="00E077E0" w:rsidP="00285FE9">
            <w:pPr>
              <w:spacing w:line="240" w:lineRule="auto"/>
              <w:rPr>
                <w:rFonts w:cs="Times New Roman"/>
                <w:sz w:val="24"/>
                <w:szCs w:val="24"/>
              </w:rPr>
            </w:pPr>
          </w:p>
          <w:p w14:paraId="449C1D2D" w14:textId="77777777" w:rsidR="00E077E0" w:rsidRDefault="00E077E0" w:rsidP="00285FE9">
            <w:pPr>
              <w:spacing w:line="240" w:lineRule="auto"/>
              <w:rPr>
                <w:rFonts w:cs="Times New Roman"/>
                <w:sz w:val="24"/>
                <w:szCs w:val="24"/>
              </w:rPr>
            </w:pPr>
          </w:p>
          <w:p w14:paraId="34181ECA" w14:textId="77777777" w:rsidR="00E077E0" w:rsidRDefault="00E077E0" w:rsidP="00285FE9">
            <w:pPr>
              <w:spacing w:line="240" w:lineRule="auto"/>
              <w:rPr>
                <w:rFonts w:cs="Times New Roman"/>
                <w:sz w:val="24"/>
                <w:szCs w:val="24"/>
              </w:rPr>
            </w:pPr>
          </w:p>
          <w:p w14:paraId="1C620440" w14:textId="77777777" w:rsidR="00E077E0" w:rsidRDefault="00E077E0" w:rsidP="00285FE9">
            <w:pPr>
              <w:spacing w:line="240" w:lineRule="auto"/>
              <w:rPr>
                <w:rFonts w:cs="Times New Roman"/>
                <w:sz w:val="24"/>
                <w:szCs w:val="24"/>
              </w:rPr>
            </w:pPr>
          </w:p>
          <w:p w14:paraId="7749CF0F" w14:textId="77777777" w:rsidR="00E077E0" w:rsidRDefault="00E077E0" w:rsidP="00285FE9">
            <w:pPr>
              <w:spacing w:line="240" w:lineRule="auto"/>
              <w:rPr>
                <w:rFonts w:cs="Times New Roman"/>
                <w:sz w:val="24"/>
                <w:szCs w:val="24"/>
              </w:rPr>
            </w:pPr>
          </w:p>
          <w:p w14:paraId="65995B0C" w14:textId="77777777" w:rsidR="00E077E0" w:rsidRDefault="00E077E0" w:rsidP="00285FE9">
            <w:pPr>
              <w:spacing w:line="240" w:lineRule="auto"/>
              <w:rPr>
                <w:rFonts w:cs="Times New Roman"/>
                <w:sz w:val="24"/>
                <w:szCs w:val="24"/>
              </w:rPr>
            </w:pPr>
          </w:p>
          <w:p w14:paraId="4746CB14" w14:textId="77777777" w:rsidR="00E077E0" w:rsidRDefault="00E077E0" w:rsidP="00285FE9">
            <w:pPr>
              <w:spacing w:line="240" w:lineRule="auto"/>
              <w:rPr>
                <w:rFonts w:cs="Times New Roman"/>
                <w:sz w:val="24"/>
                <w:szCs w:val="24"/>
              </w:rPr>
            </w:pPr>
          </w:p>
          <w:p w14:paraId="01E99171" w14:textId="77777777" w:rsidR="00E077E0" w:rsidRDefault="00E077E0" w:rsidP="00285FE9">
            <w:pPr>
              <w:spacing w:line="240" w:lineRule="auto"/>
              <w:rPr>
                <w:rFonts w:cs="Times New Roman"/>
                <w:sz w:val="24"/>
                <w:szCs w:val="24"/>
              </w:rPr>
            </w:pPr>
          </w:p>
          <w:p w14:paraId="787D40FD" w14:textId="77777777" w:rsidR="00E077E0" w:rsidRDefault="00E077E0" w:rsidP="00285FE9">
            <w:pPr>
              <w:spacing w:line="240" w:lineRule="auto"/>
              <w:rPr>
                <w:rFonts w:cs="Times New Roman"/>
                <w:sz w:val="24"/>
                <w:szCs w:val="24"/>
              </w:rPr>
            </w:pPr>
          </w:p>
          <w:p w14:paraId="783318CE" w14:textId="77777777" w:rsidR="00E077E0" w:rsidRDefault="00E077E0" w:rsidP="00285FE9">
            <w:pPr>
              <w:spacing w:line="240" w:lineRule="auto"/>
              <w:rPr>
                <w:rFonts w:cs="Times New Roman"/>
                <w:sz w:val="24"/>
                <w:szCs w:val="24"/>
              </w:rPr>
            </w:pPr>
          </w:p>
          <w:p w14:paraId="5B4B8128" w14:textId="77777777" w:rsidR="00E077E0" w:rsidRDefault="00E077E0" w:rsidP="00285FE9">
            <w:pPr>
              <w:spacing w:line="240" w:lineRule="auto"/>
              <w:rPr>
                <w:rFonts w:cs="Times New Roman"/>
                <w:sz w:val="24"/>
                <w:szCs w:val="24"/>
              </w:rPr>
            </w:pPr>
          </w:p>
          <w:p w14:paraId="7AA6D224" w14:textId="77777777" w:rsidR="00E077E0" w:rsidRDefault="00E077E0" w:rsidP="00285FE9">
            <w:pPr>
              <w:spacing w:line="240" w:lineRule="auto"/>
              <w:rPr>
                <w:rFonts w:cs="Times New Roman"/>
                <w:sz w:val="24"/>
                <w:szCs w:val="24"/>
              </w:rPr>
            </w:pPr>
          </w:p>
          <w:p w14:paraId="6CD89D85" w14:textId="77777777" w:rsidR="00E077E0" w:rsidRDefault="00E077E0" w:rsidP="00285FE9">
            <w:pPr>
              <w:spacing w:line="240" w:lineRule="auto"/>
              <w:rPr>
                <w:rFonts w:cs="Times New Roman"/>
                <w:sz w:val="24"/>
                <w:szCs w:val="24"/>
              </w:rPr>
            </w:pPr>
          </w:p>
          <w:p w14:paraId="4339E5E5" w14:textId="77777777" w:rsidR="00B425BA" w:rsidRDefault="00B425BA" w:rsidP="00285FE9">
            <w:pPr>
              <w:spacing w:line="240" w:lineRule="auto"/>
              <w:rPr>
                <w:rFonts w:cs="Times New Roman"/>
                <w:sz w:val="24"/>
                <w:szCs w:val="24"/>
              </w:rPr>
            </w:pPr>
          </w:p>
          <w:p w14:paraId="336749F0" w14:textId="77777777" w:rsidR="00E077E0" w:rsidRDefault="00E077E0" w:rsidP="00285FE9">
            <w:pPr>
              <w:spacing w:line="240" w:lineRule="auto"/>
              <w:rPr>
                <w:rFonts w:cs="Times New Roman"/>
                <w:sz w:val="24"/>
                <w:szCs w:val="24"/>
              </w:rPr>
            </w:pPr>
          </w:p>
          <w:p w14:paraId="3689E258" w14:textId="24534EC6" w:rsidR="001D2C07" w:rsidRDefault="001D2C07" w:rsidP="00285FE9">
            <w:pPr>
              <w:spacing w:line="240" w:lineRule="auto"/>
              <w:rPr>
                <w:rFonts w:cs="Times New Roman"/>
                <w:sz w:val="24"/>
                <w:szCs w:val="24"/>
              </w:rPr>
            </w:pPr>
            <w:r w:rsidRPr="003719FE">
              <w:rPr>
                <w:rFonts w:cs="Times New Roman"/>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62BD0AA1" w14:textId="77777777" w:rsidR="001D2C07" w:rsidRDefault="001D2C07" w:rsidP="00285FE9">
            <w:pPr>
              <w:spacing w:line="240" w:lineRule="auto"/>
              <w:rPr>
                <w:rFonts w:cs="Times New Roman"/>
                <w:sz w:val="24"/>
                <w:szCs w:val="24"/>
              </w:rPr>
            </w:pPr>
          </w:p>
          <w:p w14:paraId="3E8DDA3F" w14:textId="77777777" w:rsidR="00285FE9" w:rsidRDefault="00285FE9" w:rsidP="00285FE9">
            <w:pPr>
              <w:spacing w:line="240" w:lineRule="auto"/>
              <w:rPr>
                <w:rFonts w:cs="Times New Roman"/>
                <w:sz w:val="24"/>
                <w:szCs w:val="24"/>
              </w:rPr>
            </w:pPr>
          </w:p>
          <w:p w14:paraId="62FA71B6" w14:textId="77777777" w:rsidR="00285FE9" w:rsidRDefault="00285FE9" w:rsidP="00285FE9">
            <w:pPr>
              <w:spacing w:line="240" w:lineRule="auto"/>
              <w:rPr>
                <w:rFonts w:cs="Times New Roman"/>
                <w:sz w:val="24"/>
                <w:szCs w:val="24"/>
              </w:rPr>
            </w:pPr>
          </w:p>
          <w:p w14:paraId="642DB84F" w14:textId="094DB954" w:rsidR="001D2C07" w:rsidRDefault="001D2C07" w:rsidP="00751FF0">
            <w:pPr>
              <w:tabs>
                <w:tab w:val="left" w:pos="540"/>
              </w:tabs>
              <w:spacing w:line="240" w:lineRule="auto"/>
              <w:contextualSpacing/>
              <w:rPr>
                <w:sz w:val="24"/>
                <w:szCs w:val="24"/>
              </w:rPr>
            </w:pPr>
            <w:r w:rsidRPr="003719FE">
              <w:rPr>
                <w:rFonts w:cs="Times New Roman"/>
                <w:sz w:val="24"/>
                <w:szCs w:val="24"/>
              </w:rPr>
              <w:t xml:space="preserve">5. Аргументированно и логично представляет </w:t>
            </w:r>
            <w:r w:rsidRPr="003719FE">
              <w:rPr>
                <w:rFonts w:cs="Times New Roman"/>
                <w:sz w:val="24"/>
                <w:szCs w:val="24"/>
              </w:rPr>
              <w:lastRenderedPageBreak/>
              <w:t>свою точку зрения посредством и на основе системного описания.</w:t>
            </w:r>
          </w:p>
        </w:tc>
        <w:tc>
          <w:tcPr>
            <w:tcW w:w="2410" w:type="dxa"/>
          </w:tcPr>
          <w:p w14:paraId="05CB8224" w14:textId="02A153F2" w:rsidR="001D2C07" w:rsidRDefault="001D2C07" w:rsidP="00285FE9">
            <w:pPr>
              <w:tabs>
                <w:tab w:val="left" w:pos="993"/>
              </w:tabs>
              <w:spacing w:line="240" w:lineRule="auto"/>
              <w:ind w:hanging="11"/>
              <w:rPr>
                <w:rFonts w:cs="Times New Roman"/>
                <w:b/>
                <w:bCs/>
                <w:sz w:val="24"/>
                <w:szCs w:val="24"/>
                <w:lang w:eastAsia="ru-RU"/>
              </w:rPr>
            </w:pPr>
            <w:r>
              <w:rPr>
                <w:rFonts w:cs="Times New Roman"/>
                <w:b/>
                <w:bCs/>
                <w:sz w:val="24"/>
                <w:szCs w:val="24"/>
                <w:lang w:eastAsia="ru-RU"/>
              </w:rPr>
              <w:lastRenderedPageBreak/>
              <w:t>Зна</w:t>
            </w:r>
            <w:r w:rsidR="00B425BA">
              <w:rPr>
                <w:rFonts w:cs="Times New Roman"/>
                <w:b/>
                <w:bCs/>
                <w:sz w:val="24"/>
                <w:szCs w:val="24"/>
                <w:lang w:eastAsia="ru-RU"/>
              </w:rPr>
              <w:t>ть</w:t>
            </w:r>
            <w:r>
              <w:rPr>
                <w:rFonts w:cs="Times New Roman"/>
                <w:b/>
                <w:bCs/>
                <w:sz w:val="24"/>
                <w:szCs w:val="24"/>
                <w:lang w:eastAsia="ru-RU"/>
              </w:rPr>
              <w:t>:</w:t>
            </w:r>
          </w:p>
          <w:p w14:paraId="6B4C6283" w14:textId="45CCE807" w:rsidR="001D2C07" w:rsidRDefault="001D2C07" w:rsidP="00285FE9">
            <w:pPr>
              <w:tabs>
                <w:tab w:val="left" w:pos="993"/>
              </w:tabs>
              <w:spacing w:line="240" w:lineRule="auto"/>
              <w:ind w:hanging="11"/>
              <w:rPr>
                <w:rFonts w:cs="Times New Roman"/>
                <w:bCs/>
                <w:sz w:val="24"/>
                <w:szCs w:val="24"/>
                <w:lang w:eastAsia="ru-RU"/>
              </w:rPr>
            </w:pPr>
            <w:r w:rsidRPr="00481D83">
              <w:rPr>
                <w:rFonts w:cs="Times New Roman"/>
                <w:bCs/>
                <w:sz w:val="24"/>
                <w:szCs w:val="24"/>
                <w:lang w:eastAsia="ru-RU"/>
              </w:rPr>
              <w:t>-</w:t>
            </w:r>
            <w:r>
              <w:rPr>
                <w:rFonts w:cs="Times New Roman"/>
                <w:bCs/>
                <w:sz w:val="24"/>
                <w:szCs w:val="24"/>
                <w:lang w:eastAsia="ru-RU"/>
              </w:rPr>
              <w:t xml:space="preserve"> особенност</w:t>
            </w:r>
            <w:r w:rsidR="000162B4">
              <w:rPr>
                <w:rFonts w:cs="Times New Roman"/>
                <w:bCs/>
                <w:sz w:val="24"/>
                <w:szCs w:val="24"/>
                <w:lang w:eastAsia="ru-RU"/>
              </w:rPr>
              <w:t>и</w:t>
            </w:r>
            <w:r>
              <w:rPr>
                <w:rFonts w:cs="Times New Roman"/>
                <w:bCs/>
                <w:sz w:val="24"/>
                <w:szCs w:val="24"/>
                <w:lang w:eastAsia="ru-RU"/>
              </w:rPr>
              <w:t xml:space="preserve"> учета налоговых обязательств по НДФЛ налоговых агентов</w:t>
            </w:r>
          </w:p>
          <w:p w14:paraId="6C6C27B6" w14:textId="56A38978" w:rsidR="001D2C07" w:rsidRPr="00054C33" w:rsidRDefault="001D2C07" w:rsidP="00285FE9">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w:t>
            </w:r>
            <w:r w:rsidR="00B425BA">
              <w:rPr>
                <w:rFonts w:cs="Times New Roman"/>
                <w:b/>
                <w:bCs/>
                <w:sz w:val="24"/>
                <w:szCs w:val="24"/>
                <w:lang w:eastAsia="ru-RU"/>
              </w:rPr>
              <w:t>ть</w:t>
            </w:r>
            <w:r w:rsidRPr="00054C33">
              <w:rPr>
                <w:rFonts w:cs="Times New Roman"/>
                <w:b/>
                <w:bCs/>
                <w:sz w:val="24"/>
                <w:szCs w:val="24"/>
                <w:lang w:eastAsia="ru-RU"/>
              </w:rPr>
              <w:t>:</w:t>
            </w:r>
          </w:p>
          <w:p w14:paraId="0C3C4F28" w14:textId="77777777" w:rsidR="001D2C07" w:rsidRDefault="001D2C07" w:rsidP="00285FE9">
            <w:pPr>
              <w:tabs>
                <w:tab w:val="left" w:pos="993"/>
              </w:tabs>
              <w:spacing w:line="240" w:lineRule="auto"/>
              <w:ind w:hanging="11"/>
              <w:rPr>
                <w:rFonts w:cs="Times New Roman"/>
                <w:bCs/>
                <w:sz w:val="24"/>
                <w:szCs w:val="24"/>
                <w:lang w:eastAsia="ru-RU"/>
              </w:rPr>
            </w:pPr>
            <w:r>
              <w:rPr>
                <w:rFonts w:cs="Times New Roman"/>
                <w:bCs/>
                <w:sz w:val="24"/>
                <w:szCs w:val="24"/>
                <w:lang w:eastAsia="ru-RU"/>
              </w:rPr>
              <w:t>-</w:t>
            </w:r>
            <w:r>
              <w:rPr>
                <w:bCs/>
                <w:sz w:val="24"/>
                <w:szCs w:val="24"/>
              </w:rPr>
              <w:t xml:space="preserve"> составлять регистры налогового учета </w:t>
            </w:r>
            <w:r>
              <w:rPr>
                <w:rFonts w:cs="Times New Roman"/>
                <w:bCs/>
                <w:sz w:val="24"/>
                <w:szCs w:val="24"/>
                <w:lang w:eastAsia="ru-RU"/>
              </w:rPr>
              <w:t>налоговых обязательств по НДФЛ налоговых агентов</w:t>
            </w:r>
          </w:p>
          <w:p w14:paraId="00B56383" w14:textId="77777777" w:rsidR="001D2C07" w:rsidRDefault="001D2C07" w:rsidP="00285FE9">
            <w:pPr>
              <w:tabs>
                <w:tab w:val="left" w:pos="993"/>
              </w:tabs>
              <w:spacing w:line="240" w:lineRule="auto"/>
              <w:ind w:hanging="11"/>
              <w:rPr>
                <w:bCs/>
                <w:sz w:val="24"/>
                <w:szCs w:val="24"/>
              </w:rPr>
            </w:pPr>
          </w:p>
          <w:p w14:paraId="49B751FC" w14:textId="04E43C30" w:rsidR="001D2C07" w:rsidRDefault="001D2C07" w:rsidP="00285FE9">
            <w:pPr>
              <w:tabs>
                <w:tab w:val="left" w:pos="993"/>
              </w:tabs>
              <w:spacing w:line="240" w:lineRule="auto"/>
              <w:ind w:hanging="11"/>
              <w:rPr>
                <w:rFonts w:cs="Times New Roman"/>
                <w:b/>
                <w:bCs/>
                <w:sz w:val="24"/>
                <w:szCs w:val="24"/>
                <w:lang w:eastAsia="ru-RU"/>
              </w:rPr>
            </w:pPr>
            <w:r>
              <w:rPr>
                <w:rFonts w:cs="Times New Roman"/>
                <w:b/>
                <w:bCs/>
                <w:sz w:val="24"/>
                <w:szCs w:val="24"/>
                <w:lang w:eastAsia="ru-RU"/>
              </w:rPr>
              <w:t>Зна</w:t>
            </w:r>
            <w:r w:rsidR="00B425BA">
              <w:rPr>
                <w:rFonts w:cs="Times New Roman"/>
                <w:b/>
                <w:bCs/>
                <w:sz w:val="24"/>
                <w:szCs w:val="24"/>
                <w:lang w:eastAsia="ru-RU"/>
              </w:rPr>
              <w:t>ть</w:t>
            </w:r>
            <w:r>
              <w:rPr>
                <w:rFonts w:cs="Times New Roman"/>
                <w:b/>
                <w:bCs/>
                <w:sz w:val="24"/>
                <w:szCs w:val="24"/>
                <w:lang w:eastAsia="ru-RU"/>
              </w:rPr>
              <w:t>:</w:t>
            </w:r>
          </w:p>
          <w:p w14:paraId="18D10FA2" w14:textId="46BE5DA7" w:rsidR="001D2C07" w:rsidRPr="003719FE" w:rsidRDefault="001D2C07" w:rsidP="00285FE9">
            <w:pPr>
              <w:widowControl w:val="0"/>
              <w:tabs>
                <w:tab w:val="num" w:pos="1134"/>
              </w:tabs>
              <w:spacing w:line="240" w:lineRule="auto"/>
              <w:rPr>
                <w:b/>
                <w:bCs/>
                <w:sz w:val="24"/>
                <w:szCs w:val="24"/>
              </w:rPr>
            </w:pPr>
            <w:r w:rsidRPr="00481D83">
              <w:rPr>
                <w:rFonts w:cs="Times New Roman"/>
                <w:bCs/>
                <w:sz w:val="24"/>
                <w:szCs w:val="24"/>
                <w:lang w:eastAsia="ru-RU"/>
              </w:rPr>
              <w:t>-</w:t>
            </w:r>
            <w:r>
              <w:rPr>
                <w:rFonts w:cs="Times New Roman"/>
                <w:bCs/>
                <w:sz w:val="24"/>
                <w:szCs w:val="24"/>
                <w:lang w:eastAsia="ru-RU"/>
              </w:rPr>
              <w:t xml:space="preserve"> </w:t>
            </w:r>
            <w:r>
              <w:rPr>
                <w:rFonts w:eastAsia="Calibri" w:cs="Times New Roman"/>
                <w:sz w:val="24"/>
                <w:szCs w:val="24"/>
              </w:rPr>
              <w:t>закономерност</w:t>
            </w:r>
            <w:r w:rsidR="000162B4">
              <w:rPr>
                <w:rFonts w:eastAsia="Calibri" w:cs="Times New Roman"/>
                <w:sz w:val="24"/>
                <w:szCs w:val="24"/>
              </w:rPr>
              <w:t>и</w:t>
            </w:r>
            <w:r>
              <w:rPr>
                <w:rFonts w:eastAsia="Calibri" w:cs="Times New Roman"/>
                <w:sz w:val="24"/>
                <w:szCs w:val="24"/>
              </w:rPr>
              <w:t xml:space="preserve"> и тенденци</w:t>
            </w:r>
            <w:r w:rsidR="000162B4">
              <w:rPr>
                <w:rFonts w:eastAsia="Calibri" w:cs="Times New Roman"/>
                <w:sz w:val="24"/>
                <w:szCs w:val="24"/>
              </w:rPr>
              <w:t>и</w:t>
            </w:r>
            <w:r>
              <w:rPr>
                <w:rFonts w:eastAsia="Calibri" w:cs="Times New Roman"/>
                <w:sz w:val="24"/>
                <w:szCs w:val="24"/>
              </w:rPr>
              <w:t xml:space="preserve"> развития налогообложения индивидуальных </w:t>
            </w:r>
            <w:r>
              <w:rPr>
                <w:rFonts w:eastAsia="Calibri" w:cs="Times New Roman"/>
                <w:sz w:val="24"/>
                <w:szCs w:val="24"/>
              </w:rPr>
              <w:lastRenderedPageBreak/>
              <w:t>предпринимателей и физических лиц</w:t>
            </w:r>
          </w:p>
          <w:p w14:paraId="27518C0D" w14:textId="02DA5A80" w:rsidR="001D2C07" w:rsidRPr="00054C33" w:rsidRDefault="001D2C07" w:rsidP="00285FE9">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w:t>
            </w:r>
            <w:r w:rsidR="00B425BA">
              <w:rPr>
                <w:rFonts w:cs="Times New Roman"/>
                <w:b/>
                <w:bCs/>
                <w:sz w:val="24"/>
                <w:szCs w:val="24"/>
                <w:lang w:eastAsia="ru-RU"/>
              </w:rPr>
              <w:t>ть</w:t>
            </w:r>
            <w:r w:rsidRPr="00054C33">
              <w:rPr>
                <w:rFonts w:cs="Times New Roman"/>
                <w:b/>
                <w:bCs/>
                <w:sz w:val="24"/>
                <w:szCs w:val="24"/>
                <w:lang w:eastAsia="ru-RU"/>
              </w:rPr>
              <w:t>:</w:t>
            </w:r>
          </w:p>
          <w:p w14:paraId="7E768C29" w14:textId="669A5B9A" w:rsidR="001D2C07" w:rsidRPr="004C42E8" w:rsidRDefault="001D2C07" w:rsidP="00285FE9">
            <w:pPr>
              <w:widowControl w:val="0"/>
              <w:tabs>
                <w:tab w:val="num" w:pos="1134"/>
              </w:tabs>
              <w:spacing w:line="240" w:lineRule="auto"/>
              <w:rPr>
                <w:sz w:val="24"/>
                <w:szCs w:val="24"/>
              </w:rPr>
            </w:pPr>
            <w:r>
              <w:rPr>
                <w:rFonts w:cs="Times New Roman"/>
                <w:bCs/>
                <w:sz w:val="24"/>
                <w:szCs w:val="24"/>
                <w:lang w:eastAsia="ru-RU"/>
              </w:rPr>
              <w:t>-</w:t>
            </w:r>
            <w:r>
              <w:rPr>
                <w:bCs/>
                <w:sz w:val="24"/>
                <w:szCs w:val="24"/>
              </w:rPr>
              <w:t xml:space="preserve"> </w:t>
            </w:r>
            <w:r>
              <w:rPr>
                <w:rFonts w:eastAsia="Calibri" w:cs="Times New Roman"/>
                <w:sz w:val="24"/>
                <w:szCs w:val="24"/>
              </w:rPr>
              <w:t>оценивать недостатки в системе налогообложения индивидуальных предпринимателей и физических лиц и разрабатывать предложения по ее совершенствованию</w:t>
            </w:r>
          </w:p>
          <w:p w14:paraId="60AF82E6" w14:textId="77777777" w:rsidR="00E91E82" w:rsidRDefault="00E91E82" w:rsidP="00285FE9">
            <w:pPr>
              <w:tabs>
                <w:tab w:val="left" w:pos="993"/>
              </w:tabs>
              <w:spacing w:line="240" w:lineRule="auto"/>
              <w:ind w:hanging="11"/>
              <w:rPr>
                <w:rFonts w:cs="Times New Roman"/>
                <w:b/>
                <w:bCs/>
                <w:sz w:val="24"/>
                <w:szCs w:val="24"/>
                <w:lang w:eastAsia="ru-RU"/>
              </w:rPr>
            </w:pPr>
          </w:p>
          <w:p w14:paraId="0CA27174" w14:textId="522B42D3" w:rsidR="001D2C07" w:rsidRDefault="001D2C07" w:rsidP="00285FE9">
            <w:pPr>
              <w:tabs>
                <w:tab w:val="left" w:pos="993"/>
              </w:tabs>
              <w:spacing w:line="240" w:lineRule="auto"/>
              <w:ind w:hanging="11"/>
              <w:rPr>
                <w:rFonts w:cs="Times New Roman"/>
                <w:b/>
                <w:bCs/>
                <w:sz w:val="24"/>
                <w:szCs w:val="24"/>
                <w:lang w:eastAsia="ru-RU"/>
              </w:rPr>
            </w:pPr>
            <w:r>
              <w:rPr>
                <w:rFonts w:cs="Times New Roman"/>
                <w:b/>
                <w:bCs/>
                <w:sz w:val="24"/>
                <w:szCs w:val="24"/>
                <w:lang w:eastAsia="ru-RU"/>
              </w:rPr>
              <w:t>Зна</w:t>
            </w:r>
            <w:r w:rsidR="00B425BA">
              <w:rPr>
                <w:rFonts w:cs="Times New Roman"/>
                <w:b/>
                <w:bCs/>
                <w:sz w:val="24"/>
                <w:szCs w:val="24"/>
                <w:lang w:eastAsia="ru-RU"/>
              </w:rPr>
              <w:t>ть</w:t>
            </w:r>
            <w:r>
              <w:rPr>
                <w:rFonts w:cs="Times New Roman"/>
                <w:b/>
                <w:bCs/>
                <w:sz w:val="24"/>
                <w:szCs w:val="24"/>
                <w:lang w:eastAsia="ru-RU"/>
              </w:rPr>
              <w:t>:</w:t>
            </w:r>
          </w:p>
          <w:p w14:paraId="4EE7296F" w14:textId="5C2AC86A" w:rsidR="001D2C07" w:rsidRDefault="001D2C07" w:rsidP="00285FE9">
            <w:pPr>
              <w:tabs>
                <w:tab w:val="left" w:pos="993"/>
              </w:tabs>
              <w:spacing w:line="240" w:lineRule="auto"/>
              <w:ind w:hanging="11"/>
              <w:rPr>
                <w:rFonts w:cs="Times New Roman"/>
                <w:bCs/>
                <w:sz w:val="24"/>
                <w:szCs w:val="24"/>
                <w:lang w:eastAsia="ru-RU"/>
              </w:rPr>
            </w:pPr>
            <w:r w:rsidRPr="00481D83">
              <w:rPr>
                <w:rFonts w:cs="Times New Roman"/>
                <w:bCs/>
                <w:sz w:val="24"/>
                <w:szCs w:val="24"/>
                <w:lang w:eastAsia="ru-RU"/>
              </w:rPr>
              <w:t>-</w:t>
            </w:r>
            <w:r>
              <w:rPr>
                <w:rFonts w:cs="Times New Roman"/>
                <w:bCs/>
                <w:sz w:val="24"/>
                <w:szCs w:val="24"/>
                <w:lang w:eastAsia="ru-RU"/>
              </w:rPr>
              <w:t xml:space="preserve"> классификаци</w:t>
            </w:r>
            <w:r w:rsidR="00B425BA">
              <w:rPr>
                <w:rFonts w:cs="Times New Roman"/>
                <w:bCs/>
                <w:sz w:val="24"/>
                <w:szCs w:val="24"/>
                <w:lang w:eastAsia="ru-RU"/>
              </w:rPr>
              <w:t>ю</w:t>
            </w:r>
            <w:r>
              <w:rPr>
                <w:rFonts w:cs="Times New Roman"/>
                <w:bCs/>
                <w:sz w:val="24"/>
                <w:szCs w:val="24"/>
                <w:lang w:eastAsia="ru-RU"/>
              </w:rPr>
              <w:t xml:space="preserve"> доходов физических лиц для целей налогообложения, а также правил</w:t>
            </w:r>
            <w:r w:rsidR="00B425BA">
              <w:rPr>
                <w:rFonts w:cs="Times New Roman"/>
                <w:bCs/>
                <w:sz w:val="24"/>
                <w:szCs w:val="24"/>
                <w:lang w:eastAsia="ru-RU"/>
              </w:rPr>
              <w:t>а</w:t>
            </w:r>
            <w:r>
              <w:rPr>
                <w:rFonts w:cs="Times New Roman"/>
                <w:bCs/>
                <w:sz w:val="24"/>
                <w:szCs w:val="24"/>
                <w:lang w:eastAsia="ru-RU"/>
              </w:rPr>
              <w:t xml:space="preserve"> их налогообложения</w:t>
            </w:r>
          </w:p>
          <w:p w14:paraId="7715AFF3" w14:textId="77777777" w:rsidR="00E077E0" w:rsidRDefault="00E077E0" w:rsidP="00285FE9">
            <w:pPr>
              <w:tabs>
                <w:tab w:val="left" w:pos="993"/>
              </w:tabs>
              <w:spacing w:line="240" w:lineRule="auto"/>
              <w:ind w:hanging="11"/>
              <w:rPr>
                <w:rFonts w:cs="Times New Roman"/>
                <w:bCs/>
                <w:sz w:val="24"/>
                <w:szCs w:val="24"/>
                <w:lang w:eastAsia="ru-RU"/>
              </w:rPr>
            </w:pPr>
          </w:p>
          <w:p w14:paraId="160BE774" w14:textId="77777777" w:rsidR="00E077E0" w:rsidRDefault="00E077E0" w:rsidP="00285FE9">
            <w:pPr>
              <w:tabs>
                <w:tab w:val="left" w:pos="993"/>
              </w:tabs>
              <w:spacing w:line="240" w:lineRule="auto"/>
              <w:ind w:hanging="11"/>
              <w:rPr>
                <w:rFonts w:cs="Times New Roman"/>
                <w:bCs/>
                <w:sz w:val="24"/>
                <w:szCs w:val="24"/>
                <w:lang w:eastAsia="ru-RU"/>
              </w:rPr>
            </w:pPr>
          </w:p>
          <w:p w14:paraId="61BB0F73" w14:textId="77777777" w:rsidR="00E077E0" w:rsidRDefault="00E077E0" w:rsidP="00285FE9">
            <w:pPr>
              <w:tabs>
                <w:tab w:val="left" w:pos="993"/>
              </w:tabs>
              <w:spacing w:line="240" w:lineRule="auto"/>
              <w:ind w:hanging="11"/>
              <w:rPr>
                <w:rFonts w:cs="Times New Roman"/>
                <w:bCs/>
                <w:sz w:val="24"/>
                <w:szCs w:val="24"/>
                <w:lang w:eastAsia="ru-RU"/>
              </w:rPr>
            </w:pPr>
          </w:p>
          <w:p w14:paraId="604CA576" w14:textId="77777777" w:rsidR="00E077E0" w:rsidRDefault="00E077E0" w:rsidP="00285FE9">
            <w:pPr>
              <w:tabs>
                <w:tab w:val="left" w:pos="993"/>
              </w:tabs>
              <w:spacing w:line="240" w:lineRule="auto"/>
              <w:ind w:hanging="11"/>
              <w:rPr>
                <w:rFonts w:cs="Times New Roman"/>
                <w:bCs/>
                <w:sz w:val="24"/>
                <w:szCs w:val="24"/>
                <w:lang w:eastAsia="ru-RU"/>
              </w:rPr>
            </w:pPr>
          </w:p>
          <w:p w14:paraId="77749547" w14:textId="77777777" w:rsidR="00E077E0" w:rsidRDefault="00E077E0" w:rsidP="00285FE9">
            <w:pPr>
              <w:tabs>
                <w:tab w:val="left" w:pos="993"/>
              </w:tabs>
              <w:spacing w:line="240" w:lineRule="auto"/>
              <w:ind w:hanging="11"/>
              <w:rPr>
                <w:rFonts w:cs="Times New Roman"/>
                <w:bCs/>
                <w:sz w:val="24"/>
                <w:szCs w:val="24"/>
                <w:lang w:eastAsia="ru-RU"/>
              </w:rPr>
            </w:pPr>
          </w:p>
          <w:p w14:paraId="4E8FB6D5" w14:textId="77777777" w:rsidR="00E077E0" w:rsidRDefault="00E077E0" w:rsidP="00285FE9">
            <w:pPr>
              <w:tabs>
                <w:tab w:val="left" w:pos="993"/>
              </w:tabs>
              <w:spacing w:line="240" w:lineRule="auto"/>
              <w:ind w:hanging="11"/>
              <w:rPr>
                <w:rFonts w:cs="Times New Roman"/>
                <w:bCs/>
                <w:sz w:val="24"/>
                <w:szCs w:val="24"/>
                <w:lang w:eastAsia="ru-RU"/>
              </w:rPr>
            </w:pPr>
          </w:p>
          <w:p w14:paraId="7A65F4E6" w14:textId="77777777" w:rsidR="00E077E0" w:rsidRDefault="00E077E0" w:rsidP="00285FE9">
            <w:pPr>
              <w:tabs>
                <w:tab w:val="left" w:pos="993"/>
              </w:tabs>
              <w:spacing w:line="240" w:lineRule="auto"/>
              <w:ind w:hanging="11"/>
              <w:rPr>
                <w:rFonts w:cs="Times New Roman"/>
                <w:bCs/>
                <w:sz w:val="24"/>
                <w:szCs w:val="24"/>
                <w:lang w:eastAsia="ru-RU"/>
              </w:rPr>
            </w:pPr>
          </w:p>
          <w:p w14:paraId="34710E7F" w14:textId="77777777" w:rsidR="00E077E0" w:rsidRDefault="00E077E0" w:rsidP="00285FE9">
            <w:pPr>
              <w:tabs>
                <w:tab w:val="left" w:pos="993"/>
              </w:tabs>
              <w:spacing w:line="240" w:lineRule="auto"/>
              <w:ind w:hanging="11"/>
              <w:rPr>
                <w:rFonts w:cs="Times New Roman"/>
                <w:bCs/>
                <w:sz w:val="24"/>
                <w:szCs w:val="24"/>
                <w:lang w:eastAsia="ru-RU"/>
              </w:rPr>
            </w:pPr>
          </w:p>
          <w:p w14:paraId="7045EA30" w14:textId="77777777" w:rsidR="00E077E0" w:rsidRDefault="00E077E0" w:rsidP="00285FE9">
            <w:pPr>
              <w:tabs>
                <w:tab w:val="left" w:pos="993"/>
              </w:tabs>
              <w:spacing w:line="240" w:lineRule="auto"/>
              <w:ind w:hanging="11"/>
              <w:rPr>
                <w:rFonts w:cs="Times New Roman"/>
                <w:bCs/>
                <w:sz w:val="24"/>
                <w:szCs w:val="24"/>
                <w:lang w:eastAsia="ru-RU"/>
              </w:rPr>
            </w:pPr>
          </w:p>
          <w:p w14:paraId="45361B4A" w14:textId="77777777" w:rsidR="00E077E0" w:rsidRDefault="00E077E0" w:rsidP="00285FE9">
            <w:pPr>
              <w:tabs>
                <w:tab w:val="left" w:pos="993"/>
              </w:tabs>
              <w:spacing w:line="240" w:lineRule="auto"/>
              <w:ind w:hanging="11"/>
              <w:rPr>
                <w:rFonts w:cs="Times New Roman"/>
                <w:bCs/>
                <w:sz w:val="24"/>
                <w:szCs w:val="24"/>
                <w:lang w:eastAsia="ru-RU"/>
              </w:rPr>
            </w:pPr>
          </w:p>
          <w:p w14:paraId="47C1B66E" w14:textId="77777777" w:rsidR="00E077E0" w:rsidRDefault="00E077E0" w:rsidP="00285FE9">
            <w:pPr>
              <w:tabs>
                <w:tab w:val="left" w:pos="993"/>
              </w:tabs>
              <w:spacing w:line="240" w:lineRule="auto"/>
              <w:ind w:hanging="11"/>
              <w:rPr>
                <w:rFonts w:cs="Times New Roman"/>
                <w:bCs/>
                <w:sz w:val="24"/>
                <w:szCs w:val="24"/>
                <w:lang w:eastAsia="ru-RU"/>
              </w:rPr>
            </w:pPr>
          </w:p>
          <w:p w14:paraId="6D807DEA" w14:textId="77777777" w:rsidR="00E077E0" w:rsidRDefault="00E077E0" w:rsidP="00285FE9">
            <w:pPr>
              <w:tabs>
                <w:tab w:val="left" w:pos="993"/>
              </w:tabs>
              <w:spacing w:line="240" w:lineRule="auto"/>
              <w:ind w:hanging="11"/>
              <w:rPr>
                <w:rFonts w:cs="Times New Roman"/>
                <w:bCs/>
                <w:sz w:val="24"/>
                <w:szCs w:val="24"/>
                <w:lang w:eastAsia="ru-RU"/>
              </w:rPr>
            </w:pPr>
          </w:p>
          <w:p w14:paraId="756B5FAF" w14:textId="77777777" w:rsidR="00E077E0" w:rsidRDefault="00E077E0" w:rsidP="00285FE9">
            <w:pPr>
              <w:tabs>
                <w:tab w:val="left" w:pos="993"/>
              </w:tabs>
              <w:spacing w:line="240" w:lineRule="auto"/>
              <w:ind w:hanging="11"/>
              <w:rPr>
                <w:rFonts w:cs="Times New Roman"/>
                <w:bCs/>
                <w:sz w:val="24"/>
                <w:szCs w:val="24"/>
                <w:lang w:eastAsia="ru-RU"/>
              </w:rPr>
            </w:pPr>
          </w:p>
          <w:p w14:paraId="3342A925" w14:textId="77777777" w:rsidR="00E077E0" w:rsidRDefault="00E077E0" w:rsidP="00285FE9">
            <w:pPr>
              <w:tabs>
                <w:tab w:val="left" w:pos="993"/>
              </w:tabs>
              <w:spacing w:line="240" w:lineRule="auto"/>
              <w:ind w:hanging="11"/>
              <w:rPr>
                <w:rFonts w:cs="Times New Roman"/>
                <w:bCs/>
                <w:sz w:val="24"/>
                <w:szCs w:val="24"/>
                <w:lang w:eastAsia="ru-RU"/>
              </w:rPr>
            </w:pPr>
          </w:p>
          <w:p w14:paraId="1F5FD1ED" w14:textId="77777777" w:rsidR="00E077E0" w:rsidRDefault="00E077E0" w:rsidP="00285FE9">
            <w:pPr>
              <w:tabs>
                <w:tab w:val="left" w:pos="993"/>
              </w:tabs>
              <w:spacing w:line="240" w:lineRule="auto"/>
              <w:ind w:hanging="11"/>
              <w:rPr>
                <w:rFonts w:cs="Times New Roman"/>
                <w:bCs/>
                <w:sz w:val="24"/>
                <w:szCs w:val="24"/>
                <w:lang w:eastAsia="ru-RU"/>
              </w:rPr>
            </w:pPr>
          </w:p>
          <w:p w14:paraId="3A0530A3" w14:textId="77777777" w:rsidR="00E077E0" w:rsidRDefault="00E077E0" w:rsidP="00285FE9">
            <w:pPr>
              <w:tabs>
                <w:tab w:val="left" w:pos="993"/>
              </w:tabs>
              <w:spacing w:line="240" w:lineRule="auto"/>
              <w:ind w:hanging="11"/>
              <w:rPr>
                <w:rFonts w:cs="Times New Roman"/>
                <w:bCs/>
                <w:sz w:val="24"/>
                <w:szCs w:val="24"/>
                <w:lang w:eastAsia="ru-RU"/>
              </w:rPr>
            </w:pPr>
          </w:p>
          <w:p w14:paraId="7427B840" w14:textId="77777777" w:rsidR="00E077E0" w:rsidRDefault="00E077E0" w:rsidP="00285FE9">
            <w:pPr>
              <w:tabs>
                <w:tab w:val="left" w:pos="993"/>
              </w:tabs>
              <w:spacing w:line="240" w:lineRule="auto"/>
              <w:ind w:hanging="11"/>
              <w:rPr>
                <w:rFonts w:cs="Times New Roman"/>
                <w:bCs/>
                <w:sz w:val="24"/>
                <w:szCs w:val="24"/>
                <w:lang w:eastAsia="ru-RU"/>
              </w:rPr>
            </w:pPr>
          </w:p>
          <w:p w14:paraId="32D463B1" w14:textId="77777777" w:rsidR="00E077E0" w:rsidRDefault="00E077E0" w:rsidP="00285FE9">
            <w:pPr>
              <w:tabs>
                <w:tab w:val="left" w:pos="993"/>
              </w:tabs>
              <w:spacing w:line="240" w:lineRule="auto"/>
              <w:ind w:hanging="11"/>
              <w:rPr>
                <w:rFonts w:cs="Times New Roman"/>
                <w:bCs/>
                <w:sz w:val="24"/>
                <w:szCs w:val="24"/>
                <w:lang w:eastAsia="ru-RU"/>
              </w:rPr>
            </w:pPr>
          </w:p>
          <w:p w14:paraId="19013B45" w14:textId="77777777" w:rsidR="00E077E0" w:rsidRDefault="00E077E0" w:rsidP="00285FE9">
            <w:pPr>
              <w:tabs>
                <w:tab w:val="left" w:pos="993"/>
              </w:tabs>
              <w:spacing w:line="240" w:lineRule="auto"/>
              <w:ind w:hanging="11"/>
              <w:rPr>
                <w:rFonts w:cs="Times New Roman"/>
                <w:bCs/>
                <w:sz w:val="24"/>
                <w:szCs w:val="24"/>
                <w:lang w:eastAsia="ru-RU"/>
              </w:rPr>
            </w:pPr>
          </w:p>
          <w:p w14:paraId="5F4B81DC" w14:textId="77777777" w:rsidR="00E077E0" w:rsidRDefault="00E077E0" w:rsidP="00285FE9">
            <w:pPr>
              <w:tabs>
                <w:tab w:val="left" w:pos="993"/>
              </w:tabs>
              <w:spacing w:line="240" w:lineRule="auto"/>
              <w:ind w:hanging="11"/>
              <w:rPr>
                <w:rFonts w:cs="Times New Roman"/>
                <w:bCs/>
                <w:sz w:val="24"/>
                <w:szCs w:val="24"/>
                <w:lang w:eastAsia="ru-RU"/>
              </w:rPr>
            </w:pPr>
          </w:p>
          <w:p w14:paraId="6EC1ACCF" w14:textId="77777777" w:rsidR="00E077E0" w:rsidRDefault="00E077E0" w:rsidP="00285FE9">
            <w:pPr>
              <w:tabs>
                <w:tab w:val="left" w:pos="993"/>
              </w:tabs>
              <w:spacing w:line="240" w:lineRule="auto"/>
              <w:ind w:hanging="11"/>
              <w:rPr>
                <w:rFonts w:cs="Times New Roman"/>
                <w:bCs/>
                <w:sz w:val="24"/>
                <w:szCs w:val="24"/>
                <w:lang w:eastAsia="ru-RU"/>
              </w:rPr>
            </w:pPr>
          </w:p>
          <w:p w14:paraId="170F83E1" w14:textId="77777777" w:rsidR="00E077E0" w:rsidRDefault="00E077E0" w:rsidP="00285FE9">
            <w:pPr>
              <w:tabs>
                <w:tab w:val="left" w:pos="993"/>
              </w:tabs>
              <w:spacing w:line="240" w:lineRule="auto"/>
              <w:ind w:hanging="11"/>
              <w:rPr>
                <w:rFonts w:cs="Times New Roman"/>
                <w:bCs/>
                <w:sz w:val="24"/>
                <w:szCs w:val="24"/>
                <w:lang w:eastAsia="ru-RU"/>
              </w:rPr>
            </w:pPr>
          </w:p>
          <w:p w14:paraId="4942F9D2" w14:textId="77777777" w:rsidR="00E077E0" w:rsidRDefault="00E077E0" w:rsidP="00285FE9">
            <w:pPr>
              <w:tabs>
                <w:tab w:val="left" w:pos="993"/>
              </w:tabs>
              <w:spacing w:line="240" w:lineRule="auto"/>
              <w:ind w:hanging="11"/>
              <w:rPr>
                <w:rFonts w:cs="Times New Roman"/>
                <w:bCs/>
                <w:sz w:val="24"/>
                <w:szCs w:val="24"/>
                <w:lang w:eastAsia="ru-RU"/>
              </w:rPr>
            </w:pPr>
          </w:p>
          <w:p w14:paraId="2976D823" w14:textId="77777777" w:rsidR="00E077E0" w:rsidRDefault="00E077E0" w:rsidP="00285FE9">
            <w:pPr>
              <w:tabs>
                <w:tab w:val="left" w:pos="993"/>
              </w:tabs>
              <w:spacing w:line="240" w:lineRule="auto"/>
              <w:ind w:hanging="11"/>
              <w:rPr>
                <w:rFonts w:cs="Times New Roman"/>
                <w:bCs/>
                <w:sz w:val="24"/>
                <w:szCs w:val="24"/>
                <w:lang w:eastAsia="ru-RU"/>
              </w:rPr>
            </w:pPr>
          </w:p>
          <w:p w14:paraId="4F4E914D" w14:textId="77777777" w:rsidR="00E077E0" w:rsidRDefault="00E077E0" w:rsidP="00285FE9">
            <w:pPr>
              <w:tabs>
                <w:tab w:val="left" w:pos="993"/>
              </w:tabs>
              <w:spacing w:line="240" w:lineRule="auto"/>
              <w:ind w:hanging="11"/>
              <w:rPr>
                <w:rFonts w:cs="Times New Roman"/>
                <w:bCs/>
                <w:sz w:val="24"/>
                <w:szCs w:val="24"/>
                <w:lang w:eastAsia="ru-RU"/>
              </w:rPr>
            </w:pPr>
          </w:p>
          <w:p w14:paraId="142927F8" w14:textId="77777777" w:rsidR="00E077E0" w:rsidRDefault="00E077E0" w:rsidP="00285FE9">
            <w:pPr>
              <w:tabs>
                <w:tab w:val="left" w:pos="993"/>
              </w:tabs>
              <w:spacing w:line="240" w:lineRule="auto"/>
              <w:ind w:hanging="11"/>
              <w:rPr>
                <w:rFonts w:cs="Times New Roman"/>
                <w:bCs/>
                <w:sz w:val="24"/>
                <w:szCs w:val="24"/>
                <w:lang w:eastAsia="ru-RU"/>
              </w:rPr>
            </w:pPr>
          </w:p>
          <w:p w14:paraId="34E710E1" w14:textId="77777777" w:rsidR="00285FE9" w:rsidRDefault="00285FE9" w:rsidP="00285FE9">
            <w:pPr>
              <w:tabs>
                <w:tab w:val="left" w:pos="993"/>
              </w:tabs>
              <w:spacing w:line="240" w:lineRule="auto"/>
              <w:ind w:hanging="11"/>
              <w:rPr>
                <w:rFonts w:cs="Times New Roman"/>
                <w:bCs/>
                <w:sz w:val="24"/>
                <w:szCs w:val="24"/>
                <w:lang w:eastAsia="ru-RU"/>
              </w:rPr>
            </w:pPr>
          </w:p>
          <w:p w14:paraId="152D6D4E" w14:textId="5F57FD36" w:rsidR="001D2C07" w:rsidRPr="00054C33" w:rsidRDefault="001D2C07" w:rsidP="00285FE9">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w:t>
            </w:r>
            <w:r w:rsidR="00B425BA">
              <w:rPr>
                <w:rFonts w:cs="Times New Roman"/>
                <w:b/>
                <w:bCs/>
                <w:sz w:val="24"/>
                <w:szCs w:val="24"/>
                <w:lang w:eastAsia="ru-RU"/>
              </w:rPr>
              <w:t>ть</w:t>
            </w:r>
            <w:r w:rsidRPr="00054C33">
              <w:rPr>
                <w:rFonts w:cs="Times New Roman"/>
                <w:b/>
                <w:bCs/>
                <w:sz w:val="24"/>
                <w:szCs w:val="24"/>
                <w:lang w:eastAsia="ru-RU"/>
              </w:rPr>
              <w:t>:</w:t>
            </w:r>
          </w:p>
          <w:p w14:paraId="0AC704FC" w14:textId="77777777" w:rsidR="001D2C07" w:rsidRDefault="001D2C07" w:rsidP="00285FE9">
            <w:pPr>
              <w:tabs>
                <w:tab w:val="left" w:pos="993"/>
              </w:tabs>
              <w:spacing w:line="240" w:lineRule="auto"/>
              <w:ind w:hanging="11"/>
              <w:rPr>
                <w:bCs/>
                <w:sz w:val="24"/>
                <w:szCs w:val="24"/>
              </w:rPr>
            </w:pPr>
            <w:r>
              <w:rPr>
                <w:rFonts w:cs="Times New Roman"/>
                <w:bCs/>
                <w:sz w:val="24"/>
                <w:szCs w:val="24"/>
                <w:lang w:eastAsia="ru-RU"/>
              </w:rPr>
              <w:t>-</w:t>
            </w:r>
            <w:r>
              <w:rPr>
                <w:bCs/>
                <w:sz w:val="24"/>
                <w:szCs w:val="24"/>
              </w:rPr>
              <w:t xml:space="preserve"> применять критерии определения налогового </w:t>
            </w:r>
            <w:r>
              <w:rPr>
                <w:bCs/>
                <w:sz w:val="24"/>
                <w:szCs w:val="24"/>
              </w:rPr>
              <w:lastRenderedPageBreak/>
              <w:t>резидентства физических лиц на практике</w:t>
            </w:r>
          </w:p>
          <w:p w14:paraId="1016DB24" w14:textId="77777777" w:rsidR="001D2C07" w:rsidRDefault="001D2C07" w:rsidP="00285FE9">
            <w:pPr>
              <w:tabs>
                <w:tab w:val="left" w:pos="993"/>
              </w:tabs>
              <w:spacing w:line="240" w:lineRule="auto"/>
              <w:ind w:hanging="11"/>
              <w:rPr>
                <w:bCs/>
                <w:sz w:val="24"/>
                <w:szCs w:val="24"/>
              </w:rPr>
            </w:pPr>
          </w:p>
          <w:p w14:paraId="57E1B244" w14:textId="77777777" w:rsidR="001D2C07" w:rsidRDefault="001D2C07" w:rsidP="00285FE9">
            <w:pPr>
              <w:tabs>
                <w:tab w:val="left" w:pos="993"/>
              </w:tabs>
              <w:spacing w:line="240" w:lineRule="auto"/>
              <w:ind w:hanging="11"/>
              <w:rPr>
                <w:bCs/>
                <w:sz w:val="24"/>
                <w:szCs w:val="24"/>
              </w:rPr>
            </w:pPr>
          </w:p>
          <w:p w14:paraId="0880D1C5" w14:textId="77777777" w:rsidR="001D2C07" w:rsidRDefault="001D2C07" w:rsidP="00285FE9">
            <w:pPr>
              <w:tabs>
                <w:tab w:val="left" w:pos="993"/>
              </w:tabs>
              <w:spacing w:line="240" w:lineRule="auto"/>
              <w:ind w:hanging="11"/>
              <w:rPr>
                <w:bCs/>
                <w:sz w:val="24"/>
                <w:szCs w:val="24"/>
              </w:rPr>
            </w:pPr>
          </w:p>
          <w:p w14:paraId="50FC17BB" w14:textId="77777777" w:rsidR="001D2C07" w:rsidRDefault="001D2C07" w:rsidP="00285FE9">
            <w:pPr>
              <w:tabs>
                <w:tab w:val="left" w:pos="993"/>
              </w:tabs>
              <w:spacing w:line="240" w:lineRule="auto"/>
              <w:ind w:hanging="11"/>
              <w:rPr>
                <w:bCs/>
                <w:sz w:val="24"/>
                <w:szCs w:val="24"/>
              </w:rPr>
            </w:pPr>
          </w:p>
          <w:p w14:paraId="66AB9334" w14:textId="77777777" w:rsidR="00E077E0" w:rsidRDefault="00E077E0" w:rsidP="00285FE9">
            <w:pPr>
              <w:tabs>
                <w:tab w:val="left" w:pos="993"/>
              </w:tabs>
              <w:spacing w:line="240" w:lineRule="auto"/>
              <w:ind w:hanging="11"/>
              <w:rPr>
                <w:bCs/>
                <w:sz w:val="24"/>
                <w:szCs w:val="24"/>
              </w:rPr>
            </w:pPr>
          </w:p>
          <w:p w14:paraId="5F3B183E" w14:textId="77777777" w:rsidR="00E077E0" w:rsidRDefault="00E077E0" w:rsidP="00285FE9">
            <w:pPr>
              <w:tabs>
                <w:tab w:val="left" w:pos="993"/>
              </w:tabs>
              <w:spacing w:line="240" w:lineRule="auto"/>
              <w:ind w:hanging="11"/>
              <w:rPr>
                <w:bCs/>
                <w:sz w:val="24"/>
                <w:szCs w:val="24"/>
              </w:rPr>
            </w:pPr>
          </w:p>
          <w:p w14:paraId="791DE101" w14:textId="77777777" w:rsidR="00E077E0" w:rsidRDefault="00E077E0" w:rsidP="00285FE9">
            <w:pPr>
              <w:tabs>
                <w:tab w:val="left" w:pos="993"/>
              </w:tabs>
              <w:spacing w:line="240" w:lineRule="auto"/>
              <w:ind w:hanging="11"/>
              <w:rPr>
                <w:bCs/>
                <w:sz w:val="24"/>
                <w:szCs w:val="24"/>
              </w:rPr>
            </w:pPr>
          </w:p>
          <w:p w14:paraId="0A4DE571" w14:textId="77777777" w:rsidR="00E077E0" w:rsidRDefault="00E077E0" w:rsidP="00285FE9">
            <w:pPr>
              <w:tabs>
                <w:tab w:val="left" w:pos="993"/>
              </w:tabs>
              <w:spacing w:line="240" w:lineRule="auto"/>
              <w:ind w:hanging="11"/>
              <w:rPr>
                <w:bCs/>
                <w:sz w:val="24"/>
                <w:szCs w:val="24"/>
              </w:rPr>
            </w:pPr>
          </w:p>
          <w:p w14:paraId="6967E01D" w14:textId="77777777" w:rsidR="00E077E0" w:rsidRDefault="00E077E0" w:rsidP="00285FE9">
            <w:pPr>
              <w:tabs>
                <w:tab w:val="left" w:pos="993"/>
              </w:tabs>
              <w:spacing w:line="240" w:lineRule="auto"/>
              <w:ind w:hanging="11"/>
              <w:rPr>
                <w:bCs/>
                <w:sz w:val="24"/>
                <w:szCs w:val="24"/>
              </w:rPr>
            </w:pPr>
          </w:p>
          <w:p w14:paraId="510D9DFD" w14:textId="77777777" w:rsidR="00E077E0" w:rsidRDefault="00E077E0" w:rsidP="00285FE9">
            <w:pPr>
              <w:tabs>
                <w:tab w:val="left" w:pos="993"/>
              </w:tabs>
              <w:spacing w:line="240" w:lineRule="auto"/>
              <w:ind w:hanging="11"/>
              <w:rPr>
                <w:bCs/>
                <w:sz w:val="24"/>
                <w:szCs w:val="24"/>
              </w:rPr>
            </w:pPr>
          </w:p>
          <w:p w14:paraId="1272CA81" w14:textId="77777777" w:rsidR="00E077E0" w:rsidRDefault="00E077E0" w:rsidP="00285FE9">
            <w:pPr>
              <w:tabs>
                <w:tab w:val="left" w:pos="993"/>
              </w:tabs>
              <w:spacing w:line="240" w:lineRule="auto"/>
              <w:ind w:hanging="11"/>
              <w:rPr>
                <w:bCs/>
                <w:sz w:val="24"/>
                <w:szCs w:val="24"/>
              </w:rPr>
            </w:pPr>
          </w:p>
          <w:p w14:paraId="58CF774D" w14:textId="77777777" w:rsidR="00E077E0" w:rsidRDefault="00E077E0" w:rsidP="00285FE9">
            <w:pPr>
              <w:tabs>
                <w:tab w:val="left" w:pos="993"/>
              </w:tabs>
              <w:spacing w:line="240" w:lineRule="auto"/>
              <w:ind w:hanging="11"/>
              <w:rPr>
                <w:bCs/>
                <w:sz w:val="24"/>
                <w:szCs w:val="24"/>
              </w:rPr>
            </w:pPr>
          </w:p>
          <w:p w14:paraId="2A20A6E8" w14:textId="77777777" w:rsidR="00E077E0" w:rsidRDefault="00E077E0" w:rsidP="00285FE9">
            <w:pPr>
              <w:tabs>
                <w:tab w:val="left" w:pos="993"/>
              </w:tabs>
              <w:spacing w:line="240" w:lineRule="auto"/>
              <w:ind w:hanging="11"/>
              <w:rPr>
                <w:bCs/>
                <w:sz w:val="24"/>
                <w:szCs w:val="24"/>
              </w:rPr>
            </w:pPr>
          </w:p>
          <w:p w14:paraId="41AFD544" w14:textId="77777777" w:rsidR="00E077E0" w:rsidRDefault="00E077E0" w:rsidP="00285FE9">
            <w:pPr>
              <w:tabs>
                <w:tab w:val="left" w:pos="993"/>
              </w:tabs>
              <w:spacing w:line="240" w:lineRule="auto"/>
              <w:ind w:hanging="11"/>
              <w:rPr>
                <w:bCs/>
                <w:sz w:val="24"/>
                <w:szCs w:val="24"/>
              </w:rPr>
            </w:pPr>
          </w:p>
          <w:p w14:paraId="11957A62" w14:textId="77777777" w:rsidR="00E077E0" w:rsidRDefault="00E077E0" w:rsidP="00285FE9">
            <w:pPr>
              <w:tabs>
                <w:tab w:val="left" w:pos="993"/>
              </w:tabs>
              <w:spacing w:line="240" w:lineRule="auto"/>
              <w:ind w:hanging="11"/>
              <w:rPr>
                <w:bCs/>
                <w:sz w:val="24"/>
                <w:szCs w:val="24"/>
              </w:rPr>
            </w:pPr>
          </w:p>
          <w:p w14:paraId="2E84AB90" w14:textId="77777777" w:rsidR="00E077E0" w:rsidRDefault="00E077E0" w:rsidP="00285FE9">
            <w:pPr>
              <w:tabs>
                <w:tab w:val="left" w:pos="993"/>
              </w:tabs>
              <w:spacing w:line="240" w:lineRule="auto"/>
              <w:ind w:hanging="11"/>
              <w:rPr>
                <w:bCs/>
                <w:sz w:val="24"/>
                <w:szCs w:val="24"/>
              </w:rPr>
            </w:pPr>
          </w:p>
          <w:p w14:paraId="32B6825D" w14:textId="77777777" w:rsidR="00E077E0" w:rsidRDefault="00E077E0" w:rsidP="00285FE9">
            <w:pPr>
              <w:tabs>
                <w:tab w:val="left" w:pos="993"/>
              </w:tabs>
              <w:spacing w:line="240" w:lineRule="auto"/>
              <w:ind w:hanging="11"/>
              <w:rPr>
                <w:bCs/>
                <w:sz w:val="24"/>
                <w:szCs w:val="24"/>
              </w:rPr>
            </w:pPr>
          </w:p>
          <w:p w14:paraId="1EB3F577" w14:textId="77777777" w:rsidR="00E077E0" w:rsidRDefault="00E077E0" w:rsidP="00285FE9">
            <w:pPr>
              <w:tabs>
                <w:tab w:val="left" w:pos="993"/>
              </w:tabs>
              <w:spacing w:line="240" w:lineRule="auto"/>
              <w:ind w:hanging="11"/>
              <w:rPr>
                <w:bCs/>
                <w:sz w:val="24"/>
                <w:szCs w:val="24"/>
              </w:rPr>
            </w:pPr>
          </w:p>
          <w:p w14:paraId="78DC9B3C" w14:textId="77777777" w:rsidR="00E077E0" w:rsidRDefault="00E077E0" w:rsidP="00285FE9">
            <w:pPr>
              <w:tabs>
                <w:tab w:val="left" w:pos="993"/>
              </w:tabs>
              <w:spacing w:line="240" w:lineRule="auto"/>
              <w:ind w:hanging="11"/>
              <w:rPr>
                <w:bCs/>
                <w:sz w:val="24"/>
                <w:szCs w:val="24"/>
              </w:rPr>
            </w:pPr>
          </w:p>
          <w:p w14:paraId="423C582A" w14:textId="77777777" w:rsidR="00E077E0" w:rsidRDefault="00E077E0" w:rsidP="00285FE9">
            <w:pPr>
              <w:tabs>
                <w:tab w:val="left" w:pos="993"/>
              </w:tabs>
              <w:spacing w:line="240" w:lineRule="auto"/>
              <w:ind w:hanging="11"/>
              <w:rPr>
                <w:bCs/>
                <w:sz w:val="24"/>
                <w:szCs w:val="24"/>
              </w:rPr>
            </w:pPr>
          </w:p>
          <w:p w14:paraId="200F1768" w14:textId="77777777" w:rsidR="00E077E0" w:rsidRDefault="00E077E0" w:rsidP="00285FE9">
            <w:pPr>
              <w:tabs>
                <w:tab w:val="left" w:pos="993"/>
              </w:tabs>
              <w:spacing w:line="240" w:lineRule="auto"/>
              <w:ind w:hanging="11"/>
              <w:rPr>
                <w:bCs/>
                <w:sz w:val="24"/>
                <w:szCs w:val="24"/>
              </w:rPr>
            </w:pPr>
          </w:p>
          <w:p w14:paraId="7E01A394" w14:textId="77777777" w:rsidR="00E077E0" w:rsidRDefault="00E077E0" w:rsidP="00285FE9">
            <w:pPr>
              <w:tabs>
                <w:tab w:val="left" w:pos="993"/>
              </w:tabs>
              <w:spacing w:line="240" w:lineRule="auto"/>
              <w:ind w:hanging="11"/>
              <w:rPr>
                <w:bCs/>
                <w:sz w:val="24"/>
                <w:szCs w:val="24"/>
              </w:rPr>
            </w:pPr>
          </w:p>
          <w:p w14:paraId="722785C0" w14:textId="77777777" w:rsidR="00E077E0" w:rsidRDefault="00E077E0" w:rsidP="00E077E0">
            <w:pPr>
              <w:tabs>
                <w:tab w:val="left" w:pos="993"/>
              </w:tabs>
              <w:spacing w:line="240" w:lineRule="auto"/>
              <w:rPr>
                <w:bCs/>
                <w:sz w:val="24"/>
                <w:szCs w:val="24"/>
              </w:rPr>
            </w:pPr>
          </w:p>
          <w:p w14:paraId="71430EEF" w14:textId="77777777" w:rsidR="00E077E0" w:rsidRDefault="00E077E0" w:rsidP="00E077E0">
            <w:pPr>
              <w:tabs>
                <w:tab w:val="left" w:pos="993"/>
              </w:tabs>
              <w:spacing w:line="240" w:lineRule="auto"/>
              <w:rPr>
                <w:bCs/>
                <w:sz w:val="24"/>
                <w:szCs w:val="24"/>
              </w:rPr>
            </w:pPr>
          </w:p>
          <w:p w14:paraId="72273E5E" w14:textId="77777777" w:rsidR="001D2C07" w:rsidRDefault="001D2C07" w:rsidP="00285FE9">
            <w:pPr>
              <w:tabs>
                <w:tab w:val="left" w:pos="993"/>
              </w:tabs>
              <w:spacing w:line="240" w:lineRule="auto"/>
              <w:ind w:hanging="11"/>
              <w:rPr>
                <w:bCs/>
                <w:sz w:val="24"/>
                <w:szCs w:val="24"/>
              </w:rPr>
            </w:pPr>
          </w:p>
          <w:p w14:paraId="66908964" w14:textId="77777777" w:rsidR="001D2C07" w:rsidRDefault="001D2C07" w:rsidP="00285FE9">
            <w:pPr>
              <w:tabs>
                <w:tab w:val="left" w:pos="993"/>
              </w:tabs>
              <w:spacing w:line="240" w:lineRule="auto"/>
              <w:ind w:hanging="11"/>
              <w:rPr>
                <w:bCs/>
                <w:sz w:val="24"/>
                <w:szCs w:val="24"/>
              </w:rPr>
            </w:pPr>
          </w:p>
          <w:p w14:paraId="3A8DC2EE" w14:textId="77777777" w:rsidR="00285FE9" w:rsidRDefault="00285FE9" w:rsidP="00285FE9">
            <w:pPr>
              <w:tabs>
                <w:tab w:val="left" w:pos="993"/>
              </w:tabs>
              <w:spacing w:line="240" w:lineRule="auto"/>
              <w:ind w:hanging="11"/>
              <w:rPr>
                <w:bCs/>
                <w:sz w:val="24"/>
                <w:szCs w:val="24"/>
              </w:rPr>
            </w:pPr>
          </w:p>
          <w:p w14:paraId="0F081746" w14:textId="5A35B1D0" w:rsidR="001D2C07" w:rsidRDefault="001D2C07" w:rsidP="00285FE9">
            <w:pPr>
              <w:tabs>
                <w:tab w:val="left" w:pos="993"/>
              </w:tabs>
              <w:spacing w:line="240" w:lineRule="auto"/>
              <w:ind w:hanging="11"/>
              <w:rPr>
                <w:rFonts w:cs="Times New Roman"/>
                <w:b/>
                <w:bCs/>
                <w:sz w:val="24"/>
                <w:szCs w:val="24"/>
                <w:lang w:eastAsia="ru-RU"/>
              </w:rPr>
            </w:pPr>
            <w:r>
              <w:rPr>
                <w:rFonts w:cs="Times New Roman"/>
                <w:b/>
                <w:bCs/>
                <w:sz w:val="24"/>
                <w:szCs w:val="24"/>
                <w:lang w:eastAsia="ru-RU"/>
              </w:rPr>
              <w:t>Зна</w:t>
            </w:r>
            <w:r w:rsidR="00B425BA">
              <w:rPr>
                <w:rFonts w:cs="Times New Roman"/>
                <w:b/>
                <w:bCs/>
                <w:sz w:val="24"/>
                <w:szCs w:val="24"/>
                <w:lang w:eastAsia="ru-RU"/>
              </w:rPr>
              <w:t>ть</w:t>
            </w:r>
            <w:r>
              <w:rPr>
                <w:rFonts w:cs="Times New Roman"/>
                <w:b/>
                <w:bCs/>
                <w:sz w:val="24"/>
                <w:szCs w:val="24"/>
                <w:lang w:eastAsia="ru-RU"/>
              </w:rPr>
              <w:t>:</w:t>
            </w:r>
          </w:p>
          <w:p w14:paraId="44719DB3" w14:textId="08991A4D" w:rsidR="001D2C07" w:rsidRPr="003719FE" w:rsidRDefault="001D2C07" w:rsidP="00285FE9">
            <w:pPr>
              <w:widowControl w:val="0"/>
              <w:tabs>
                <w:tab w:val="num" w:pos="1134"/>
              </w:tabs>
              <w:spacing w:line="240" w:lineRule="auto"/>
              <w:rPr>
                <w:sz w:val="24"/>
                <w:szCs w:val="24"/>
              </w:rPr>
            </w:pPr>
            <w:r w:rsidRPr="00481D83">
              <w:rPr>
                <w:rFonts w:cs="Times New Roman"/>
                <w:bCs/>
                <w:sz w:val="24"/>
                <w:szCs w:val="24"/>
                <w:lang w:eastAsia="ru-RU"/>
              </w:rPr>
              <w:t>-</w:t>
            </w:r>
            <w:r>
              <w:rPr>
                <w:rFonts w:cs="Times New Roman"/>
                <w:bCs/>
                <w:sz w:val="24"/>
                <w:szCs w:val="24"/>
                <w:lang w:eastAsia="ru-RU"/>
              </w:rPr>
              <w:t xml:space="preserve"> </w:t>
            </w:r>
            <w:r>
              <w:rPr>
                <w:sz w:val="24"/>
                <w:szCs w:val="24"/>
              </w:rPr>
              <w:t>основны</w:t>
            </w:r>
            <w:r w:rsidR="000162B4">
              <w:rPr>
                <w:sz w:val="24"/>
                <w:szCs w:val="24"/>
              </w:rPr>
              <w:t>е</w:t>
            </w:r>
            <w:r>
              <w:rPr>
                <w:sz w:val="24"/>
                <w:szCs w:val="24"/>
              </w:rPr>
              <w:t xml:space="preserve"> тенденци</w:t>
            </w:r>
            <w:r w:rsidR="000162B4">
              <w:rPr>
                <w:sz w:val="24"/>
                <w:szCs w:val="24"/>
              </w:rPr>
              <w:t>и</w:t>
            </w:r>
            <w:r>
              <w:rPr>
                <w:sz w:val="24"/>
                <w:szCs w:val="24"/>
              </w:rPr>
              <w:t xml:space="preserve"> и особенност</w:t>
            </w:r>
            <w:r w:rsidR="000162B4">
              <w:rPr>
                <w:sz w:val="24"/>
                <w:szCs w:val="24"/>
              </w:rPr>
              <w:t>и</w:t>
            </w:r>
            <w:r>
              <w:rPr>
                <w:sz w:val="24"/>
                <w:szCs w:val="24"/>
              </w:rPr>
              <w:t xml:space="preserve"> налогового контроля физических лиц и индивидуальных предпринимателей</w:t>
            </w:r>
          </w:p>
          <w:p w14:paraId="55BBC63D" w14:textId="0D19C3A6" w:rsidR="001D2C07" w:rsidRPr="00054C33" w:rsidRDefault="001D2C07" w:rsidP="00285FE9">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w:t>
            </w:r>
            <w:r w:rsidR="00B425BA">
              <w:rPr>
                <w:rFonts w:cs="Times New Roman"/>
                <w:b/>
                <w:bCs/>
                <w:sz w:val="24"/>
                <w:szCs w:val="24"/>
                <w:lang w:eastAsia="ru-RU"/>
              </w:rPr>
              <w:t>ть</w:t>
            </w:r>
            <w:r w:rsidRPr="00054C33">
              <w:rPr>
                <w:rFonts w:cs="Times New Roman"/>
                <w:b/>
                <w:bCs/>
                <w:sz w:val="24"/>
                <w:szCs w:val="24"/>
                <w:lang w:eastAsia="ru-RU"/>
              </w:rPr>
              <w:t>:</w:t>
            </w:r>
          </w:p>
          <w:p w14:paraId="1FB0EB07" w14:textId="77777777" w:rsidR="001D2C07" w:rsidRDefault="001D2C07" w:rsidP="00285FE9">
            <w:pPr>
              <w:tabs>
                <w:tab w:val="left" w:pos="993"/>
              </w:tabs>
              <w:spacing w:line="240" w:lineRule="auto"/>
              <w:ind w:hanging="11"/>
              <w:rPr>
                <w:bCs/>
                <w:sz w:val="24"/>
                <w:szCs w:val="24"/>
              </w:rPr>
            </w:pPr>
            <w:r>
              <w:rPr>
                <w:rFonts w:cs="Times New Roman"/>
                <w:bCs/>
                <w:sz w:val="24"/>
                <w:szCs w:val="24"/>
                <w:lang w:eastAsia="ru-RU"/>
              </w:rPr>
              <w:t>-</w:t>
            </w:r>
            <w:r>
              <w:rPr>
                <w:bCs/>
                <w:sz w:val="24"/>
                <w:szCs w:val="24"/>
              </w:rPr>
              <w:t xml:space="preserve"> </w:t>
            </w:r>
            <w:r>
              <w:rPr>
                <w:rFonts w:eastAsia="Calibri" w:cs="Times New Roman"/>
                <w:sz w:val="24"/>
                <w:szCs w:val="24"/>
              </w:rPr>
              <w:t>выявлять и оценивать недостатки в российской системе налогообложения физических лиц и предпринимательства</w:t>
            </w:r>
          </w:p>
          <w:p w14:paraId="51D07080" w14:textId="77777777" w:rsidR="00E91E82" w:rsidRDefault="00E91E82" w:rsidP="00285FE9">
            <w:pPr>
              <w:tabs>
                <w:tab w:val="left" w:pos="993"/>
              </w:tabs>
              <w:spacing w:line="240" w:lineRule="auto"/>
              <w:ind w:hanging="11"/>
              <w:rPr>
                <w:rFonts w:cs="Times New Roman"/>
                <w:b/>
                <w:bCs/>
                <w:sz w:val="24"/>
                <w:szCs w:val="24"/>
                <w:lang w:eastAsia="ru-RU"/>
              </w:rPr>
            </w:pPr>
          </w:p>
          <w:p w14:paraId="0621C4F8" w14:textId="2A211286" w:rsidR="001D2C07" w:rsidRDefault="001D2C07" w:rsidP="00285FE9">
            <w:pPr>
              <w:tabs>
                <w:tab w:val="left" w:pos="993"/>
              </w:tabs>
              <w:spacing w:line="240" w:lineRule="auto"/>
              <w:ind w:hanging="11"/>
              <w:rPr>
                <w:rFonts w:cs="Times New Roman"/>
                <w:b/>
                <w:bCs/>
                <w:sz w:val="24"/>
                <w:szCs w:val="24"/>
                <w:lang w:eastAsia="ru-RU"/>
              </w:rPr>
            </w:pPr>
            <w:r>
              <w:rPr>
                <w:rFonts w:cs="Times New Roman"/>
                <w:b/>
                <w:bCs/>
                <w:sz w:val="24"/>
                <w:szCs w:val="24"/>
                <w:lang w:eastAsia="ru-RU"/>
              </w:rPr>
              <w:t>Зна</w:t>
            </w:r>
            <w:r w:rsidR="00B425BA">
              <w:rPr>
                <w:rFonts w:cs="Times New Roman"/>
                <w:b/>
                <w:bCs/>
                <w:sz w:val="24"/>
                <w:szCs w:val="24"/>
                <w:lang w:eastAsia="ru-RU"/>
              </w:rPr>
              <w:t>ть</w:t>
            </w:r>
            <w:r>
              <w:rPr>
                <w:rFonts w:cs="Times New Roman"/>
                <w:b/>
                <w:bCs/>
                <w:sz w:val="24"/>
                <w:szCs w:val="24"/>
                <w:lang w:eastAsia="ru-RU"/>
              </w:rPr>
              <w:t>:</w:t>
            </w:r>
          </w:p>
          <w:p w14:paraId="588E0AE6" w14:textId="69449B5A" w:rsidR="001D2C07" w:rsidRDefault="001D2C07" w:rsidP="00285FE9">
            <w:pPr>
              <w:tabs>
                <w:tab w:val="left" w:pos="993"/>
              </w:tabs>
              <w:spacing w:line="240" w:lineRule="auto"/>
              <w:ind w:hanging="11"/>
              <w:rPr>
                <w:rFonts w:cs="Times New Roman"/>
                <w:bCs/>
                <w:sz w:val="24"/>
                <w:szCs w:val="24"/>
                <w:lang w:eastAsia="ru-RU"/>
              </w:rPr>
            </w:pPr>
            <w:r w:rsidRPr="00481D83">
              <w:rPr>
                <w:rFonts w:cs="Times New Roman"/>
                <w:bCs/>
                <w:sz w:val="24"/>
                <w:szCs w:val="24"/>
                <w:lang w:eastAsia="ru-RU"/>
              </w:rPr>
              <w:t>-</w:t>
            </w:r>
            <w:r>
              <w:rPr>
                <w:rFonts w:cs="Times New Roman"/>
                <w:bCs/>
                <w:sz w:val="24"/>
                <w:szCs w:val="24"/>
                <w:lang w:eastAsia="ru-RU"/>
              </w:rPr>
              <w:t xml:space="preserve"> документально</w:t>
            </w:r>
            <w:r w:rsidR="000162B4">
              <w:rPr>
                <w:rFonts w:cs="Times New Roman"/>
                <w:bCs/>
                <w:sz w:val="24"/>
                <w:szCs w:val="24"/>
                <w:lang w:eastAsia="ru-RU"/>
              </w:rPr>
              <w:t>е</w:t>
            </w:r>
            <w:r>
              <w:rPr>
                <w:rFonts w:cs="Times New Roman"/>
                <w:bCs/>
                <w:sz w:val="24"/>
                <w:szCs w:val="24"/>
                <w:lang w:eastAsia="ru-RU"/>
              </w:rPr>
              <w:t xml:space="preserve"> оформлени</w:t>
            </w:r>
            <w:r w:rsidR="000162B4">
              <w:rPr>
                <w:rFonts w:cs="Times New Roman"/>
                <w:bCs/>
                <w:sz w:val="24"/>
                <w:szCs w:val="24"/>
                <w:lang w:eastAsia="ru-RU"/>
              </w:rPr>
              <w:t>е</w:t>
            </w:r>
            <w:r>
              <w:rPr>
                <w:rFonts w:cs="Times New Roman"/>
                <w:bCs/>
                <w:sz w:val="24"/>
                <w:szCs w:val="24"/>
                <w:lang w:eastAsia="ru-RU"/>
              </w:rPr>
              <w:t xml:space="preserve"> расчетов по налогу </w:t>
            </w:r>
            <w:r>
              <w:rPr>
                <w:rFonts w:cs="Times New Roman"/>
                <w:bCs/>
                <w:sz w:val="24"/>
                <w:szCs w:val="24"/>
                <w:lang w:eastAsia="ru-RU"/>
              </w:rPr>
              <w:lastRenderedPageBreak/>
              <w:t>на доходы физических лиц и основания для предоставления налоговых вычетов</w:t>
            </w:r>
          </w:p>
          <w:p w14:paraId="5C450B38" w14:textId="51FA98D3" w:rsidR="001D2C07" w:rsidRPr="00054C33" w:rsidRDefault="001D2C07" w:rsidP="00285FE9">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w:t>
            </w:r>
            <w:r w:rsidR="00B425BA">
              <w:rPr>
                <w:rFonts w:cs="Times New Roman"/>
                <w:b/>
                <w:bCs/>
                <w:sz w:val="24"/>
                <w:szCs w:val="24"/>
                <w:lang w:eastAsia="ru-RU"/>
              </w:rPr>
              <w:t>ть</w:t>
            </w:r>
            <w:r w:rsidRPr="00054C33">
              <w:rPr>
                <w:rFonts w:cs="Times New Roman"/>
                <w:b/>
                <w:bCs/>
                <w:sz w:val="24"/>
                <w:szCs w:val="24"/>
                <w:lang w:eastAsia="ru-RU"/>
              </w:rPr>
              <w:t>:</w:t>
            </w:r>
          </w:p>
          <w:p w14:paraId="36DA496F" w14:textId="5FCC523C" w:rsidR="001D2C07" w:rsidRDefault="001D2C07" w:rsidP="00751FF0">
            <w:pPr>
              <w:tabs>
                <w:tab w:val="left" w:pos="540"/>
              </w:tabs>
              <w:spacing w:line="240" w:lineRule="auto"/>
              <w:contextualSpacing/>
              <w:rPr>
                <w:sz w:val="24"/>
                <w:szCs w:val="24"/>
              </w:rPr>
            </w:pPr>
            <w:r>
              <w:rPr>
                <w:rFonts w:cs="Times New Roman"/>
                <w:bCs/>
                <w:sz w:val="24"/>
                <w:szCs w:val="24"/>
                <w:lang w:eastAsia="ru-RU"/>
              </w:rPr>
              <w:t>-</w:t>
            </w:r>
            <w:r>
              <w:rPr>
                <w:bCs/>
                <w:sz w:val="24"/>
                <w:szCs w:val="24"/>
              </w:rPr>
              <w:t xml:space="preserve"> </w:t>
            </w:r>
            <w:r w:rsidRPr="004C42E8">
              <w:rPr>
                <w:sz w:val="24"/>
                <w:szCs w:val="24"/>
              </w:rPr>
              <w:t xml:space="preserve">осуществлять поиск </w:t>
            </w:r>
            <w:r>
              <w:rPr>
                <w:sz w:val="24"/>
                <w:szCs w:val="24"/>
              </w:rPr>
              <w:t xml:space="preserve">новых </w:t>
            </w:r>
            <w:r w:rsidRPr="004C42E8">
              <w:rPr>
                <w:sz w:val="24"/>
                <w:szCs w:val="24"/>
              </w:rPr>
              <w:t xml:space="preserve">правовых норм, регулирующих процессы </w:t>
            </w:r>
            <w:r>
              <w:rPr>
                <w:sz w:val="24"/>
                <w:szCs w:val="24"/>
              </w:rPr>
              <w:t>налогообложения индивидуальных предпринимателей и физических лиц</w:t>
            </w:r>
          </w:p>
        </w:tc>
        <w:tc>
          <w:tcPr>
            <w:tcW w:w="3260" w:type="dxa"/>
          </w:tcPr>
          <w:p w14:paraId="3756336A" w14:textId="77777777" w:rsidR="001D2C07" w:rsidRPr="00B425BA" w:rsidRDefault="00E077E0" w:rsidP="00FF2EE4">
            <w:pPr>
              <w:tabs>
                <w:tab w:val="left" w:pos="993"/>
              </w:tabs>
              <w:spacing w:line="240" w:lineRule="auto"/>
              <w:ind w:hanging="11"/>
              <w:rPr>
                <w:sz w:val="24"/>
                <w:szCs w:val="24"/>
              </w:rPr>
            </w:pPr>
            <w:r w:rsidRPr="00B425BA">
              <w:rPr>
                <w:sz w:val="24"/>
                <w:szCs w:val="24"/>
              </w:rPr>
              <w:lastRenderedPageBreak/>
              <w:t>Вопрос 1. Укажите, какие налоговые вычеты могут быть предоставлены налоговым агентом без уведомления налогового органа?</w:t>
            </w:r>
          </w:p>
          <w:p w14:paraId="4D31047E" w14:textId="49F3ACFF" w:rsidR="00E077E0" w:rsidRPr="00B425BA" w:rsidRDefault="00E077E0" w:rsidP="00FF2EE4">
            <w:pPr>
              <w:tabs>
                <w:tab w:val="left" w:pos="993"/>
              </w:tabs>
              <w:spacing w:line="240" w:lineRule="auto"/>
              <w:ind w:hanging="11"/>
              <w:rPr>
                <w:sz w:val="24"/>
                <w:szCs w:val="24"/>
              </w:rPr>
            </w:pPr>
            <w:r w:rsidRPr="00B425BA">
              <w:rPr>
                <w:sz w:val="24"/>
                <w:szCs w:val="24"/>
              </w:rPr>
              <w:t>Задание 1. Сформируйте макет карточки учета расчетов по НДФЛ для налогового агента. Отметьте все обязательные реквизиты такого документа.</w:t>
            </w:r>
          </w:p>
          <w:p w14:paraId="59A83772" w14:textId="77777777" w:rsidR="00E077E0" w:rsidRPr="00C002EC" w:rsidRDefault="00E077E0" w:rsidP="00FF2EE4">
            <w:pPr>
              <w:tabs>
                <w:tab w:val="left" w:pos="993"/>
              </w:tabs>
              <w:spacing w:line="240" w:lineRule="auto"/>
              <w:ind w:hanging="11"/>
              <w:rPr>
                <w:sz w:val="24"/>
                <w:szCs w:val="24"/>
                <w:highlight w:val="green"/>
              </w:rPr>
            </w:pPr>
          </w:p>
          <w:p w14:paraId="2563F56C" w14:textId="77777777" w:rsidR="00E077E0" w:rsidRPr="00C002EC" w:rsidRDefault="00E077E0" w:rsidP="00FF2EE4">
            <w:pPr>
              <w:tabs>
                <w:tab w:val="left" w:pos="993"/>
              </w:tabs>
              <w:spacing w:line="240" w:lineRule="auto"/>
              <w:ind w:hanging="11"/>
              <w:rPr>
                <w:sz w:val="24"/>
                <w:szCs w:val="24"/>
                <w:highlight w:val="green"/>
              </w:rPr>
            </w:pPr>
          </w:p>
          <w:p w14:paraId="1991086B" w14:textId="668F8802" w:rsidR="00E077E0" w:rsidRPr="00B425BA" w:rsidRDefault="00E077E0" w:rsidP="00E077E0">
            <w:pPr>
              <w:widowControl w:val="0"/>
              <w:spacing w:line="240" w:lineRule="auto"/>
              <w:rPr>
                <w:rFonts w:cs="Times New Roman"/>
                <w:color w:val="FF0000"/>
                <w:sz w:val="24"/>
                <w:szCs w:val="24"/>
              </w:rPr>
            </w:pPr>
            <w:r w:rsidRPr="00B425BA">
              <w:rPr>
                <w:rFonts w:cs="Times New Roman"/>
                <w:iCs/>
                <w:sz w:val="24"/>
                <w:szCs w:val="24"/>
              </w:rPr>
              <w:t>Вопрос 1. Укажите отличия в применении индивидуальными предпринимателями УСН и АУСН.</w:t>
            </w:r>
          </w:p>
          <w:p w14:paraId="0972F0EA" w14:textId="77777777" w:rsidR="00E077E0" w:rsidRPr="00B425BA" w:rsidRDefault="00E077E0" w:rsidP="00FF2EE4">
            <w:pPr>
              <w:tabs>
                <w:tab w:val="left" w:pos="993"/>
              </w:tabs>
              <w:spacing w:line="240" w:lineRule="auto"/>
              <w:ind w:hanging="11"/>
              <w:rPr>
                <w:sz w:val="24"/>
                <w:szCs w:val="24"/>
              </w:rPr>
            </w:pPr>
          </w:p>
          <w:p w14:paraId="24409FCF" w14:textId="77777777" w:rsidR="00E077E0" w:rsidRPr="00B425BA" w:rsidRDefault="00E077E0" w:rsidP="00FF2EE4">
            <w:pPr>
              <w:tabs>
                <w:tab w:val="left" w:pos="993"/>
              </w:tabs>
              <w:spacing w:line="240" w:lineRule="auto"/>
              <w:ind w:hanging="11"/>
              <w:rPr>
                <w:sz w:val="24"/>
                <w:szCs w:val="24"/>
              </w:rPr>
            </w:pPr>
          </w:p>
          <w:p w14:paraId="274CD5F0" w14:textId="77777777" w:rsidR="00E077E0" w:rsidRPr="00B425BA" w:rsidRDefault="00E077E0" w:rsidP="00E077E0">
            <w:pPr>
              <w:tabs>
                <w:tab w:val="left" w:pos="993"/>
              </w:tabs>
              <w:spacing w:line="240" w:lineRule="auto"/>
              <w:ind w:hanging="11"/>
              <w:rPr>
                <w:sz w:val="24"/>
                <w:szCs w:val="24"/>
              </w:rPr>
            </w:pPr>
            <w:r w:rsidRPr="00B425BA">
              <w:rPr>
                <w:sz w:val="24"/>
                <w:szCs w:val="24"/>
              </w:rPr>
              <w:t>Вопрос 1. Раскройте риски применения налога на профессиональный доход.</w:t>
            </w:r>
          </w:p>
          <w:p w14:paraId="49B80CC9" w14:textId="77777777" w:rsidR="00E077E0" w:rsidRPr="00C002EC" w:rsidRDefault="00E077E0" w:rsidP="00E077E0">
            <w:pPr>
              <w:tabs>
                <w:tab w:val="left" w:pos="993"/>
              </w:tabs>
              <w:spacing w:line="240" w:lineRule="auto"/>
              <w:ind w:hanging="11"/>
              <w:rPr>
                <w:sz w:val="24"/>
                <w:szCs w:val="24"/>
                <w:highlight w:val="green"/>
              </w:rPr>
            </w:pPr>
          </w:p>
          <w:p w14:paraId="34CF687E" w14:textId="77777777" w:rsidR="00E077E0" w:rsidRPr="00C002EC" w:rsidRDefault="00E077E0" w:rsidP="00E077E0">
            <w:pPr>
              <w:tabs>
                <w:tab w:val="left" w:pos="993"/>
              </w:tabs>
              <w:spacing w:line="240" w:lineRule="auto"/>
              <w:ind w:hanging="11"/>
              <w:rPr>
                <w:sz w:val="24"/>
                <w:szCs w:val="24"/>
                <w:highlight w:val="green"/>
              </w:rPr>
            </w:pPr>
          </w:p>
          <w:p w14:paraId="13E86BB7" w14:textId="77777777" w:rsidR="00E077E0" w:rsidRPr="00C002EC" w:rsidRDefault="00E077E0" w:rsidP="00E077E0">
            <w:pPr>
              <w:tabs>
                <w:tab w:val="left" w:pos="993"/>
              </w:tabs>
              <w:spacing w:line="240" w:lineRule="auto"/>
              <w:ind w:hanging="11"/>
              <w:rPr>
                <w:sz w:val="24"/>
                <w:szCs w:val="24"/>
                <w:highlight w:val="green"/>
              </w:rPr>
            </w:pPr>
          </w:p>
          <w:p w14:paraId="5678F8F6" w14:textId="77777777" w:rsidR="00E077E0" w:rsidRPr="00C002EC" w:rsidRDefault="00E077E0" w:rsidP="00E077E0">
            <w:pPr>
              <w:tabs>
                <w:tab w:val="left" w:pos="993"/>
              </w:tabs>
              <w:spacing w:line="240" w:lineRule="auto"/>
              <w:ind w:hanging="11"/>
              <w:rPr>
                <w:sz w:val="24"/>
                <w:szCs w:val="24"/>
                <w:highlight w:val="green"/>
              </w:rPr>
            </w:pPr>
          </w:p>
          <w:p w14:paraId="79F3D905" w14:textId="77777777" w:rsidR="00E077E0" w:rsidRPr="00C002EC" w:rsidRDefault="00E077E0" w:rsidP="00E077E0">
            <w:pPr>
              <w:tabs>
                <w:tab w:val="left" w:pos="993"/>
              </w:tabs>
              <w:spacing w:line="240" w:lineRule="auto"/>
              <w:ind w:hanging="11"/>
              <w:rPr>
                <w:sz w:val="24"/>
                <w:szCs w:val="24"/>
                <w:highlight w:val="green"/>
              </w:rPr>
            </w:pPr>
          </w:p>
          <w:p w14:paraId="1AD984FD" w14:textId="77777777" w:rsidR="00E077E0" w:rsidRPr="00C002EC" w:rsidRDefault="00E077E0" w:rsidP="00E077E0">
            <w:pPr>
              <w:tabs>
                <w:tab w:val="left" w:pos="993"/>
              </w:tabs>
              <w:spacing w:line="240" w:lineRule="auto"/>
              <w:ind w:hanging="11"/>
              <w:rPr>
                <w:sz w:val="24"/>
                <w:szCs w:val="24"/>
                <w:highlight w:val="green"/>
              </w:rPr>
            </w:pPr>
          </w:p>
          <w:p w14:paraId="25CF8E3E" w14:textId="77777777" w:rsidR="00E077E0" w:rsidRPr="00C002EC" w:rsidRDefault="00E077E0" w:rsidP="00E077E0">
            <w:pPr>
              <w:tabs>
                <w:tab w:val="left" w:pos="993"/>
              </w:tabs>
              <w:spacing w:line="240" w:lineRule="auto"/>
              <w:ind w:hanging="11"/>
              <w:rPr>
                <w:sz w:val="24"/>
                <w:szCs w:val="24"/>
                <w:highlight w:val="green"/>
              </w:rPr>
            </w:pPr>
          </w:p>
          <w:p w14:paraId="3525E131" w14:textId="77777777" w:rsidR="00E91E82" w:rsidRDefault="00E91E82" w:rsidP="00B425BA">
            <w:pPr>
              <w:tabs>
                <w:tab w:val="left" w:pos="993"/>
              </w:tabs>
              <w:spacing w:line="240" w:lineRule="auto"/>
              <w:ind w:hanging="11"/>
              <w:rPr>
                <w:sz w:val="24"/>
                <w:szCs w:val="24"/>
              </w:rPr>
            </w:pPr>
          </w:p>
          <w:p w14:paraId="114485BB" w14:textId="25C94341" w:rsidR="00B425BA" w:rsidRPr="00B425BA" w:rsidRDefault="00E077E0" w:rsidP="00B425BA">
            <w:pPr>
              <w:tabs>
                <w:tab w:val="left" w:pos="993"/>
              </w:tabs>
              <w:spacing w:line="240" w:lineRule="auto"/>
              <w:ind w:hanging="11"/>
              <w:rPr>
                <w:sz w:val="24"/>
                <w:szCs w:val="24"/>
              </w:rPr>
            </w:pPr>
            <w:r w:rsidRPr="00B425BA">
              <w:rPr>
                <w:sz w:val="24"/>
                <w:szCs w:val="24"/>
              </w:rPr>
              <w:t xml:space="preserve">Задание 1. </w:t>
            </w:r>
            <w:r w:rsidR="00B425BA" w:rsidRPr="00B425BA">
              <w:rPr>
                <w:sz w:val="24"/>
                <w:szCs w:val="24"/>
              </w:rPr>
              <w:t>Укажите доходы в виде выигрышей, НЕ облагаемые налогом на доходы физических лиц:</w:t>
            </w:r>
          </w:p>
          <w:p w14:paraId="0CCB0D8F" w14:textId="77777777" w:rsidR="00B425BA" w:rsidRPr="00B425BA" w:rsidRDefault="00B425BA" w:rsidP="00B425BA">
            <w:pPr>
              <w:tabs>
                <w:tab w:val="left" w:pos="993"/>
              </w:tabs>
              <w:spacing w:line="240" w:lineRule="auto"/>
              <w:ind w:hanging="11"/>
              <w:rPr>
                <w:sz w:val="24"/>
                <w:szCs w:val="24"/>
              </w:rPr>
            </w:pPr>
            <w:r w:rsidRPr="00B425BA">
              <w:rPr>
                <w:sz w:val="24"/>
                <w:szCs w:val="24"/>
              </w:rPr>
              <w:t>-любые выигрыши, получаемые в проводимых конкурсах, играх и других мероприятиях;</w:t>
            </w:r>
          </w:p>
          <w:p w14:paraId="64D3EA62" w14:textId="77777777" w:rsidR="00B425BA" w:rsidRPr="00B425BA" w:rsidRDefault="00B425BA" w:rsidP="00B425BA">
            <w:pPr>
              <w:tabs>
                <w:tab w:val="left" w:pos="993"/>
              </w:tabs>
              <w:spacing w:line="240" w:lineRule="auto"/>
              <w:ind w:hanging="11"/>
              <w:rPr>
                <w:sz w:val="24"/>
                <w:szCs w:val="24"/>
              </w:rPr>
            </w:pPr>
            <w:r w:rsidRPr="00B425BA">
              <w:rPr>
                <w:sz w:val="24"/>
                <w:szCs w:val="24"/>
              </w:rPr>
              <w:t>- выигрыши, получаемые в проводимых конкурсах, играх и других мероприятиях с целью рекламы товаров (работ, услуг), не превышающие 2000 рублей за налоговый период;</w:t>
            </w:r>
          </w:p>
          <w:p w14:paraId="30D39DB9" w14:textId="77777777" w:rsidR="00B425BA" w:rsidRPr="00B425BA" w:rsidRDefault="00B425BA" w:rsidP="00B425BA">
            <w:pPr>
              <w:tabs>
                <w:tab w:val="left" w:pos="993"/>
              </w:tabs>
              <w:spacing w:line="240" w:lineRule="auto"/>
              <w:ind w:hanging="11"/>
              <w:rPr>
                <w:sz w:val="24"/>
                <w:szCs w:val="24"/>
              </w:rPr>
            </w:pPr>
            <w:r w:rsidRPr="00B425BA">
              <w:rPr>
                <w:sz w:val="24"/>
                <w:szCs w:val="24"/>
              </w:rPr>
              <w:t>- любые выигрыши и призы, получаемые в проводимых конкурсах, играх и других -: мероприятиях с целью рекламы товаров (работ, услуг), не превышающие 4000 рублей за налоговый период;</w:t>
            </w:r>
          </w:p>
          <w:p w14:paraId="4156A02B" w14:textId="77777777" w:rsidR="00B425BA" w:rsidRPr="00B425BA" w:rsidRDefault="00B425BA" w:rsidP="00B425BA">
            <w:pPr>
              <w:tabs>
                <w:tab w:val="left" w:pos="993"/>
              </w:tabs>
              <w:spacing w:line="240" w:lineRule="auto"/>
              <w:ind w:hanging="11"/>
              <w:rPr>
                <w:sz w:val="24"/>
                <w:szCs w:val="24"/>
              </w:rPr>
            </w:pPr>
            <w:r w:rsidRPr="00B425BA">
              <w:rPr>
                <w:sz w:val="24"/>
                <w:szCs w:val="24"/>
              </w:rPr>
              <w:t>- любые призы, получаемые в проводимых конкурсах, играх и других мероприятиях;</w:t>
            </w:r>
          </w:p>
          <w:p w14:paraId="334B62EB" w14:textId="77777777" w:rsidR="00B425BA" w:rsidRPr="00B425BA" w:rsidRDefault="00B425BA" w:rsidP="00B425BA">
            <w:pPr>
              <w:tabs>
                <w:tab w:val="left" w:pos="993"/>
              </w:tabs>
              <w:spacing w:line="240" w:lineRule="auto"/>
              <w:ind w:hanging="11"/>
              <w:rPr>
                <w:sz w:val="24"/>
                <w:szCs w:val="24"/>
              </w:rPr>
            </w:pPr>
            <w:r w:rsidRPr="00B425BA">
              <w:rPr>
                <w:sz w:val="24"/>
                <w:szCs w:val="24"/>
              </w:rPr>
              <w:t>- призы, получаемые в проводимых конкурсах, играх и других мероприятиях с целью рекламы товаров (работ, услуг), не превышающие 2000 рублей за налоговый период.</w:t>
            </w:r>
          </w:p>
          <w:p w14:paraId="01858F41" w14:textId="77777777" w:rsidR="00B425BA" w:rsidRPr="00B425BA" w:rsidRDefault="00E077E0" w:rsidP="00B425BA">
            <w:pPr>
              <w:tabs>
                <w:tab w:val="left" w:pos="993"/>
              </w:tabs>
              <w:spacing w:line="240" w:lineRule="auto"/>
              <w:ind w:hanging="11"/>
              <w:rPr>
                <w:sz w:val="24"/>
                <w:szCs w:val="24"/>
              </w:rPr>
            </w:pPr>
            <w:r w:rsidRPr="00B425BA">
              <w:rPr>
                <w:sz w:val="24"/>
                <w:szCs w:val="24"/>
              </w:rPr>
              <w:t xml:space="preserve">Задание 1. </w:t>
            </w:r>
            <w:r w:rsidR="00B425BA" w:rsidRPr="00B425BA">
              <w:rPr>
                <w:sz w:val="24"/>
                <w:szCs w:val="24"/>
              </w:rPr>
              <w:t xml:space="preserve">Работа гражданина Латвии М.В. Кронсле связана с командировками за пределы Российской Федерации. В </w:t>
            </w:r>
            <w:r w:rsidR="00B425BA" w:rsidRPr="00B425BA">
              <w:rPr>
                <w:sz w:val="24"/>
                <w:szCs w:val="24"/>
              </w:rPr>
              <w:lastRenderedPageBreak/>
              <w:t>2019 году М.В. Кронсле получил статус налогового резидента, его доходы облагались по ставке 13%. В течение 2024 года (365 дней) М.В. Кронсле:</w:t>
            </w:r>
          </w:p>
          <w:p w14:paraId="7BD56A74" w14:textId="77777777" w:rsidR="00B425BA" w:rsidRPr="00B425BA" w:rsidRDefault="00B425BA" w:rsidP="00B425BA">
            <w:pPr>
              <w:tabs>
                <w:tab w:val="left" w:pos="993"/>
              </w:tabs>
              <w:spacing w:line="240" w:lineRule="auto"/>
              <w:ind w:hanging="11"/>
              <w:rPr>
                <w:sz w:val="24"/>
                <w:szCs w:val="24"/>
              </w:rPr>
            </w:pPr>
            <w:r w:rsidRPr="00B425BA">
              <w:rPr>
                <w:sz w:val="24"/>
                <w:szCs w:val="24"/>
              </w:rPr>
              <w:t>- 10 января вылетел в командировку в Италию (все документы оформлены надлежащим образом), из которой он вернулся в Россию 3 апреля 2024 года;</w:t>
            </w:r>
          </w:p>
          <w:p w14:paraId="4561ED09" w14:textId="77777777" w:rsidR="00B425BA" w:rsidRPr="00B425BA" w:rsidRDefault="00B425BA" w:rsidP="00B425BA">
            <w:pPr>
              <w:tabs>
                <w:tab w:val="left" w:pos="993"/>
              </w:tabs>
              <w:spacing w:line="240" w:lineRule="auto"/>
              <w:ind w:hanging="11"/>
              <w:rPr>
                <w:sz w:val="24"/>
                <w:szCs w:val="24"/>
              </w:rPr>
            </w:pPr>
            <w:r w:rsidRPr="00B425BA">
              <w:rPr>
                <w:sz w:val="24"/>
                <w:szCs w:val="24"/>
              </w:rPr>
              <w:t>- 15 мая вылетел в командировку в Англию (все документы оформлены надлежащим образом), из которой он вернулся в Россию 26 июня 2024 года;</w:t>
            </w:r>
          </w:p>
          <w:p w14:paraId="58CF5240" w14:textId="77777777" w:rsidR="00B425BA" w:rsidRPr="00B425BA" w:rsidRDefault="00B425BA" w:rsidP="00B425BA">
            <w:pPr>
              <w:tabs>
                <w:tab w:val="left" w:pos="993"/>
              </w:tabs>
              <w:spacing w:line="240" w:lineRule="auto"/>
              <w:ind w:hanging="11"/>
              <w:rPr>
                <w:sz w:val="24"/>
                <w:szCs w:val="24"/>
              </w:rPr>
            </w:pPr>
            <w:r w:rsidRPr="00B425BA">
              <w:rPr>
                <w:sz w:val="24"/>
                <w:szCs w:val="24"/>
              </w:rPr>
              <w:t>- 1 сентября вылетел в командировку во Францию (все документы оформлены надлежащим образом), из которой он вернулся в Россию 4 ноября 2024года.</w:t>
            </w:r>
          </w:p>
          <w:p w14:paraId="2493553E" w14:textId="77777777" w:rsidR="00B425BA" w:rsidRPr="00C002EC" w:rsidRDefault="00B425BA" w:rsidP="00B425BA">
            <w:pPr>
              <w:tabs>
                <w:tab w:val="left" w:pos="993"/>
              </w:tabs>
              <w:spacing w:line="240" w:lineRule="auto"/>
              <w:ind w:hanging="11"/>
              <w:rPr>
                <w:sz w:val="24"/>
                <w:szCs w:val="24"/>
                <w:highlight w:val="green"/>
              </w:rPr>
            </w:pPr>
            <w:r w:rsidRPr="00B425BA">
              <w:rPr>
                <w:sz w:val="24"/>
                <w:szCs w:val="24"/>
              </w:rPr>
              <w:t>Определите, число дней пребывания М.В. Кронсле на территории Российской Федерации и его налоговый статус?</w:t>
            </w:r>
          </w:p>
          <w:p w14:paraId="17BB0412" w14:textId="77777777" w:rsidR="00E91E82" w:rsidRDefault="00E91E82" w:rsidP="00E077E0">
            <w:pPr>
              <w:tabs>
                <w:tab w:val="left" w:pos="993"/>
              </w:tabs>
              <w:spacing w:line="240" w:lineRule="auto"/>
              <w:ind w:hanging="11"/>
              <w:rPr>
                <w:rFonts w:cs="Times New Roman"/>
                <w:sz w:val="24"/>
                <w:szCs w:val="24"/>
              </w:rPr>
            </w:pPr>
          </w:p>
          <w:p w14:paraId="293D964A" w14:textId="71C7C41A" w:rsidR="00E077E0" w:rsidRPr="00B425BA" w:rsidRDefault="00285FE9" w:rsidP="00E077E0">
            <w:pPr>
              <w:tabs>
                <w:tab w:val="left" w:pos="993"/>
              </w:tabs>
              <w:spacing w:line="240" w:lineRule="auto"/>
              <w:ind w:hanging="11"/>
              <w:rPr>
                <w:sz w:val="24"/>
                <w:szCs w:val="24"/>
              </w:rPr>
            </w:pPr>
            <w:r w:rsidRPr="00B425BA">
              <w:rPr>
                <w:rFonts w:cs="Times New Roman"/>
                <w:sz w:val="24"/>
                <w:szCs w:val="24"/>
              </w:rPr>
              <w:t>Вопрос 1. Назовите возможные способы получения имущественных налоговых вычетов физическими лицами.</w:t>
            </w:r>
          </w:p>
          <w:p w14:paraId="3ABB5745" w14:textId="77777777" w:rsidR="00285FE9" w:rsidRPr="00B425BA" w:rsidRDefault="00285FE9" w:rsidP="00E077E0">
            <w:pPr>
              <w:tabs>
                <w:tab w:val="left" w:pos="993"/>
              </w:tabs>
              <w:spacing w:line="240" w:lineRule="auto"/>
              <w:ind w:hanging="11"/>
              <w:rPr>
                <w:sz w:val="24"/>
                <w:szCs w:val="24"/>
              </w:rPr>
            </w:pPr>
          </w:p>
          <w:p w14:paraId="27D5380B" w14:textId="77777777" w:rsidR="00285FE9" w:rsidRDefault="00285FE9" w:rsidP="00E077E0">
            <w:pPr>
              <w:tabs>
                <w:tab w:val="left" w:pos="993"/>
              </w:tabs>
              <w:spacing w:line="240" w:lineRule="auto"/>
              <w:ind w:hanging="11"/>
              <w:rPr>
                <w:sz w:val="24"/>
                <w:szCs w:val="24"/>
              </w:rPr>
            </w:pPr>
          </w:p>
          <w:p w14:paraId="1E444499" w14:textId="77777777" w:rsidR="00904D3C" w:rsidRPr="00B425BA" w:rsidRDefault="00904D3C" w:rsidP="00E077E0">
            <w:pPr>
              <w:tabs>
                <w:tab w:val="left" w:pos="993"/>
              </w:tabs>
              <w:spacing w:line="240" w:lineRule="auto"/>
              <w:ind w:hanging="11"/>
              <w:rPr>
                <w:sz w:val="24"/>
                <w:szCs w:val="24"/>
              </w:rPr>
            </w:pPr>
          </w:p>
          <w:p w14:paraId="39D3CC86" w14:textId="77777777" w:rsidR="00285FE9" w:rsidRPr="00B425BA" w:rsidRDefault="00285FE9" w:rsidP="00285FE9">
            <w:pPr>
              <w:widowControl w:val="0"/>
              <w:spacing w:line="240" w:lineRule="auto"/>
              <w:rPr>
                <w:rFonts w:cs="Times New Roman"/>
                <w:sz w:val="24"/>
                <w:szCs w:val="24"/>
              </w:rPr>
            </w:pPr>
            <w:r w:rsidRPr="00B425BA">
              <w:rPr>
                <w:rFonts w:cs="Times New Roman"/>
                <w:sz w:val="24"/>
                <w:szCs w:val="24"/>
              </w:rPr>
              <w:t>Задание 1. Проанализируйте порядок предоставления стандартных налоговых вычетов по годам (с 2001 по н.в.). Сделайте соответствующие выводы об эффекте от их применения.</w:t>
            </w:r>
          </w:p>
          <w:p w14:paraId="3CE93041" w14:textId="77777777" w:rsidR="00285FE9" w:rsidRPr="00B425BA" w:rsidRDefault="00285FE9" w:rsidP="00E077E0">
            <w:pPr>
              <w:tabs>
                <w:tab w:val="left" w:pos="993"/>
              </w:tabs>
              <w:spacing w:line="240" w:lineRule="auto"/>
              <w:ind w:hanging="11"/>
              <w:rPr>
                <w:sz w:val="24"/>
                <w:szCs w:val="24"/>
              </w:rPr>
            </w:pPr>
          </w:p>
          <w:p w14:paraId="58ECFEFC" w14:textId="77777777" w:rsidR="00285FE9" w:rsidRPr="00B425BA" w:rsidRDefault="00285FE9" w:rsidP="00E077E0">
            <w:pPr>
              <w:tabs>
                <w:tab w:val="left" w:pos="993"/>
              </w:tabs>
              <w:spacing w:line="240" w:lineRule="auto"/>
              <w:ind w:hanging="11"/>
              <w:rPr>
                <w:sz w:val="24"/>
                <w:szCs w:val="24"/>
              </w:rPr>
            </w:pPr>
          </w:p>
          <w:p w14:paraId="66C5B4B8" w14:textId="77777777" w:rsidR="00E91E82" w:rsidRDefault="00E91E82" w:rsidP="00E077E0">
            <w:pPr>
              <w:tabs>
                <w:tab w:val="left" w:pos="993"/>
              </w:tabs>
              <w:spacing w:line="240" w:lineRule="auto"/>
              <w:ind w:hanging="11"/>
              <w:rPr>
                <w:sz w:val="24"/>
                <w:szCs w:val="24"/>
              </w:rPr>
            </w:pPr>
          </w:p>
          <w:p w14:paraId="76C3419C" w14:textId="11F7B41F" w:rsidR="00285FE9" w:rsidRPr="00B425BA" w:rsidRDefault="00285FE9" w:rsidP="00E077E0">
            <w:pPr>
              <w:tabs>
                <w:tab w:val="left" w:pos="993"/>
              </w:tabs>
              <w:spacing w:line="240" w:lineRule="auto"/>
              <w:ind w:hanging="11"/>
              <w:rPr>
                <w:sz w:val="24"/>
                <w:szCs w:val="24"/>
              </w:rPr>
            </w:pPr>
            <w:r w:rsidRPr="00B425BA">
              <w:rPr>
                <w:sz w:val="24"/>
                <w:szCs w:val="24"/>
              </w:rPr>
              <w:t>Вопрос 1. Укажите сроки предоставления формы 6-НДФЛ налоговыми агентами.</w:t>
            </w:r>
          </w:p>
          <w:p w14:paraId="3F41768B" w14:textId="77777777" w:rsidR="00285FE9" w:rsidRPr="00B425BA" w:rsidRDefault="00285FE9" w:rsidP="00E077E0">
            <w:pPr>
              <w:tabs>
                <w:tab w:val="left" w:pos="993"/>
              </w:tabs>
              <w:spacing w:line="240" w:lineRule="auto"/>
              <w:ind w:hanging="11"/>
              <w:rPr>
                <w:sz w:val="24"/>
                <w:szCs w:val="24"/>
              </w:rPr>
            </w:pPr>
          </w:p>
          <w:p w14:paraId="4D6D757B" w14:textId="77777777" w:rsidR="00285FE9" w:rsidRPr="00B425BA" w:rsidRDefault="00285FE9" w:rsidP="00E077E0">
            <w:pPr>
              <w:tabs>
                <w:tab w:val="left" w:pos="993"/>
              </w:tabs>
              <w:spacing w:line="240" w:lineRule="auto"/>
              <w:ind w:hanging="11"/>
              <w:rPr>
                <w:sz w:val="24"/>
                <w:szCs w:val="24"/>
              </w:rPr>
            </w:pPr>
          </w:p>
          <w:p w14:paraId="7B40D85B" w14:textId="77777777" w:rsidR="00285FE9" w:rsidRPr="00B425BA" w:rsidRDefault="00285FE9" w:rsidP="00E077E0">
            <w:pPr>
              <w:tabs>
                <w:tab w:val="left" w:pos="993"/>
              </w:tabs>
              <w:spacing w:line="240" w:lineRule="auto"/>
              <w:ind w:hanging="11"/>
              <w:rPr>
                <w:sz w:val="24"/>
                <w:szCs w:val="24"/>
              </w:rPr>
            </w:pPr>
          </w:p>
          <w:p w14:paraId="01B911C0" w14:textId="77777777" w:rsidR="00285FE9" w:rsidRPr="00B425BA" w:rsidRDefault="00285FE9" w:rsidP="00E077E0">
            <w:pPr>
              <w:tabs>
                <w:tab w:val="left" w:pos="993"/>
              </w:tabs>
              <w:spacing w:line="240" w:lineRule="auto"/>
              <w:ind w:hanging="11"/>
              <w:rPr>
                <w:sz w:val="24"/>
                <w:szCs w:val="24"/>
              </w:rPr>
            </w:pPr>
          </w:p>
          <w:p w14:paraId="33EA9B70" w14:textId="77777777" w:rsidR="00285FE9" w:rsidRPr="00B425BA" w:rsidRDefault="00285FE9" w:rsidP="00E077E0">
            <w:pPr>
              <w:tabs>
                <w:tab w:val="left" w:pos="993"/>
              </w:tabs>
              <w:spacing w:line="240" w:lineRule="auto"/>
              <w:ind w:hanging="11"/>
              <w:rPr>
                <w:sz w:val="24"/>
                <w:szCs w:val="24"/>
              </w:rPr>
            </w:pPr>
          </w:p>
          <w:p w14:paraId="1E6AFDD8" w14:textId="7FAFACEB" w:rsidR="00285FE9" w:rsidRPr="00B425BA" w:rsidRDefault="00285FE9" w:rsidP="00285FE9">
            <w:pPr>
              <w:spacing w:line="240" w:lineRule="auto"/>
              <w:rPr>
                <w:rFonts w:cs="Times New Roman"/>
                <w:iCs/>
                <w:sz w:val="24"/>
                <w:szCs w:val="24"/>
              </w:rPr>
            </w:pPr>
            <w:r w:rsidRPr="00B425BA">
              <w:rPr>
                <w:rFonts w:cs="Times New Roman"/>
                <w:iCs/>
                <w:sz w:val="24"/>
                <w:szCs w:val="24"/>
              </w:rPr>
              <w:t>Задание 1. В каком размере уплачивается государственная пошлина за государственную регистрацию договора мены на недвижимое имущество, если сторонами по договору являются:</w:t>
            </w:r>
          </w:p>
          <w:p w14:paraId="0998FDB8" w14:textId="77777777" w:rsidR="00285FE9" w:rsidRPr="00B425BA" w:rsidRDefault="00285FE9" w:rsidP="00285FE9">
            <w:pPr>
              <w:spacing w:line="240" w:lineRule="auto"/>
              <w:rPr>
                <w:rFonts w:cs="Times New Roman"/>
                <w:iCs/>
                <w:sz w:val="24"/>
                <w:szCs w:val="24"/>
              </w:rPr>
            </w:pPr>
            <w:r w:rsidRPr="00B425BA">
              <w:rPr>
                <w:rFonts w:cs="Times New Roman"/>
                <w:iCs/>
                <w:sz w:val="24"/>
                <w:szCs w:val="24"/>
              </w:rPr>
              <w:t>а) с одной стороны – юридическое лицо, а с другой - физическое лицо;</w:t>
            </w:r>
          </w:p>
          <w:p w14:paraId="4D4A42CD" w14:textId="77777777" w:rsidR="00285FE9" w:rsidRPr="00B425BA" w:rsidRDefault="00285FE9" w:rsidP="00285FE9">
            <w:pPr>
              <w:spacing w:line="240" w:lineRule="auto"/>
              <w:rPr>
                <w:rFonts w:cs="Times New Roman"/>
                <w:iCs/>
                <w:sz w:val="24"/>
                <w:szCs w:val="24"/>
              </w:rPr>
            </w:pPr>
            <w:r w:rsidRPr="00B425BA">
              <w:rPr>
                <w:rFonts w:cs="Times New Roman"/>
                <w:iCs/>
                <w:sz w:val="24"/>
                <w:szCs w:val="24"/>
              </w:rPr>
              <w:t>б) с одной стороны – муниципальное образование, а с другой – физическое лицо;</w:t>
            </w:r>
          </w:p>
          <w:p w14:paraId="77D9CE5D" w14:textId="34F18CD6" w:rsidR="00285FE9" w:rsidRPr="00C002EC" w:rsidRDefault="00285FE9" w:rsidP="00285FE9">
            <w:pPr>
              <w:tabs>
                <w:tab w:val="left" w:pos="993"/>
              </w:tabs>
              <w:spacing w:line="240" w:lineRule="auto"/>
              <w:ind w:hanging="11"/>
              <w:rPr>
                <w:sz w:val="24"/>
                <w:szCs w:val="24"/>
                <w:highlight w:val="green"/>
              </w:rPr>
            </w:pPr>
            <w:r w:rsidRPr="00B425BA">
              <w:rPr>
                <w:rFonts w:cs="Times New Roman"/>
                <w:iCs/>
                <w:sz w:val="24"/>
                <w:szCs w:val="24"/>
              </w:rPr>
              <w:t>в) физические лица?</w:t>
            </w:r>
          </w:p>
        </w:tc>
      </w:tr>
      <w:tr w:rsidR="001D2C07" w:rsidRPr="0096335A" w14:paraId="66A50519" w14:textId="77777777" w:rsidTr="001D2C07">
        <w:trPr>
          <w:trHeight w:val="840"/>
        </w:trPr>
        <w:tc>
          <w:tcPr>
            <w:tcW w:w="1837" w:type="dxa"/>
          </w:tcPr>
          <w:p w14:paraId="3DB68764" w14:textId="3BB8E54C" w:rsidR="001D2C07" w:rsidRPr="001D2C07" w:rsidRDefault="001D2C07" w:rsidP="00751FF0">
            <w:pPr>
              <w:tabs>
                <w:tab w:val="left" w:pos="540"/>
              </w:tabs>
              <w:spacing w:line="240" w:lineRule="auto"/>
              <w:contextualSpacing/>
              <w:rPr>
                <w:rFonts w:cs="Times New Roman"/>
                <w:sz w:val="24"/>
                <w:szCs w:val="24"/>
                <w:u w:val="single"/>
              </w:rPr>
            </w:pPr>
            <w:r w:rsidRPr="001D2C07">
              <w:rPr>
                <w:rFonts w:cs="Times New Roman"/>
                <w:sz w:val="24"/>
                <w:szCs w:val="24"/>
                <w:u w:val="single"/>
              </w:rPr>
              <w:lastRenderedPageBreak/>
              <w:t>ПКН-1</w:t>
            </w:r>
          </w:p>
          <w:p w14:paraId="5956FD7E" w14:textId="3C7BC168" w:rsidR="001D2C07" w:rsidRPr="00363751" w:rsidRDefault="001D2C07" w:rsidP="00751FF0">
            <w:pPr>
              <w:tabs>
                <w:tab w:val="left" w:pos="540"/>
              </w:tabs>
              <w:spacing w:line="240" w:lineRule="auto"/>
              <w:contextualSpacing/>
              <w:rPr>
                <w:bCs/>
              </w:rPr>
            </w:pPr>
            <w:r w:rsidRPr="008B2FB4">
              <w:rPr>
                <w:rFonts w:cs="Times New Roman"/>
                <w:sz w:val="24"/>
                <w:szCs w:val="24"/>
              </w:rPr>
              <w:t>Владение основными научными понятиями и категориальным аппаратом современной экономики и их применение</w:t>
            </w:r>
            <w:r>
              <w:rPr>
                <w:rFonts w:cs="Times New Roman"/>
                <w:sz w:val="24"/>
                <w:szCs w:val="24"/>
              </w:rPr>
              <w:t xml:space="preserve"> при решении прикладных задач</w:t>
            </w:r>
          </w:p>
        </w:tc>
        <w:tc>
          <w:tcPr>
            <w:tcW w:w="1957" w:type="dxa"/>
          </w:tcPr>
          <w:p w14:paraId="72B7850D" w14:textId="77777777" w:rsidR="001D2C07" w:rsidRDefault="001D2C07" w:rsidP="00285FE9">
            <w:pPr>
              <w:spacing w:line="240" w:lineRule="auto"/>
              <w:rPr>
                <w:rFonts w:cs="Times New Roman"/>
                <w:sz w:val="24"/>
                <w:szCs w:val="24"/>
              </w:rPr>
            </w:pPr>
            <w:r w:rsidRPr="001E63EF">
              <w:rPr>
                <w:rFonts w:cs="Times New Roman"/>
                <w:sz w:val="24"/>
                <w:szCs w:val="24"/>
              </w:rPr>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14:paraId="05782E80" w14:textId="77777777" w:rsidR="001D2C07" w:rsidRPr="001E63EF" w:rsidRDefault="001D2C07" w:rsidP="00285FE9">
            <w:pPr>
              <w:spacing w:line="240" w:lineRule="auto"/>
              <w:rPr>
                <w:rFonts w:cs="Times New Roman"/>
                <w:sz w:val="24"/>
                <w:szCs w:val="24"/>
              </w:rPr>
            </w:pPr>
          </w:p>
          <w:p w14:paraId="6E9C91D4" w14:textId="77777777" w:rsidR="001D2C07" w:rsidRDefault="001D2C07" w:rsidP="00285FE9">
            <w:pPr>
              <w:spacing w:line="240" w:lineRule="auto"/>
              <w:rPr>
                <w:rFonts w:cs="Times New Roman"/>
                <w:sz w:val="24"/>
                <w:szCs w:val="24"/>
              </w:rPr>
            </w:pPr>
            <w:r w:rsidRPr="001E63EF">
              <w:rPr>
                <w:rFonts w:cs="Times New Roman"/>
                <w:sz w:val="24"/>
                <w:szCs w:val="24"/>
              </w:rPr>
              <w:t xml:space="preserve">2. Выявляет сущность и особенности современных экономических процессов, их связь с другими процессами, происходящими в обществе, </w:t>
            </w:r>
            <w:r w:rsidRPr="001E63EF">
              <w:rPr>
                <w:rFonts w:cs="Times New Roman"/>
                <w:sz w:val="24"/>
                <w:szCs w:val="24"/>
              </w:rPr>
              <w:lastRenderedPageBreak/>
              <w:t>критически переосмысливает текущие социально-экономические проблемы.</w:t>
            </w:r>
          </w:p>
          <w:p w14:paraId="07936E1A" w14:textId="77777777" w:rsidR="001D2C07" w:rsidRDefault="001D2C07" w:rsidP="00285FE9">
            <w:pPr>
              <w:spacing w:line="240" w:lineRule="auto"/>
              <w:rPr>
                <w:rFonts w:cs="Times New Roman"/>
                <w:sz w:val="24"/>
                <w:szCs w:val="24"/>
              </w:rPr>
            </w:pPr>
          </w:p>
          <w:p w14:paraId="046D4A9C" w14:textId="77777777" w:rsidR="00285FE9" w:rsidRDefault="00285FE9" w:rsidP="00285FE9">
            <w:pPr>
              <w:spacing w:line="240" w:lineRule="auto"/>
              <w:rPr>
                <w:rFonts w:cs="Times New Roman"/>
                <w:sz w:val="24"/>
                <w:szCs w:val="24"/>
              </w:rPr>
            </w:pPr>
          </w:p>
          <w:p w14:paraId="6FD3ECA1" w14:textId="77777777" w:rsidR="00285FE9" w:rsidRDefault="00285FE9" w:rsidP="00285FE9">
            <w:pPr>
              <w:spacing w:line="240" w:lineRule="auto"/>
              <w:rPr>
                <w:rFonts w:cs="Times New Roman"/>
                <w:sz w:val="24"/>
                <w:szCs w:val="24"/>
              </w:rPr>
            </w:pPr>
          </w:p>
          <w:p w14:paraId="3029D1E7" w14:textId="77777777" w:rsidR="00285FE9" w:rsidRDefault="00285FE9" w:rsidP="00285FE9">
            <w:pPr>
              <w:spacing w:line="240" w:lineRule="auto"/>
              <w:rPr>
                <w:rFonts w:cs="Times New Roman"/>
                <w:sz w:val="24"/>
                <w:szCs w:val="24"/>
              </w:rPr>
            </w:pPr>
          </w:p>
          <w:p w14:paraId="4F6656AB" w14:textId="77777777" w:rsidR="00285FE9" w:rsidRDefault="00285FE9" w:rsidP="00285FE9">
            <w:pPr>
              <w:spacing w:line="240" w:lineRule="auto"/>
              <w:rPr>
                <w:rFonts w:cs="Times New Roman"/>
                <w:sz w:val="24"/>
                <w:szCs w:val="24"/>
              </w:rPr>
            </w:pPr>
          </w:p>
          <w:p w14:paraId="2417D077" w14:textId="77777777" w:rsidR="00285FE9" w:rsidRDefault="00285FE9" w:rsidP="00285FE9">
            <w:pPr>
              <w:spacing w:line="240" w:lineRule="auto"/>
              <w:rPr>
                <w:rFonts w:cs="Times New Roman"/>
                <w:sz w:val="24"/>
                <w:szCs w:val="24"/>
              </w:rPr>
            </w:pPr>
          </w:p>
          <w:p w14:paraId="40A51FC0" w14:textId="77777777" w:rsidR="00285FE9" w:rsidRDefault="00285FE9" w:rsidP="00285FE9">
            <w:pPr>
              <w:spacing w:line="240" w:lineRule="auto"/>
              <w:rPr>
                <w:rFonts w:cs="Times New Roman"/>
                <w:sz w:val="24"/>
                <w:szCs w:val="24"/>
              </w:rPr>
            </w:pPr>
          </w:p>
          <w:p w14:paraId="19BFDD46" w14:textId="77777777" w:rsidR="00285FE9" w:rsidRDefault="00285FE9" w:rsidP="00285FE9">
            <w:pPr>
              <w:spacing w:line="240" w:lineRule="auto"/>
              <w:rPr>
                <w:rFonts w:cs="Times New Roman"/>
                <w:sz w:val="24"/>
                <w:szCs w:val="24"/>
              </w:rPr>
            </w:pPr>
          </w:p>
          <w:p w14:paraId="7602E3FE" w14:textId="77777777" w:rsidR="00904D3C" w:rsidRDefault="00904D3C" w:rsidP="00285FE9">
            <w:pPr>
              <w:spacing w:line="240" w:lineRule="auto"/>
              <w:rPr>
                <w:rFonts w:cs="Times New Roman"/>
                <w:sz w:val="24"/>
                <w:szCs w:val="24"/>
              </w:rPr>
            </w:pPr>
          </w:p>
          <w:p w14:paraId="23E89233" w14:textId="77777777" w:rsidR="00285FE9" w:rsidRPr="001E63EF" w:rsidRDefault="00285FE9" w:rsidP="00285FE9">
            <w:pPr>
              <w:spacing w:line="240" w:lineRule="auto"/>
              <w:rPr>
                <w:rFonts w:cs="Times New Roman"/>
                <w:sz w:val="24"/>
                <w:szCs w:val="24"/>
              </w:rPr>
            </w:pPr>
          </w:p>
          <w:p w14:paraId="7947AE6D" w14:textId="3DF38721" w:rsidR="001D2C07" w:rsidRDefault="001D2C07" w:rsidP="00751FF0">
            <w:pPr>
              <w:tabs>
                <w:tab w:val="left" w:pos="540"/>
              </w:tabs>
              <w:spacing w:line="240" w:lineRule="auto"/>
              <w:contextualSpacing/>
              <w:rPr>
                <w:sz w:val="24"/>
                <w:szCs w:val="24"/>
              </w:rPr>
            </w:pPr>
            <w:r w:rsidRPr="001E63EF">
              <w:rPr>
                <w:rFonts w:cs="Times New Roman"/>
                <w:sz w:val="24"/>
                <w:szCs w:val="24"/>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w:t>
            </w:r>
            <w:r>
              <w:rPr>
                <w:rFonts w:cs="Times New Roman"/>
                <w:sz w:val="24"/>
                <w:szCs w:val="24"/>
              </w:rPr>
              <w:t>номической политики государства.</w:t>
            </w:r>
          </w:p>
        </w:tc>
        <w:tc>
          <w:tcPr>
            <w:tcW w:w="2410" w:type="dxa"/>
          </w:tcPr>
          <w:p w14:paraId="4293D2DB" w14:textId="5C80BE66" w:rsidR="001D2C07" w:rsidRDefault="001D2C07" w:rsidP="00285FE9">
            <w:pPr>
              <w:tabs>
                <w:tab w:val="left" w:pos="993"/>
              </w:tabs>
              <w:spacing w:line="240" w:lineRule="auto"/>
              <w:ind w:hanging="11"/>
              <w:rPr>
                <w:rFonts w:cs="Times New Roman"/>
                <w:b/>
                <w:bCs/>
                <w:sz w:val="24"/>
                <w:szCs w:val="24"/>
                <w:lang w:eastAsia="ru-RU"/>
              </w:rPr>
            </w:pPr>
            <w:r>
              <w:rPr>
                <w:rFonts w:cs="Times New Roman"/>
                <w:b/>
                <w:bCs/>
                <w:sz w:val="24"/>
                <w:szCs w:val="24"/>
                <w:lang w:eastAsia="ru-RU"/>
              </w:rPr>
              <w:lastRenderedPageBreak/>
              <w:t>Зна</w:t>
            </w:r>
            <w:r w:rsidR="00B425BA">
              <w:rPr>
                <w:rFonts w:cs="Times New Roman"/>
                <w:b/>
                <w:bCs/>
                <w:sz w:val="24"/>
                <w:szCs w:val="24"/>
                <w:lang w:eastAsia="ru-RU"/>
              </w:rPr>
              <w:t>ть</w:t>
            </w:r>
            <w:r>
              <w:rPr>
                <w:rFonts w:cs="Times New Roman"/>
                <w:b/>
                <w:bCs/>
                <w:sz w:val="24"/>
                <w:szCs w:val="24"/>
                <w:lang w:eastAsia="ru-RU"/>
              </w:rPr>
              <w:t>:</w:t>
            </w:r>
          </w:p>
          <w:p w14:paraId="3C0CFB8B" w14:textId="0AA90ECF" w:rsidR="001D2C07" w:rsidRDefault="001D2C07" w:rsidP="00285FE9">
            <w:pPr>
              <w:tabs>
                <w:tab w:val="left" w:pos="993"/>
              </w:tabs>
              <w:spacing w:line="240" w:lineRule="auto"/>
              <w:ind w:hanging="11"/>
              <w:rPr>
                <w:rFonts w:cs="Times New Roman"/>
                <w:bCs/>
                <w:sz w:val="24"/>
                <w:szCs w:val="24"/>
                <w:lang w:eastAsia="ru-RU"/>
              </w:rPr>
            </w:pPr>
            <w:r w:rsidRPr="00481D83">
              <w:rPr>
                <w:rFonts w:cs="Times New Roman"/>
                <w:bCs/>
                <w:sz w:val="24"/>
                <w:szCs w:val="24"/>
                <w:lang w:eastAsia="ru-RU"/>
              </w:rPr>
              <w:t>-</w:t>
            </w:r>
            <w:r>
              <w:rPr>
                <w:rFonts w:cs="Times New Roman"/>
                <w:bCs/>
                <w:sz w:val="24"/>
                <w:szCs w:val="24"/>
                <w:lang w:eastAsia="ru-RU"/>
              </w:rPr>
              <w:t xml:space="preserve"> </w:t>
            </w:r>
            <w:r>
              <w:rPr>
                <w:sz w:val="24"/>
                <w:szCs w:val="24"/>
              </w:rPr>
              <w:t>основны</w:t>
            </w:r>
            <w:r w:rsidR="000162B4">
              <w:rPr>
                <w:sz w:val="24"/>
                <w:szCs w:val="24"/>
              </w:rPr>
              <w:t>е</w:t>
            </w:r>
            <w:r>
              <w:rPr>
                <w:sz w:val="24"/>
                <w:szCs w:val="24"/>
              </w:rPr>
              <w:t xml:space="preserve"> экономически</w:t>
            </w:r>
            <w:r w:rsidR="000162B4">
              <w:rPr>
                <w:sz w:val="24"/>
                <w:szCs w:val="24"/>
              </w:rPr>
              <w:t xml:space="preserve">е </w:t>
            </w:r>
            <w:r>
              <w:rPr>
                <w:sz w:val="24"/>
                <w:szCs w:val="24"/>
              </w:rPr>
              <w:t>поняти</w:t>
            </w:r>
            <w:r w:rsidR="000162B4">
              <w:rPr>
                <w:sz w:val="24"/>
                <w:szCs w:val="24"/>
              </w:rPr>
              <w:t>я</w:t>
            </w:r>
            <w:r>
              <w:rPr>
                <w:sz w:val="24"/>
                <w:szCs w:val="24"/>
              </w:rPr>
              <w:t xml:space="preserve"> и категори</w:t>
            </w:r>
            <w:r w:rsidR="000162B4">
              <w:rPr>
                <w:sz w:val="24"/>
                <w:szCs w:val="24"/>
              </w:rPr>
              <w:t>и</w:t>
            </w:r>
            <w:r>
              <w:rPr>
                <w:sz w:val="24"/>
                <w:szCs w:val="24"/>
              </w:rPr>
              <w:t xml:space="preserve"> в области налогообложения физических лиц</w:t>
            </w:r>
          </w:p>
          <w:p w14:paraId="591AD11F" w14:textId="156655F9" w:rsidR="001D2C07" w:rsidRPr="00054C33" w:rsidRDefault="001D2C07" w:rsidP="00285FE9">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w:t>
            </w:r>
            <w:r w:rsidR="00B425BA">
              <w:rPr>
                <w:rFonts w:cs="Times New Roman"/>
                <w:b/>
                <w:bCs/>
                <w:sz w:val="24"/>
                <w:szCs w:val="24"/>
                <w:lang w:eastAsia="ru-RU"/>
              </w:rPr>
              <w:t>ть</w:t>
            </w:r>
            <w:r w:rsidRPr="00054C33">
              <w:rPr>
                <w:rFonts w:cs="Times New Roman"/>
                <w:b/>
                <w:bCs/>
                <w:sz w:val="24"/>
                <w:szCs w:val="24"/>
                <w:lang w:eastAsia="ru-RU"/>
              </w:rPr>
              <w:t>:</w:t>
            </w:r>
          </w:p>
          <w:p w14:paraId="74D572FE" w14:textId="1535BDEF" w:rsidR="001D2C07" w:rsidRDefault="001D2C07" w:rsidP="00285FE9">
            <w:pPr>
              <w:tabs>
                <w:tab w:val="left" w:pos="993"/>
              </w:tabs>
              <w:spacing w:line="240" w:lineRule="auto"/>
              <w:ind w:hanging="11"/>
              <w:rPr>
                <w:sz w:val="24"/>
                <w:szCs w:val="24"/>
              </w:rPr>
            </w:pPr>
            <w:r>
              <w:rPr>
                <w:rFonts w:cs="Times New Roman"/>
                <w:bCs/>
                <w:sz w:val="24"/>
                <w:szCs w:val="24"/>
                <w:lang w:eastAsia="ru-RU"/>
              </w:rPr>
              <w:t>-</w:t>
            </w:r>
            <w:r>
              <w:rPr>
                <w:bCs/>
                <w:sz w:val="24"/>
                <w:szCs w:val="24"/>
              </w:rPr>
              <w:t xml:space="preserve"> </w:t>
            </w:r>
            <w:r w:rsidRPr="001E63EF">
              <w:rPr>
                <w:rFonts w:cs="Times New Roman"/>
                <w:sz w:val="24"/>
                <w:szCs w:val="24"/>
              </w:rPr>
              <w:t>использ</w:t>
            </w:r>
            <w:r w:rsidR="000162B4">
              <w:rPr>
                <w:rFonts w:cs="Times New Roman"/>
                <w:sz w:val="24"/>
                <w:szCs w:val="24"/>
              </w:rPr>
              <w:t>овать</w:t>
            </w:r>
            <w:r w:rsidRPr="001E63EF">
              <w:rPr>
                <w:rFonts w:cs="Times New Roman"/>
                <w:sz w:val="24"/>
                <w:szCs w:val="24"/>
              </w:rPr>
              <w:t xml:space="preserve"> категориальный и научный аппарат при </w:t>
            </w:r>
            <w:r>
              <w:rPr>
                <w:sz w:val="24"/>
                <w:szCs w:val="24"/>
              </w:rPr>
              <w:t>налогообложении индивидуальных предпринимателей и физических лиц</w:t>
            </w:r>
          </w:p>
          <w:p w14:paraId="3BA96738" w14:textId="77777777" w:rsidR="001D2C07" w:rsidRDefault="001D2C07" w:rsidP="00285FE9">
            <w:pPr>
              <w:tabs>
                <w:tab w:val="left" w:pos="993"/>
              </w:tabs>
              <w:spacing w:line="240" w:lineRule="auto"/>
              <w:ind w:hanging="11"/>
              <w:rPr>
                <w:sz w:val="24"/>
                <w:szCs w:val="24"/>
              </w:rPr>
            </w:pPr>
          </w:p>
          <w:p w14:paraId="6CE9AD60" w14:textId="77777777" w:rsidR="001D2C07" w:rsidRDefault="001D2C07" w:rsidP="00285FE9">
            <w:pPr>
              <w:tabs>
                <w:tab w:val="left" w:pos="993"/>
              </w:tabs>
              <w:spacing w:line="240" w:lineRule="auto"/>
              <w:ind w:hanging="11"/>
              <w:rPr>
                <w:sz w:val="24"/>
                <w:szCs w:val="24"/>
              </w:rPr>
            </w:pPr>
          </w:p>
          <w:p w14:paraId="5BAD3A81" w14:textId="77777777" w:rsidR="001D2C07" w:rsidRDefault="001D2C07" w:rsidP="00285FE9">
            <w:pPr>
              <w:tabs>
                <w:tab w:val="left" w:pos="993"/>
              </w:tabs>
              <w:spacing w:line="240" w:lineRule="auto"/>
              <w:ind w:hanging="11"/>
              <w:rPr>
                <w:sz w:val="24"/>
                <w:szCs w:val="24"/>
              </w:rPr>
            </w:pPr>
          </w:p>
          <w:p w14:paraId="1FAA3FCE" w14:textId="77777777" w:rsidR="001D2C07" w:rsidRDefault="001D2C07" w:rsidP="00285FE9">
            <w:pPr>
              <w:tabs>
                <w:tab w:val="left" w:pos="993"/>
              </w:tabs>
              <w:spacing w:line="240" w:lineRule="auto"/>
              <w:ind w:hanging="11"/>
              <w:rPr>
                <w:sz w:val="24"/>
                <w:szCs w:val="24"/>
              </w:rPr>
            </w:pPr>
          </w:p>
          <w:p w14:paraId="3C085582" w14:textId="77777777" w:rsidR="00904D3C" w:rsidRDefault="00904D3C" w:rsidP="00285FE9">
            <w:pPr>
              <w:tabs>
                <w:tab w:val="left" w:pos="993"/>
              </w:tabs>
              <w:spacing w:line="240" w:lineRule="auto"/>
              <w:ind w:hanging="11"/>
              <w:rPr>
                <w:sz w:val="24"/>
                <w:szCs w:val="24"/>
              </w:rPr>
            </w:pPr>
          </w:p>
          <w:p w14:paraId="615E8C9D" w14:textId="77777777" w:rsidR="001D2C07" w:rsidRDefault="001D2C07" w:rsidP="00285FE9">
            <w:pPr>
              <w:tabs>
                <w:tab w:val="left" w:pos="993"/>
              </w:tabs>
              <w:spacing w:line="240" w:lineRule="auto"/>
              <w:ind w:hanging="11"/>
              <w:rPr>
                <w:sz w:val="24"/>
                <w:szCs w:val="24"/>
              </w:rPr>
            </w:pPr>
          </w:p>
          <w:p w14:paraId="13D55CB0" w14:textId="4526EA93" w:rsidR="001D2C07" w:rsidRDefault="001D2C07" w:rsidP="00285FE9">
            <w:pPr>
              <w:tabs>
                <w:tab w:val="left" w:pos="993"/>
              </w:tabs>
              <w:spacing w:line="240" w:lineRule="auto"/>
              <w:ind w:hanging="11"/>
              <w:rPr>
                <w:rFonts w:cs="Times New Roman"/>
                <w:b/>
                <w:bCs/>
                <w:sz w:val="24"/>
                <w:szCs w:val="24"/>
                <w:lang w:eastAsia="ru-RU"/>
              </w:rPr>
            </w:pPr>
            <w:r>
              <w:rPr>
                <w:rFonts w:cs="Times New Roman"/>
                <w:b/>
                <w:bCs/>
                <w:sz w:val="24"/>
                <w:szCs w:val="24"/>
                <w:lang w:eastAsia="ru-RU"/>
              </w:rPr>
              <w:t>Зна</w:t>
            </w:r>
            <w:r w:rsidR="00B425BA">
              <w:rPr>
                <w:rFonts w:cs="Times New Roman"/>
                <w:b/>
                <w:bCs/>
                <w:sz w:val="24"/>
                <w:szCs w:val="24"/>
                <w:lang w:eastAsia="ru-RU"/>
              </w:rPr>
              <w:t>ть</w:t>
            </w:r>
            <w:r>
              <w:rPr>
                <w:rFonts w:cs="Times New Roman"/>
                <w:b/>
                <w:bCs/>
                <w:sz w:val="24"/>
                <w:szCs w:val="24"/>
                <w:lang w:eastAsia="ru-RU"/>
              </w:rPr>
              <w:t>:</w:t>
            </w:r>
          </w:p>
          <w:p w14:paraId="7B517539" w14:textId="7CC854E3" w:rsidR="001D2C07" w:rsidRDefault="001D2C07" w:rsidP="00285FE9">
            <w:pPr>
              <w:tabs>
                <w:tab w:val="left" w:pos="993"/>
              </w:tabs>
              <w:spacing w:line="240" w:lineRule="auto"/>
              <w:ind w:hanging="11"/>
              <w:rPr>
                <w:rFonts w:cs="Times New Roman"/>
                <w:bCs/>
                <w:sz w:val="24"/>
                <w:szCs w:val="24"/>
                <w:lang w:eastAsia="ru-RU"/>
              </w:rPr>
            </w:pPr>
            <w:r w:rsidRPr="00481D83">
              <w:rPr>
                <w:rFonts w:cs="Times New Roman"/>
                <w:bCs/>
                <w:sz w:val="24"/>
                <w:szCs w:val="24"/>
                <w:lang w:eastAsia="ru-RU"/>
              </w:rPr>
              <w:t>-</w:t>
            </w:r>
            <w:r>
              <w:rPr>
                <w:rFonts w:cs="Times New Roman"/>
                <w:bCs/>
                <w:sz w:val="24"/>
                <w:szCs w:val="24"/>
                <w:lang w:eastAsia="ru-RU"/>
              </w:rPr>
              <w:t xml:space="preserve"> </w:t>
            </w:r>
            <w:r>
              <w:rPr>
                <w:sz w:val="24"/>
                <w:szCs w:val="24"/>
              </w:rPr>
              <w:t>основны</w:t>
            </w:r>
            <w:r w:rsidR="000162B4">
              <w:rPr>
                <w:sz w:val="24"/>
                <w:szCs w:val="24"/>
              </w:rPr>
              <w:t>е</w:t>
            </w:r>
            <w:r>
              <w:rPr>
                <w:sz w:val="24"/>
                <w:szCs w:val="24"/>
              </w:rPr>
              <w:t xml:space="preserve"> проблем</w:t>
            </w:r>
            <w:r w:rsidR="000162B4">
              <w:rPr>
                <w:sz w:val="24"/>
                <w:szCs w:val="24"/>
              </w:rPr>
              <w:t>ы</w:t>
            </w:r>
            <w:r>
              <w:rPr>
                <w:sz w:val="24"/>
                <w:szCs w:val="24"/>
              </w:rPr>
              <w:t xml:space="preserve"> применения законодательных норм в области налогообложения физических лиц и предпринимательства</w:t>
            </w:r>
          </w:p>
          <w:p w14:paraId="7F0AFFC4" w14:textId="403E15C8" w:rsidR="001D2C07" w:rsidRPr="00054C33" w:rsidRDefault="001D2C07" w:rsidP="00285FE9">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lastRenderedPageBreak/>
              <w:t>Уме</w:t>
            </w:r>
            <w:r w:rsidR="00B425BA">
              <w:rPr>
                <w:rFonts w:cs="Times New Roman"/>
                <w:b/>
                <w:bCs/>
                <w:sz w:val="24"/>
                <w:szCs w:val="24"/>
                <w:lang w:eastAsia="ru-RU"/>
              </w:rPr>
              <w:t>ть</w:t>
            </w:r>
            <w:r w:rsidRPr="00054C33">
              <w:rPr>
                <w:rFonts w:cs="Times New Roman"/>
                <w:b/>
                <w:bCs/>
                <w:sz w:val="24"/>
                <w:szCs w:val="24"/>
                <w:lang w:eastAsia="ru-RU"/>
              </w:rPr>
              <w:t>:</w:t>
            </w:r>
          </w:p>
          <w:p w14:paraId="64031057" w14:textId="77777777" w:rsidR="001D2C07" w:rsidRDefault="001D2C07" w:rsidP="00285FE9">
            <w:pPr>
              <w:tabs>
                <w:tab w:val="left" w:pos="993"/>
              </w:tabs>
              <w:spacing w:line="240" w:lineRule="auto"/>
              <w:ind w:hanging="11"/>
              <w:rPr>
                <w:sz w:val="24"/>
                <w:szCs w:val="24"/>
              </w:rPr>
            </w:pPr>
            <w:r>
              <w:rPr>
                <w:rFonts w:cs="Times New Roman"/>
                <w:bCs/>
                <w:sz w:val="24"/>
                <w:szCs w:val="24"/>
                <w:lang w:eastAsia="ru-RU"/>
              </w:rPr>
              <w:t>-</w:t>
            </w:r>
            <w:r>
              <w:rPr>
                <w:bCs/>
                <w:sz w:val="24"/>
                <w:szCs w:val="24"/>
              </w:rPr>
              <w:t xml:space="preserve"> </w:t>
            </w:r>
            <w:r>
              <w:rPr>
                <w:rFonts w:cs="Times New Roman"/>
                <w:sz w:val="24"/>
                <w:szCs w:val="24"/>
              </w:rPr>
              <w:t xml:space="preserve">на практике применять нормы налогового законодательства </w:t>
            </w:r>
            <w:r>
              <w:rPr>
                <w:sz w:val="24"/>
                <w:szCs w:val="24"/>
              </w:rPr>
              <w:t>в области налогообложения физических лиц и предпринимательства</w:t>
            </w:r>
          </w:p>
          <w:p w14:paraId="6496C979" w14:textId="77777777" w:rsidR="001D2C07" w:rsidRDefault="001D2C07" w:rsidP="00285FE9">
            <w:pPr>
              <w:tabs>
                <w:tab w:val="left" w:pos="993"/>
              </w:tabs>
              <w:spacing w:line="240" w:lineRule="auto"/>
              <w:ind w:hanging="11"/>
              <w:rPr>
                <w:bCs/>
                <w:sz w:val="24"/>
                <w:szCs w:val="24"/>
              </w:rPr>
            </w:pPr>
          </w:p>
          <w:p w14:paraId="07BC0811" w14:textId="77777777" w:rsidR="001D2C07" w:rsidRDefault="001D2C07" w:rsidP="00285FE9">
            <w:pPr>
              <w:tabs>
                <w:tab w:val="left" w:pos="993"/>
              </w:tabs>
              <w:spacing w:line="240" w:lineRule="auto"/>
              <w:ind w:hanging="11"/>
              <w:rPr>
                <w:bCs/>
                <w:sz w:val="24"/>
                <w:szCs w:val="24"/>
              </w:rPr>
            </w:pPr>
          </w:p>
          <w:p w14:paraId="29641049" w14:textId="7E24ED98" w:rsidR="00285FE9" w:rsidRDefault="00285FE9" w:rsidP="00285FE9">
            <w:pPr>
              <w:tabs>
                <w:tab w:val="left" w:pos="993"/>
              </w:tabs>
              <w:spacing w:line="240" w:lineRule="auto"/>
              <w:ind w:hanging="11"/>
              <w:rPr>
                <w:bCs/>
                <w:sz w:val="24"/>
                <w:szCs w:val="24"/>
              </w:rPr>
            </w:pPr>
          </w:p>
          <w:p w14:paraId="69BBDEFF" w14:textId="642D5F49" w:rsidR="00A70E95" w:rsidRDefault="00A70E95" w:rsidP="00285FE9">
            <w:pPr>
              <w:tabs>
                <w:tab w:val="left" w:pos="993"/>
              </w:tabs>
              <w:spacing w:line="240" w:lineRule="auto"/>
              <w:ind w:hanging="11"/>
              <w:rPr>
                <w:bCs/>
                <w:sz w:val="24"/>
                <w:szCs w:val="24"/>
              </w:rPr>
            </w:pPr>
          </w:p>
          <w:p w14:paraId="7ED19962" w14:textId="77777777" w:rsidR="00285FE9" w:rsidRDefault="00285FE9" w:rsidP="00285FE9">
            <w:pPr>
              <w:tabs>
                <w:tab w:val="left" w:pos="993"/>
              </w:tabs>
              <w:spacing w:line="240" w:lineRule="auto"/>
              <w:ind w:hanging="11"/>
              <w:rPr>
                <w:bCs/>
                <w:sz w:val="24"/>
                <w:szCs w:val="24"/>
              </w:rPr>
            </w:pPr>
          </w:p>
          <w:p w14:paraId="538E373C" w14:textId="77777777" w:rsidR="001D2C07" w:rsidRDefault="001D2C07" w:rsidP="00285FE9">
            <w:pPr>
              <w:tabs>
                <w:tab w:val="left" w:pos="993"/>
              </w:tabs>
              <w:spacing w:line="240" w:lineRule="auto"/>
              <w:ind w:hanging="11"/>
              <w:rPr>
                <w:bCs/>
                <w:sz w:val="24"/>
                <w:szCs w:val="24"/>
              </w:rPr>
            </w:pPr>
          </w:p>
          <w:p w14:paraId="11E9E871" w14:textId="1C48BE61" w:rsidR="001D2C07" w:rsidRDefault="001D2C07" w:rsidP="00285FE9">
            <w:pPr>
              <w:tabs>
                <w:tab w:val="left" w:pos="993"/>
              </w:tabs>
              <w:spacing w:line="240" w:lineRule="auto"/>
              <w:ind w:hanging="11"/>
              <w:rPr>
                <w:rFonts w:cs="Times New Roman"/>
                <w:b/>
                <w:bCs/>
                <w:sz w:val="24"/>
                <w:szCs w:val="24"/>
                <w:lang w:eastAsia="ru-RU"/>
              </w:rPr>
            </w:pPr>
            <w:r>
              <w:rPr>
                <w:rFonts w:cs="Times New Roman"/>
                <w:b/>
                <w:bCs/>
                <w:sz w:val="24"/>
                <w:szCs w:val="24"/>
                <w:lang w:eastAsia="ru-RU"/>
              </w:rPr>
              <w:t>Зна</w:t>
            </w:r>
            <w:r w:rsidR="00B425BA">
              <w:rPr>
                <w:rFonts w:cs="Times New Roman"/>
                <w:b/>
                <w:bCs/>
                <w:sz w:val="24"/>
                <w:szCs w:val="24"/>
                <w:lang w:eastAsia="ru-RU"/>
              </w:rPr>
              <w:t>ть</w:t>
            </w:r>
            <w:r>
              <w:rPr>
                <w:rFonts w:cs="Times New Roman"/>
                <w:b/>
                <w:bCs/>
                <w:sz w:val="24"/>
                <w:szCs w:val="24"/>
                <w:lang w:eastAsia="ru-RU"/>
              </w:rPr>
              <w:t>:</w:t>
            </w:r>
          </w:p>
          <w:p w14:paraId="55870340" w14:textId="76045228" w:rsidR="001D2C07" w:rsidRDefault="001D2C07" w:rsidP="00285FE9">
            <w:pPr>
              <w:tabs>
                <w:tab w:val="left" w:pos="993"/>
              </w:tabs>
              <w:spacing w:line="240" w:lineRule="auto"/>
              <w:ind w:hanging="11"/>
              <w:rPr>
                <w:rFonts w:cs="Times New Roman"/>
                <w:bCs/>
                <w:sz w:val="24"/>
                <w:szCs w:val="24"/>
                <w:lang w:eastAsia="ru-RU"/>
              </w:rPr>
            </w:pPr>
            <w:r w:rsidRPr="00481D83">
              <w:rPr>
                <w:rFonts w:cs="Times New Roman"/>
                <w:bCs/>
                <w:sz w:val="24"/>
                <w:szCs w:val="24"/>
                <w:lang w:eastAsia="ru-RU"/>
              </w:rPr>
              <w:t>-</w:t>
            </w:r>
            <w:r>
              <w:rPr>
                <w:rFonts w:cs="Times New Roman"/>
                <w:bCs/>
                <w:sz w:val="24"/>
                <w:szCs w:val="24"/>
                <w:lang w:eastAsia="ru-RU"/>
              </w:rPr>
              <w:t xml:space="preserve"> </w:t>
            </w:r>
            <w:r>
              <w:rPr>
                <w:rFonts w:cs="Times New Roman"/>
                <w:sz w:val="24"/>
                <w:szCs w:val="24"/>
              </w:rPr>
              <w:t>основны</w:t>
            </w:r>
            <w:r w:rsidR="000162B4">
              <w:rPr>
                <w:rFonts w:cs="Times New Roman"/>
                <w:sz w:val="24"/>
                <w:szCs w:val="24"/>
              </w:rPr>
              <w:t>е</w:t>
            </w:r>
            <w:r>
              <w:rPr>
                <w:rFonts w:cs="Times New Roman"/>
                <w:sz w:val="24"/>
                <w:szCs w:val="24"/>
              </w:rPr>
              <w:t xml:space="preserve"> направлени</w:t>
            </w:r>
            <w:r w:rsidR="000162B4">
              <w:rPr>
                <w:rFonts w:cs="Times New Roman"/>
                <w:sz w:val="24"/>
                <w:szCs w:val="24"/>
              </w:rPr>
              <w:t>я</w:t>
            </w:r>
            <w:r w:rsidR="006A060A">
              <w:rPr>
                <w:rFonts w:cs="Times New Roman"/>
                <w:sz w:val="24"/>
                <w:szCs w:val="24"/>
              </w:rPr>
              <w:t xml:space="preserve"> </w:t>
            </w:r>
            <w:r>
              <w:rPr>
                <w:rFonts w:cs="Times New Roman"/>
                <w:sz w:val="24"/>
                <w:szCs w:val="24"/>
              </w:rPr>
              <w:t>налоговой</w:t>
            </w:r>
            <w:r w:rsidRPr="001E63EF">
              <w:rPr>
                <w:rFonts w:cs="Times New Roman"/>
                <w:sz w:val="24"/>
                <w:szCs w:val="24"/>
              </w:rPr>
              <w:t xml:space="preserve"> политики государства</w:t>
            </w:r>
            <w:r>
              <w:rPr>
                <w:sz w:val="24"/>
                <w:szCs w:val="24"/>
              </w:rPr>
              <w:t xml:space="preserve"> в области налогообложения физических лиц и предпринимательства</w:t>
            </w:r>
          </w:p>
          <w:p w14:paraId="3794A40A" w14:textId="2F09C218" w:rsidR="001D2C07" w:rsidRPr="00054C33" w:rsidRDefault="001D2C07" w:rsidP="00285FE9">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w:t>
            </w:r>
            <w:r w:rsidR="00B425BA">
              <w:rPr>
                <w:rFonts w:cs="Times New Roman"/>
                <w:b/>
                <w:bCs/>
                <w:sz w:val="24"/>
                <w:szCs w:val="24"/>
                <w:lang w:eastAsia="ru-RU"/>
              </w:rPr>
              <w:t>ть</w:t>
            </w:r>
            <w:r w:rsidRPr="00054C33">
              <w:rPr>
                <w:rFonts w:cs="Times New Roman"/>
                <w:b/>
                <w:bCs/>
                <w:sz w:val="24"/>
                <w:szCs w:val="24"/>
                <w:lang w:eastAsia="ru-RU"/>
              </w:rPr>
              <w:t>:</w:t>
            </w:r>
          </w:p>
          <w:p w14:paraId="4DFB7BC4" w14:textId="455FEEB4" w:rsidR="001D2C07" w:rsidRDefault="001D2C07" w:rsidP="00285FE9">
            <w:pPr>
              <w:tabs>
                <w:tab w:val="left" w:pos="993"/>
              </w:tabs>
              <w:spacing w:line="240" w:lineRule="auto"/>
              <w:ind w:hanging="11"/>
              <w:rPr>
                <w:sz w:val="24"/>
                <w:szCs w:val="24"/>
              </w:rPr>
            </w:pPr>
            <w:r>
              <w:rPr>
                <w:rFonts w:cs="Times New Roman"/>
                <w:bCs/>
                <w:sz w:val="24"/>
                <w:szCs w:val="24"/>
                <w:lang w:eastAsia="ru-RU"/>
              </w:rPr>
              <w:t>-</w:t>
            </w:r>
            <w:r>
              <w:rPr>
                <w:bCs/>
                <w:sz w:val="24"/>
                <w:szCs w:val="24"/>
              </w:rPr>
              <w:t xml:space="preserve"> </w:t>
            </w:r>
            <w:r>
              <w:rPr>
                <w:rFonts w:cs="Times New Roman"/>
                <w:sz w:val="24"/>
                <w:szCs w:val="24"/>
              </w:rPr>
              <w:t xml:space="preserve">применять разъяснения Минфина и ФНС России в практике  </w:t>
            </w:r>
            <w:r>
              <w:rPr>
                <w:sz w:val="24"/>
                <w:szCs w:val="24"/>
              </w:rPr>
              <w:t>налогообложения физич</w:t>
            </w:r>
            <w:r w:rsidR="00285FE9">
              <w:rPr>
                <w:sz w:val="24"/>
                <w:szCs w:val="24"/>
              </w:rPr>
              <w:t>еских лиц и предпринимательства</w:t>
            </w:r>
          </w:p>
        </w:tc>
        <w:tc>
          <w:tcPr>
            <w:tcW w:w="3260" w:type="dxa"/>
          </w:tcPr>
          <w:p w14:paraId="7F079A63" w14:textId="77777777" w:rsidR="001D2C07" w:rsidRPr="00B425BA" w:rsidRDefault="00285FE9" w:rsidP="00751FF0">
            <w:pPr>
              <w:tabs>
                <w:tab w:val="left" w:pos="993"/>
              </w:tabs>
              <w:spacing w:line="240" w:lineRule="auto"/>
              <w:rPr>
                <w:rFonts w:cs="Times New Roman"/>
                <w:sz w:val="24"/>
                <w:szCs w:val="24"/>
                <w:lang w:eastAsia="ru-RU"/>
              </w:rPr>
            </w:pPr>
            <w:r w:rsidRPr="00B425BA">
              <w:rPr>
                <w:rFonts w:cs="Times New Roman"/>
                <w:sz w:val="24"/>
                <w:szCs w:val="24"/>
                <w:lang w:eastAsia="ru-RU"/>
              </w:rPr>
              <w:lastRenderedPageBreak/>
              <w:t>Вопрос 1. В чем состоят особенности налогообложения доходов резидентов и нерезидентов?</w:t>
            </w:r>
          </w:p>
          <w:p w14:paraId="61BAC23F" w14:textId="77777777" w:rsidR="00285FE9" w:rsidRPr="00C002EC" w:rsidRDefault="00285FE9" w:rsidP="00751FF0">
            <w:pPr>
              <w:tabs>
                <w:tab w:val="left" w:pos="993"/>
              </w:tabs>
              <w:spacing w:line="240" w:lineRule="auto"/>
              <w:rPr>
                <w:rFonts w:cs="Times New Roman"/>
                <w:sz w:val="24"/>
                <w:szCs w:val="24"/>
                <w:highlight w:val="green"/>
                <w:lang w:eastAsia="ru-RU"/>
              </w:rPr>
            </w:pPr>
          </w:p>
          <w:p w14:paraId="54BAD582" w14:textId="77777777" w:rsidR="00285FE9" w:rsidRPr="00C002EC" w:rsidRDefault="00285FE9" w:rsidP="00751FF0">
            <w:pPr>
              <w:tabs>
                <w:tab w:val="left" w:pos="993"/>
              </w:tabs>
              <w:spacing w:line="240" w:lineRule="auto"/>
              <w:rPr>
                <w:rFonts w:cs="Times New Roman"/>
                <w:sz w:val="24"/>
                <w:szCs w:val="24"/>
                <w:highlight w:val="green"/>
                <w:lang w:eastAsia="ru-RU"/>
              </w:rPr>
            </w:pPr>
          </w:p>
          <w:p w14:paraId="1E9DC847" w14:textId="77777777" w:rsidR="00285FE9" w:rsidRPr="00C002EC" w:rsidRDefault="00285FE9" w:rsidP="00751FF0">
            <w:pPr>
              <w:tabs>
                <w:tab w:val="left" w:pos="993"/>
              </w:tabs>
              <w:spacing w:line="240" w:lineRule="auto"/>
              <w:rPr>
                <w:rFonts w:cs="Times New Roman"/>
                <w:sz w:val="24"/>
                <w:szCs w:val="24"/>
                <w:highlight w:val="green"/>
                <w:lang w:eastAsia="ru-RU"/>
              </w:rPr>
            </w:pPr>
          </w:p>
          <w:p w14:paraId="546D1A61" w14:textId="77777777" w:rsidR="00285FE9" w:rsidRPr="00B425BA" w:rsidRDefault="00285FE9" w:rsidP="00751FF0">
            <w:pPr>
              <w:tabs>
                <w:tab w:val="left" w:pos="993"/>
              </w:tabs>
              <w:spacing w:line="240" w:lineRule="auto"/>
              <w:rPr>
                <w:rFonts w:cs="Times New Roman"/>
                <w:sz w:val="24"/>
                <w:szCs w:val="24"/>
                <w:lang w:eastAsia="ru-RU"/>
              </w:rPr>
            </w:pPr>
            <w:r w:rsidRPr="00B425BA">
              <w:rPr>
                <w:rFonts w:cs="Times New Roman"/>
                <w:sz w:val="24"/>
                <w:szCs w:val="24"/>
                <w:lang w:eastAsia="ru-RU"/>
              </w:rPr>
              <w:t>Вопрос 1. Укажите виды материальной выгоды по НДФЛ и особенности ее налогообложения.</w:t>
            </w:r>
          </w:p>
          <w:p w14:paraId="7899CBA2" w14:textId="77777777" w:rsidR="00285FE9" w:rsidRPr="00C002EC" w:rsidRDefault="00285FE9" w:rsidP="00751FF0">
            <w:pPr>
              <w:tabs>
                <w:tab w:val="left" w:pos="993"/>
              </w:tabs>
              <w:spacing w:line="240" w:lineRule="auto"/>
              <w:rPr>
                <w:rFonts w:cs="Times New Roman"/>
                <w:sz w:val="24"/>
                <w:szCs w:val="24"/>
                <w:highlight w:val="green"/>
                <w:lang w:eastAsia="ru-RU"/>
              </w:rPr>
            </w:pPr>
          </w:p>
          <w:p w14:paraId="3F26023C" w14:textId="77777777" w:rsidR="00285FE9" w:rsidRPr="00C002EC" w:rsidRDefault="00285FE9" w:rsidP="00751FF0">
            <w:pPr>
              <w:tabs>
                <w:tab w:val="left" w:pos="993"/>
              </w:tabs>
              <w:spacing w:line="240" w:lineRule="auto"/>
              <w:rPr>
                <w:rFonts w:cs="Times New Roman"/>
                <w:sz w:val="24"/>
                <w:szCs w:val="24"/>
                <w:highlight w:val="green"/>
                <w:lang w:eastAsia="ru-RU"/>
              </w:rPr>
            </w:pPr>
          </w:p>
          <w:p w14:paraId="30307F5B" w14:textId="77777777" w:rsidR="00285FE9" w:rsidRPr="00C002EC" w:rsidRDefault="00285FE9" w:rsidP="00751FF0">
            <w:pPr>
              <w:tabs>
                <w:tab w:val="left" w:pos="993"/>
              </w:tabs>
              <w:spacing w:line="240" w:lineRule="auto"/>
              <w:rPr>
                <w:rFonts w:cs="Times New Roman"/>
                <w:sz w:val="24"/>
                <w:szCs w:val="24"/>
                <w:highlight w:val="green"/>
                <w:lang w:eastAsia="ru-RU"/>
              </w:rPr>
            </w:pPr>
          </w:p>
          <w:p w14:paraId="4F928B71" w14:textId="77777777" w:rsidR="00285FE9" w:rsidRPr="00C002EC" w:rsidRDefault="00285FE9" w:rsidP="00751FF0">
            <w:pPr>
              <w:tabs>
                <w:tab w:val="left" w:pos="993"/>
              </w:tabs>
              <w:spacing w:line="240" w:lineRule="auto"/>
              <w:rPr>
                <w:rFonts w:cs="Times New Roman"/>
                <w:sz w:val="24"/>
                <w:szCs w:val="24"/>
                <w:highlight w:val="green"/>
                <w:lang w:eastAsia="ru-RU"/>
              </w:rPr>
            </w:pPr>
          </w:p>
          <w:p w14:paraId="43FC4F88" w14:textId="77777777" w:rsidR="00285FE9" w:rsidRPr="00C002EC" w:rsidRDefault="00285FE9" w:rsidP="00751FF0">
            <w:pPr>
              <w:tabs>
                <w:tab w:val="left" w:pos="993"/>
              </w:tabs>
              <w:spacing w:line="240" w:lineRule="auto"/>
              <w:rPr>
                <w:rFonts w:cs="Times New Roman"/>
                <w:sz w:val="24"/>
                <w:szCs w:val="24"/>
                <w:highlight w:val="green"/>
                <w:lang w:eastAsia="ru-RU"/>
              </w:rPr>
            </w:pPr>
          </w:p>
          <w:p w14:paraId="4183FA4F" w14:textId="77777777" w:rsidR="00285FE9" w:rsidRPr="00C002EC" w:rsidRDefault="00285FE9" w:rsidP="00751FF0">
            <w:pPr>
              <w:tabs>
                <w:tab w:val="left" w:pos="993"/>
              </w:tabs>
              <w:spacing w:line="240" w:lineRule="auto"/>
              <w:rPr>
                <w:rFonts w:cs="Times New Roman"/>
                <w:sz w:val="24"/>
                <w:szCs w:val="24"/>
                <w:highlight w:val="green"/>
                <w:lang w:eastAsia="ru-RU"/>
              </w:rPr>
            </w:pPr>
          </w:p>
          <w:p w14:paraId="7F2683BC" w14:textId="77777777" w:rsidR="00285FE9" w:rsidRPr="00C002EC" w:rsidRDefault="00285FE9" w:rsidP="00751FF0">
            <w:pPr>
              <w:tabs>
                <w:tab w:val="left" w:pos="993"/>
              </w:tabs>
              <w:spacing w:line="240" w:lineRule="auto"/>
              <w:rPr>
                <w:rFonts w:cs="Times New Roman"/>
                <w:sz w:val="24"/>
                <w:szCs w:val="24"/>
                <w:highlight w:val="green"/>
                <w:lang w:eastAsia="ru-RU"/>
              </w:rPr>
            </w:pPr>
          </w:p>
          <w:p w14:paraId="0398B7BD" w14:textId="77777777" w:rsidR="00285FE9" w:rsidRPr="00C002EC" w:rsidRDefault="00285FE9" w:rsidP="00751FF0">
            <w:pPr>
              <w:tabs>
                <w:tab w:val="left" w:pos="993"/>
              </w:tabs>
              <w:spacing w:line="240" w:lineRule="auto"/>
              <w:rPr>
                <w:rFonts w:cs="Times New Roman"/>
                <w:sz w:val="24"/>
                <w:szCs w:val="24"/>
                <w:highlight w:val="green"/>
                <w:lang w:eastAsia="ru-RU"/>
              </w:rPr>
            </w:pPr>
          </w:p>
          <w:p w14:paraId="14CD8BA1" w14:textId="77777777" w:rsidR="00285FE9" w:rsidRPr="00C002EC" w:rsidRDefault="00285FE9" w:rsidP="00751FF0">
            <w:pPr>
              <w:tabs>
                <w:tab w:val="left" w:pos="993"/>
              </w:tabs>
              <w:spacing w:line="240" w:lineRule="auto"/>
              <w:rPr>
                <w:rFonts w:cs="Times New Roman"/>
                <w:sz w:val="24"/>
                <w:szCs w:val="24"/>
                <w:highlight w:val="green"/>
                <w:lang w:eastAsia="ru-RU"/>
              </w:rPr>
            </w:pPr>
          </w:p>
          <w:p w14:paraId="26403F74" w14:textId="77777777" w:rsidR="00E91E82" w:rsidRDefault="00E91E82" w:rsidP="00285FE9">
            <w:pPr>
              <w:tabs>
                <w:tab w:val="left" w:pos="993"/>
              </w:tabs>
              <w:spacing w:line="240" w:lineRule="auto"/>
              <w:rPr>
                <w:rFonts w:cs="Times New Roman"/>
                <w:sz w:val="24"/>
                <w:szCs w:val="24"/>
                <w:lang w:eastAsia="ru-RU"/>
              </w:rPr>
            </w:pPr>
          </w:p>
          <w:p w14:paraId="7C281A8B" w14:textId="4CFD234E" w:rsidR="00285FE9" w:rsidRPr="00B425BA" w:rsidRDefault="00285FE9" w:rsidP="00285FE9">
            <w:pPr>
              <w:tabs>
                <w:tab w:val="left" w:pos="993"/>
              </w:tabs>
              <w:spacing w:line="240" w:lineRule="auto"/>
              <w:rPr>
                <w:rFonts w:cs="Times New Roman"/>
                <w:sz w:val="24"/>
                <w:szCs w:val="24"/>
                <w:lang w:eastAsia="ru-RU"/>
              </w:rPr>
            </w:pPr>
            <w:r w:rsidRPr="00B425BA">
              <w:rPr>
                <w:rFonts w:cs="Times New Roman"/>
                <w:sz w:val="24"/>
                <w:szCs w:val="24"/>
                <w:lang w:eastAsia="ru-RU"/>
              </w:rPr>
              <w:t>Задание 1. Раскройте условия отнесения расходов индивидуального предпринимателя к «частным» и «предпринимательским»</w:t>
            </w:r>
          </w:p>
          <w:p w14:paraId="298F3EFC" w14:textId="77777777" w:rsidR="00285FE9" w:rsidRPr="00C002EC" w:rsidRDefault="00285FE9" w:rsidP="00285FE9">
            <w:pPr>
              <w:tabs>
                <w:tab w:val="left" w:pos="993"/>
              </w:tabs>
              <w:spacing w:line="240" w:lineRule="auto"/>
              <w:rPr>
                <w:rFonts w:cs="Times New Roman"/>
                <w:sz w:val="24"/>
                <w:szCs w:val="24"/>
                <w:highlight w:val="green"/>
                <w:lang w:eastAsia="ru-RU"/>
              </w:rPr>
            </w:pPr>
          </w:p>
          <w:p w14:paraId="77700004" w14:textId="77777777" w:rsidR="00285FE9" w:rsidRPr="00C002EC" w:rsidRDefault="00285FE9" w:rsidP="00285FE9">
            <w:pPr>
              <w:tabs>
                <w:tab w:val="left" w:pos="993"/>
              </w:tabs>
              <w:spacing w:line="240" w:lineRule="auto"/>
              <w:rPr>
                <w:rFonts w:cs="Times New Roman"/>
                <w:sz w:val="24"/>
                <w:szCs w:val="24"/>
                <w:highlight w:val="green"/>
                <w:lang w:eastAsia="ru-RU"/>
              </w:rPr>
            </w:pPr>
          </w:p>
          <w:p w14:paraId="1EBD9BAE" w14:textId="77777777" w:rsidR="00285FE9" w:rsidRDefault="00285FE9" w:rsidP="00285FE9">
            <w:pPr>
              <w:tabs>
                <w:tab w:val="left" w:pos="993"/>
              </w:tabs>
              <w:spacing w:line="240" w:lineRule="auto"/>
              <w:rPr>
                <w:rFonts w:cs="Times New Roman"/>
                <w:sz w:val="24"/>
                <w:szCs w:val="24"/>
                <w:highlight w:val="green"/>
                <w:lang w:eastAsia="ru-RU"/>
              </w:rPr>
            </w:pPr>
          </w:p>
          <w:p w14:paraId="26C53159" w14:textId="77777777" w:rsidR="00904D3C" w:rsidRPr="00C002EC" w:rsidRDefault="00904D3C" w:rsidP="00285FE9">
            <w:pPr>
              <w:tabs>
                <w:tab w:val="left" w:pos="993"/>
              </w:tabs>
              <w:spacing w:line="240" w:lineRule="auto"/>
              <w:rPr>
                <w:rFonts w:cs="Times New Roman"/>
                <w:sz w:val="24"/>
                <w:szCs w:val="24"/>
                <w:highlight w:val="green"/>
                <w:lang w:eastAsia="ru-RU"/>
              </w:rPr>
            </w:pPr>
          </w:p>
          <w:p w14:paraId="1FD7853D" w14:textId="77777777" w:rsidR="00B425BA" w:rsidRPr="00B425BA" w:rsidRDefault="00285FE9" w:rsidP="00B425BA">
            <w:pPr>
              <w:tabs>
                <w:tab w:val="left" w:pos="993"/>
              </w:tabs>
              <w:spacing w:line="240" w:lineRule="auto"/>
              <w:rPr>
                <w:rFonts w:cs="Times New Roman"/>
                <w:sz w:val="24"/>
                <w:szCs w:val="24"/>
                <w:lang w:eastAsia="ru-RU"/>
              </w:rPr>
            </w:pPr>
            <w:r w:rsidRPr="00B425BA">
              <w:rPr>
                <w:rFonts w:cs="Times New Roman"/>
                <w:sz w:val="24"/>
                <w:szCs w:val="24"/>
                <w:lang w:eastAsia="ru-RU"/>
              </w:rPr>
              <w:lastRenderedPageBreak/>
              <w:t xml:space="preserve">Задание 1. </w:t>
            </w:r>
            <w:r w:rsidR="00B425BA" w:rsidRPr="00B425BA">
              <w:rPr>
                <w:rFonts w:cs="Times New Roman"/>
                <w:sz w:val="24"/>
                <w:szCs w:val="24"/>
                <w:lang w:eastAsia="ru-RU"/>
              </w:rPr>
              <w:t>Сотрудник российской компании командирован в Республику Кипр с 10 января 2023 года по 25 декабря 2024 года. На Кипре он выполняет свои трудовые обязанности и получает за это зарплату. Других доходов у него нет.</w:t>
            </w:r>
          </w:p>
          <w:p w14:paraId="2A1F287D" w14:textId="77777777" w:rsidR="00B425BA" w:rsidRPr="00B425BA" w:rsidRDefault="00B425BA" w:rsidP="00B425BA">
            <w:pPr>
              <w:tabs>
                <w:tab w:val="left" w:pos="993"/>
              </w:tabs>
              <w:spacing w:line="240" w:lineRule="auto"/>
              <w:rPr>
                <w:rFonts w:cs="Times New Roman"/>
                <w:sz w:val="24"/>
                <w:szCs w:val="24"/>
                <w:lang w:eastAsia="ru-RU"/>
              </w:rPr>
            </w:pPr>
            <w:r w:rsidRPr="00B425BA">
              <w:rPr>
                <w:rFonts w:cs="Times New Roman"/>
                <w:sz w:val="24"/>
                <w:szCs w:val="24"/>
                <w:lang w:eastAsia="ru-RU"/>
              </w:rPr>
              <w:t>Является сотрудник налоговым резидентом России?</w:t>
            </w:r>
          </w:p>
          <w:p w14:paraId="08610726" w14:textId="77777777" w:rsidR="00B425BA" w:rsidRPr="00B425BA" w:rsidRDefault="00B425BA" w:rsidP="00B425BA">
            <w:pPr>
              <w:tabs>
                <w:tab w:val="left" w:pos="993"/>
              </w:tabs>
              <w:spacing w:line="240" w:lineRule="auto"/>
              <w:rPr>
                <w:rFonts w:cs="Times New Roman"/>
                <w:sz w:val="24"/>
                <w:szCs w:val="24"/>
                <w:lang w:eastAsia="ru-RU"/>
              </w:rPr>
            </w:pPr>
            <w:r w:rsidRPr="00B425BA">
              <w:rPr>
                <w:rFonts w:cs="Times New Roman"/>
                <w:sz w:val="24"/>
                <w:szCs w:val="24"/>
                <w:lang w:eastAsia="ru-RU"/>
              </w:rPr>
              <w:t>Подлежат ли налогообложению его доходы, и по какой ставке?</w:t>
            </w:r>
          </w:p>
          <w:p w14:paraId="49F11184" w14:textId="2138EC8C" w:rsidR="00285FE9" w:rsidRPr="00B425BA" w:rsidRDefault="00285FE9" w:rsidP="00285FE9">
            <w:pPr>
              <w:tabs>
                <w:tab w:val="left" w:pos="993"/>
              </w:tabs>
              <w:spacing w:line="240" w:lineRule="auto"/>
              <w:rPr>
                <w:rFonts w:cs="Times New Roman"/>
                <w:sz w:val="24"/>
                <w:szCs w:val="24"/>
                <w:lang w:eastAsia="ru-RU"/>
              </w:rPr>
            </w:pPr>
          </w:p>
          <w:p w14:paraId="04DE3FCA" w14:textId="77777777" w:rsidR="00285FE9" w:rsidRPr="00B425BA" w:rsidRDefault="00285FE9" w:rsidP="00285FE9">
            <w:pPr>
              <w:tabs>
                <w:tab w:val="left" w:pos="993"/>
              </w:tabs>
              <w:spacing w:line="240" w:lineRule="auto"/>
              <w:rPr>
                <w:rFonts w:cs="Times New Roman"/>
                <w:sz w:val="24"/>
                <w:szCs w:val="24"/>
                <w:lang w:eastAsia="ru-RU"/>
              </w:rPr>
            </w:pPr>
            <w:r w:rsidRPr="00B425BA">
              <w:rPr>
                <w:rFonts w:cs="Times New Roman"/>
                <w:sz w:val="24"/>
                <w:szCs w:val="24"/>
                <w:lang w:eastAsia="ru-RU"/>
              </w:rPr>
              <w:t>Вопрос 1. Какую позицию содержат последние разъяснения Минфина и ФНС России по вопросам получения социальных и имущественных вычетов супружескими парами?</w:t>
            </w:r>
          </w:p>
          <w:p w14:paraId="5D41CEF8" w14:textId="77777777" w:rsidR="00285FE9" w:rsidRPr="00B425BA" w:rsidRDefault="00285FE9" w:rsidP="00285FE9">
            <w:pPr>
              <w:tabs>
                <w:tab w:val="left" w:pos="993"/>
              </w:tabs>
              <w:spacing w:line="240" w:lineRule="auto"/>
              <w:rPr>
                <w:rFonts w:cs="Times New Roman"/>
                <w:sz w:val="24"/>
                <w:szCs w:val="24"/>
                <w:lang w:eastAsia="ru-RU"/>
              </w:rPr>
            </w:pPr>
          </w:p>
          <w:p w14:paraId="40ADEED7" w14:textId="77777777" w:rsidR="00285FE9" w:rsidRPr="00B425BA" w:rsidRDefault="00285FE9" w:rsidP="00285FE9">
            <w:pPr>
              <w:tabs>
                <w:tab w:val="left" w:pos="993"/>
              </w:tabs>
              <w:spacing w:line="240" w:lineRule="auto"/>
              <w:rPr>
                <w:rFonts w:cs="Times New Roman"/>
                <w:sz w:val="24"/>
                <w:szCs w:val="24"/>
                <w:lang w:eastAsia="ru-RU"/>
              </w:rPr>
            </w:pPr>
          </w:p>
          <w:p w14:paraId="6BB07369" w14:textId="77777777" w:rsidR="00285FE9" w:rsidRPr="00B425BA" w:rsidRDefault="00285FE9" w:rsidP="00285FE9">
            <w:pPr>
              <w:tabs>
                <w:tab w:val="left" w:pos="993"/>
              </w:tabs>
              <w:spacing w:line="240" w:lineRule="auto"/>
              <w:rPr>
                <w:rFonts w:cs="Times New Roman"/>
                <w:sz w:val="24"/>
                <w:szCs w:val="24"/>
                <w:lang w:eastAsia="ru-RU"/>
              </w:rPr>
            </w:pPr>
          </w:p>
          <w:p w14:paraId="2940C58A" w14:textId="77777777" w:rsidR="00285FE9" w:rsidRPr="00B425BA" w:rsidRDefault="00285FE9" w:rsidP="00285FE9">
            <w:pPr>
              <w:tabs>
                <w:tab w:val="left" w:pos="993"/>
              </w:tabs>
              <w:spacing w:line="240" w:lineRule="auto"/>
              <w:rPr>
                <w:rFonts w:cs="Times New Roman"/>
                <w:sz w:val="24"/>
                <w:szCs w:val="24"/>
                <w:lang w:eastAsia="ru-RU"/>
              </w:rPr>
            </w:pPr>
            <w:r w:rsidRPr="00B425BA">
              <w:rPr>
                <w:rFonts w:cs="Times New Roman"/>
                <w:sz w:val="24"/>
                <w:szCs w:val="24"/>
                <w:lang w:eastAsia="ru-RU"/>
              </w:rPr>
              <w:t>Вопрос 1. Каким образом определяется резидентство граждан стран-участниц ЕАЭС?</w:t>
            </w:r>
          </w:p>
          <w:p w14:paraId="43C7E4E5" w14:textId="72C82FCA" w:rsidR="00285FE9" w:rsidRPr="00C002EC" w:rsidRDefault="00285FE9" w:rsidP="00285FE9">
            <w:pPr>
              <w:tabs>
                <w:tab w:val="left" w:pos="993"/>
              </w:tabs>
              <w:spacing w:line="240" w:lineRule="auto"/>
              <w:rPr>
                <w:rFonts w:cs="Times New Roman"/>
                <w:sz w:val="24"/>
                <w:szCs w:val="24"/>
                <w:highlight w:val="green"/>
                <w:lang w:eastAsia="ru-RU"/>
              </w:rPr>
            </w:pPr>
          </w:p>
        </w:tc>
      </w:tr>
      <w:tr w:rsidR="001D2C07" w:rsidRPr="0096335A" w14:paraId="7D0108F7" w14:textId="77777777" w:rsidTr="001D2C07">
        <w:trPr>
          <w:trHeight w:val="840"/>
        </w:trPr>
        <w:tc>
          <w:tcPr>
            <w:tcW w:w="1837" w:type="dxa"/>
          </w:tcPr>
          <w:p w14:paraId="3C516151" w14:textId="23BE67E2" w:rsidR="001D2C07" w:rsidRPr="001D2C07" w:rsidRDefault="001D2C07" w:rsidP="00751FF0">
            <w:pPr>
              <w:tabs>
                <w:tab w:val="left" w:pos="540"/>
              </w:tabs>
              <w:spacing w:line="240" w:lineRule="auto"/>
              <w:contextualSpacing/>
              <w:rPr>
                <w:rFonts w:cs="Times New Roman"/>
                <w:sz w:val="24"/>
                <w:szCs w:val="24"/>
                <w:u w:val="single"/>
              </w:rPr>
            </w:pPr>
            <w:r w:rsidRPr="001D2C07">
              <w:rPr>
                <w:rFonts w:cs="Times New Roman"/>
                <w:sz w:val="24"/>
                <w:szCs w:val="24"/>
                <w:u w:val="single"/>
              </w:rPr>
              <w:t>ПКН-6</w:t>
            </w:r>
          </w:p>
          <w:p w14:paraId="6C4D0511" w14:textId="6B8E32C9" w:rsidR="001D2C07" w:rsidRPr="00363751" w:rsidRDefault="001D2C07" w:rsidP="00751FF0">
            <w:pPr>
              <w:tabs>
                <w:tab w:val="left" w:pos="540"/>
              </w:tabs>
              <w:spacing w:line="240" w:lineRule="auto"/>
              <w:contextualSpacing/>
              <w:rPr>
                <w:bCs/>
              </w:rPr>
            </w:pPr>
            <w:r w:rsidRPr="008B2FB4">
              <w:rPr>
                <w:rFonts w:cs="Times New Roman"/>
                <w:sz w:val="24"/>
                <w:szCs w:val="24"/>
              </w:rPr>
              <w:t>Способность предлагать решения  профессиональных задач в меняющихся финансово-экономических условиях</w:t>
            </w:r>
          </w:p>
        </w:tc>
        <w:tc>
          <w:tcPr>
            <w:tcW w:w="1957" w:type="dxa"/>
          </w:tcPr>
          <w:p w14:paraId="493F269B" w14:textId="77777777" w:rsidR="001D2C07" w:rsidRDefault="001D2C07" w:rsidP="00285FE9">
            <w:pPr>
              <w:spacing w:line="240" w:lineRule="auto"/>
              <w:rPr>
                <w:rFonts w:cs="Times New Roman"/>
                <w:sz w:val="24"/>
                <w:szCs w:val="24"/>
              </w:rPr>
            </w:pPr>
            <w:r w:rsidRPr="004D5760">
              <w:rPr>
                <w:rFonts w:cs="Times New Roman"/>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16B8DD35" w14:textId="77777777" w:rsidR="001D2C07" w:rsidRDefault="001D2C07" w:rsidP="00285FE9">
            <w:pPr>
              <w:spacing w:line="240" w:lineRule="auto"/>
              <w:rPr>
                <w:rFonts w:cs="Times New Roman"/>
                <w:sz w:val="24"/>
                <w:szCs w:val="24"/>
              </w:rPr>
            </w:pPr>
          </w:p>
          <w:p w14:paraId="4D0AE603" w14:textId="77777777" w:rsidR="001D2C07" w:rsidRDefault="001D2C07" w:rsidP="00285FE9">
            <w:pPr>
              <w:spacing w:line="240" w:lineRule="auto"/>
              <w:rPr>
                <w:rFonts w:cs="Times New Roman"/>
                <w:sz w:val="24"/>
                <w:szCs w:val="24"/>
              </w:rPr>
            </w:pPr>
          </w:p>
          <w:p w14:paraId="0FBA22A4" w14:textId="77777777" w:rsidR="001D2C07" w:rsidRDefault="001D2C07" w:rsidP="00285FE9">
            <w:pPr>
              <w:spacing w:line="240" w:lineRule="auto"/>
              <w:rPr>
                <w:rFonts w:cs="Times New Roman"/>
                <w:sz w:val="24"/>
                <w:szCs w:val="24"/>
              </w:rPr>
            </w:pPr>
          </w:p>
          <w:p w14:paraId="72CFA6AC" w14:textId="77777777" w:rsidR="001D2C07" w:rsidRDefault="001D2C07" w:rsidP="00285FE9">
            <w:pPr>
              <w:spacing w:line="240" w:lineRule="auto"/>
              <w:rPr>
                <w:rFonts w:cs="Times New Roman"/>
                <w:sz w:val="24"/>
                <w:szCs w:val="24"/>
              </w:rPr>
            </w:pPr>
          </w:p>
          <w:p w14:paraId="2339FE0F" w14:textId="77777777" w:rsidR="001D2C07" w:rsidRDefault="001D2C07" w:rsidP="00285FE9">
            <w:pPr>
              <w:spacing w:line="240" w:lineRule="auto"/>
              <w:rPr>
                <w:rFonts w:cs="Times New Roman"/>
                <w:sz w:val="24"/>
                <w:szCs w:val="24"/>
              </w:rPr>
            </w:pPr>
          </w:p>
          <w:p w14:paraId="02D45CBF" w14:textId="77777777" w:rsidR="001D2C07" w:rsidRDefault="001D2C07" w:rsidP="00285FE9">
            <w:pPr>
              <w:spacing w:line="240" w:lineRule="auto"/>
              <w:rPr>
                <w:rFonts w:cs="Times New Roman"/>
                <w:sz w:val="24"/>
                <w:szCs w:val="24"/>
              </w:rPr>
            </w:pPr>
          </w:p>
          <w:p w14:paraId="27F6AFF4" w14:textId="77777777" w:rsidR="001D2C07" w:rsidRDefault="001D2C07" w:rsidP="00285FE9">
            <w:pPr>
              <w:spacing w:line="240" w:lineRule="auto"/>
              <w:rPr>
                <w:rFonts w:cs="Times New Roman"/>
                <w:sz w:val="24"/>
                <w:szCs w:val="24"/>
              </w:rPr>
            </w:pPr>
          </w:p>
          <w:p w14:paraId="3DC8EFB2" w14:textId="77777777" w:rsidR="001D2C07" w:rsidRDefault="001D2C07" w:rsidP="00285FE9">
            <w:pPr>
              <w:spacing w:line="240" w:lineRule="auto"/>
              <w:rPr>
                <w:rFonts w:cs="Times New Roman"/>
                <w:sz w:val="24"/>
                <w:szCs w:val="24"/>
              </w:rPr>
            </w:pPr>
          </w:p>
          <w:p w14:paraId="60A05827" w14:textId="77777777" w:rsidR="001D2C07" w:rsidRDefault="001D2C07" w:rsidP="00285FE9">
            <w:pPr>
              <w:spacing w:line="240" w:lineRule="auto"/>
              <w:rPr>
                <w:rFonts w:cs="Times New Roman"/>
                <w:sz w:val="24"/>
                <w:szCs w:val="24"/>
              </w:rPr>
            </w:pPr>
          </w:p>
          <w:p w14:paraId="0262BDDE" w14:textId="77777777" w:rsidR="001D2C07" w:rsidRDefault="001D2C07" w:rsidP="00285FE9">
            <w:pPr>
              <w:spacing w:line="240" w:lineRule="auto"/>
              <w:rPr>
                <w:rFonts w:cs="Times New Roman"/>
                <w:sz w:val="24"/>
                <w:szCs w:val="24"/>
              </w:rPr>
            </w:pPr>
          </w:p>
          <w:p w14:paraId="211A9E21" w14:textId="77777777" w:rsidR="001D2C07" w:rsidRDefault="001D2C07" w:rsidP="00285FE9">
            <w:pPr>
              <w:spacing w:line="240" w:lineRule="auto"/>
              <w:rPr>
                <w:rFonts w:cs="Times New Roman"/>
                <w:sz w:val="24"/>
                <w:szCs w:val="24"/>
              </w:rPr>
            </w:pPr>
          </w:p>
          <w:p w14:paraId="15311F7A" w14:textId="77777777" w:rsidR="001D2C07" w:rsidRDefault="001D2C07" w:rsidP="00285FE9">
            <w:pPr>
              <w:spacing w:line="240" w:lineRule="auto"/>
              <w:rPr>
                <w:rFonts w:cs="Times New Roman"/>
                <w:sz w:val="24"/>
                <w:szCs w:val="24"/>
              </w:rPr>
            </w:pPr>
          </w:p>
          <w:p w14:paraId="18913A61" w14:textId="77777777" w:rsidR="001D2C07" w:rsidRDefault="001D2C07" w:rsidP="00285FE9">
            <w:pPr>
              <w:spacing w:line="240" w:lineRule="auto"/>
              <w:rPr>
                <w:rFonts w:cs="Times New Roman"/>
                <w:sz w:val="24"/>
                <w:szCs w:val="24"/>
              </w:rPr>
            </w:pPr>
          </w:p>
          <w:p w14:paraId="1679516A" w14:textId="77777777" w:rsidR="001D2C07" w:rsidRDefault="001D2C07" w:rsidP="00285FE9">
            <w:pPr>
              <w:spacing w:line="240" w:lineRule="auto"/>
              <w:rPr>
                <w:rFonts w:cs="Times New Roman"/>
                <w:sz w:val="24"/>
                <w:szCs w:val="24"/>
              </w:rPr>
            </w:pPr>
          </w:p>
          <w:p w14:paraId="47350F7F" w14:textId="77777777" w:rsidR="001D2C07" w:rsidRDefault="001D2C07" w:rsidP="00285FE9">
            <w:pPr>
              <w:spacing w:line="240" w:lineRule="auto"/>
              <w:rPr>
                <w:rFonts w:cs="Times New Roman"/>
                <w:sz w:val="24"/>
                <w:szCs w:val="24"/>
              </w:rPr>
            </w:pPr>
          </w:p>
          <w:p w14:paraId="59A0599F" w14:textId="77777777" w:rsidR="001D2C07" w:rsidRDefault="001D2C07" w:rsidP="00285FE9">
            <w:pPr>
              <w:spacing w:line="240" w:lineRule="auto"/>
              <w:rPr>
                <w:rFonts w:cs="Times New Roman"/>
                <w:sz w:val="24"/>
                <w:szCs w:val="24"/>
              </w:rPr>
            </w:pPr>
          </w:p>
          <w:p w14:paraId="3626DDED" w14:textId="77777777" w:rsidR="001D2C07" w:rsidRDefault="001D2C07" w:rsidP="00285FE9">
            <w:pPr>
              <w:spacing w:line="240" w:lineRule="auto"/>
              <w:rPr>
                <w:rFonts w:cs="Times New Roman"/>
                <w:sz w:val="24"/>
                <w:szCs w:val="24"/>
              </w:rPr>
            </w:pPr>
          </w:p>
          <w:p w14:paraId="0C1CA8F7" w14:textId="77777777" w:rsidR="001D2C07" w:rsidRDefault="001D2C07" w:rsidP="00285FE9">
            <w:pPr>
              <w:spacing w:line="240" w:lineRule="auto"/>
              <w:rPr>
                <w:rFonts w:cs="Times New Roman"/>
                <w:sz w:val="24"/>
                <w:szCs w:val="24"/>
              </w:rPr>
            </w:pPr>
          </w:p>
          <w:p w14:paraId="5E826E07" w14:textId="77777777" w:rsidR="00B425BA" w:rsidRDefault="00B425BA" w:rsidP="00285FE9">
            <w:pPr>
              <w:spacing w:line="240" w:lineRule="auto"/>
              <w:rPr>
                <w:rFonts w:cs="Times New Roman"/>
                <w:sz w:val="24"/>
                <w:szCs w:val="24"/>
              </w:rPr>
            </w:pPr>
          </w:p>
          <w:p w14:paraId="4CC3DE54" w14:textId="77777777" w:rsidR="00B425BA" w:rsidRDefault="00B425BA" w:rsidP="00285FE9">
            <w:pPr>
              <w:spacing w:line="240" w:lineRule="auto"/>
              <w:rPr>
                <w:rFonts w:cs="Times New Roman"/>
                <w:sz w:val="24"/>
                <w:szCs w:val="24"/>
              </w:rPr>
            </w:pPr>
          </w:p>
          <w:p w14:paraId="113529EA" w14:textId="77777777" w:rsidR="00B425BA" w:rsidRDefault="00B425BA" w:rsidP="00285FE9">
            <w:pPr>
              <w:spacing w:line="240" w:lineRule="auto"/>
              <w:rPr>
                <w:rFonts w:cs="Times New Roman"/>
                <w:sz w:val="24"/>
                <w:szCs w:val="24"/>
              </w:rPr>
            </w:pPr>
          </w:p>
          <w:p w14:paraId="3F95B0FA" w14:textId="77777777" w:rsidR="00B425BA" w:rsidRDefault="00B425BA" w:rsidP="00285FE9">
            <w:pPr>
              <w:spacing w:line="240" w:lineRule="auto"/>
              <w:rPr>
                <w:rFonts w:cs="Times New Roman"/>
                <w:sz w:val="24"/>
                <w:szCs w:val="24"/>
              </w:rPr>
            </w:pPr>
          </w:p>
          <w:p w14:paraId="6CB33EC9" w14:textId="77777777" w:rsidR="00B425BA" w:rsidRDefault="00B425BA" w:rsidP="00285FE9">
            <w:pPr>
              <w:spacing w:line="240" w:lineRule="auto"/>
              <w:rPr>
                <w:rFonts w:cs="Times New Roman"/>
                <w:sz w:val="24"/>
                <w:szCs w:val="24"/>
              </w:rPr>
            </w:pPr>
          </w:p>
          <w:p w14:paraId="337C884D" w14:textId="77777777" w:rsidR="00B425BA" w:rsidRDefault="00B425BA" w:rsidP="00285FE9">
            <w:pPr>
              <w:spacing w:line="240" w:lineRule="auto"/>
              <w:rPr>
                <w:rFonts w:cs="Times New Roman"/>
                <w:sz w:val="24"/>
                <w:szCs w:val="24"/>
              </w:rPr>
            </w:pPr>
          </w:p>
          <w:p w14:paraId="4B85BF60" w14:textId="77777777" w:rsidR="00B425BA" w:rsidRDefault="00B425BA" w:rsidP="00285FE9">
            <w:pPr>
              <w:spacing w:line="240" w:lineRule="auto"/>
              <w:rPr>
                <w:rFonts w:cs="Times New Roman"/>
                <w:sz w:val="24"/>
                <w:szCs w:val="24"/>
              </w:rPr>
            </w:pPr>
          </w:p>
          <w:p w14:paraId="650B91B3" w14:textId="77777777" w:rsidR="00B425BA" w:rsidRDefault="00B425BA" w:rsidP="00285FE9">
            <w:pPr>
              <w:spacing w:line="240" w:lineRule="auto"/>
              <w:rPr>
                <w:rFonts w:cs="Times New Roman"/>
                <w:sz w:val="24"/>
                <w:szCs w:val="24"/>
              </w:rPr>
            </w:pPr>
          </w:p>
          <w:p w14:paraId="07E17957" w14:textId="77777777" w:rsidR="00B425BA" w:rsidRDefault="00B425BA" w:rsidP="00285FE9">
            <w:pPr>
              <w:spacing w:line="240" w:lineRule="auto"/>
              <w:rPr>
                <w:rFonts w:cs="Times New Roman"/>
                <w:sz w:val="24"/>
                <w:szCs w:val="24"/>
              </w:rPr>
            </w:pPr>
          </w:p>
          <w:p w14:paraId="6FF8B500" w14:textId="77777777" w:rsidR="00B425BA" w:rsidRDefault="00B425BA" w:rsidP="00285FE9">
            <w:pPr>
              <w:spacing w:line="240" w:lineRule="auto"/>
              <w:rPr>
                <w:rFonts w:cs="Times New Roman"/>
                <w:sz w:val="24"/>
                <w:szCs w:val="24"/>
              </w:rPr>
            </w:pPr>
          </w:p>
          <w:p w14:paraId="3344BC42" w14:textId="77777777" w:rsidR="00B425BA" w:rsidRDefault="00B425BA" w:rsidP="00285FE9">
            <w:pPr>
              <w:spacing w:line="240" w:lineRule="auto"/>
              <w:rPr>
                <w:rFonts w:cs="Times New Roman"/>
                <w:sz w:val="24"/>
                <w:szCs w:val="24"/>
              </w:rPr>
            </w:pPr>
          </w:p>
          <w:p w14:paraId="6EF7022C" w14:textId="77777777" w:rsidR="00B425BA" w:rsidRDefault="00B425BA" w:rsidP="00285FE9">
            <w:pPr>
              <w:spacing w:line="240" w:lineRule="auto"/>
              <w:rPr>
                <w:rFonts w:cs="Times New Roman"/>
                <w:sz w:val="24"/>
                <w:szCs w:val="24"/>
              </w:rPr>
            </w:pPr>
          </w:p>
          <w:p w14:paraId="151B35CB" w14:textId="77777777" w:rsidR="00B425BA" w:rsidRDefault="00B425BA" w:rsidP="00285FE9">
            <w:pPr>
              <w:spacing w:line="240" w:lineRule="auto"/>
              <w:rPr>
                <w:rFonts w:cs="Times New Roman"/>
                <w:sz w:val="24"/>
                <w:szCs w:val="24"/>
              </w:rPr>
            </w:pPr>
          </w:p>
          <w:p w14:paraId="4FEB5E20" w14:textId="77777777" w:rsidR="00B425BA" w:rsidRDefault="00B425BA" w:rsidP="00285FE9">
            <w:pPr>
              <w:spacing w:line="240" w:lineRule="auto"/>
              <w:rPr>
                <w:rFonts w:cs="Times New Roman"/>
                <w:sz w:val="24"/>
                <w:szCs w:val="24"/>
              </w:rPr>
            </w:pPr>
          </w:p>
          <w:p w14:paraId="1386C001" w14:textId="77777777" w:rsidR="00B425BA" w:rsidRDefault="00B425BA" w:rsidP="00285FE9">
            <w:pPr>
              <w:spacing w:line="240" w:lineRule="auto"/>
              <w:rPr>
                <w:rFonts w:cs="Times New Roman"/>
                <w:sz w:val="24"/>
                <w:szCs w:val="24"/>
              </w:rPr>
            </w:pPr>
          </w:p>
          <w:p w14:paraId="428AB35E" w14:textId="77777777" w:rsidR="001D2C07" w:rsidRDefault="001D2C07" w:rsidP="00285FE9">
            <w:pPr>
              <w:spacing w:line="240" w:lineRule="auto"/>
              <w:rPr>
                <w:rFonts w:cs="Times New Roman"/>
                <w:sz w:val="24"/>
                <w:szCs w:val="24"/>
              </w:rPr>
            </w:pPr>
          </w:p>
          <w:p w14:paraId="7A0EFBE3" w14:textId="77777777" w:rsidR="000162B4" w:rsidRPr="004D5760" w:rsidRDefault="000162B4" w:rsidP="00285FE9">
            <w:pPr>
              <w:spacing w:line="240" w:lineRule="auto"/>
              <w:rPr>
                <w:rFonts w:cs="Times New Roman"/>
                <w:sz w:val="24"/>
                <w:szCs w:val="24"/>
              </w:rPr>
            </w:pPr>
          </w:p>
          <w:p w14:paraId="61C83F55" w14:textId="5E0FFA5C" w:rsidR="001D2C07" w:rsidRDefault="001D2C07" w:rsidP="00751FF0">
            <w:pPr>
              <w:tabs>
                <w:tab w:val="left" w:pos="540"/>
              </w:tabs>
              <w:spacing w:line="240" w:lineRule="auto"/>
              <w:contextualSpacing/>
              <w:rPr>
                <w:sz w:val="24"/>
                <w:szCs w:val="24"/>
              </w:rPr>
            </w:pPr>
            <w:r w:rsidRPr="004D5760">
              <w:rPr>
                <w:rFonts w:cs="Times New Roman"/>
                <w:sz w:val="24"/>
                <w:szCs w:val="24"/>
              </w:rPr>
              <w:t>2. Предлагает варианты решения профессиональных задач в условиях неопределенности</w:t>
            </w:r>
          </w:p>
        </w:tc>
        <w:tc>
          <w:tcPr>
            <w:tcW w:w="2410" w:type="dxa"/>
          </w:tcPr>
          <w:p w14:paraId="0BD8E7B3" w14:textId="49152890" w:rsidR="00B425BA" w:rsidRPr="004C42E8" w:rsidRDefault="00B425BA" w:rsidP="00B425BA">
            <w:pPr>
              <w:widowControl w:val="0"/>
              <w:tabs>
                <w:tab w:val="num" w:pos="1134"/>
              </w:tabs>
              <w:spacing w:line="240" w:lineRule="auto"/>
              <w:rPr>
                <w:b/>
                <w:bCs/>
                <w:sz w:val="24"/>
                <w:szCs w:val="24"/>
              </w:rPr>
            </w:pPr>
            <w:r w:rsidRPr="004C42E8">
              <w:rPr>
                <w:b/>
                <w:bCs/>
                <w:sz w:val="24"/>
                <w:szCs w:val="24"/>
              </w:rPr>
              <w:lastRenderedPageBreak/>
              <w:t>Знать:</w:t>
            </w:r>
          </w:p>
          <w:p w14:paraId="1B3D8835" w14:textId="4BC2091C" w:rsidR="00B425BA" w:rsidRDefault="000162B4" w:rsidP="00B425BA">
            <w:pPr>
              <w:widowControl w:val="0"/>
              <w:tabs>
                <w:tab w:val="num" w:pos="1134"/>
              </w:tabs>
              <w:spacing w:line="240" w:lineRule="auto"/>
              <w:rPr>
                <w:rFonts w:cs="Times New Roman"/>
                <w:sz w:val="24"/>
                <w:szCs w:val="24"/>
              </w:rPr>
            </w:pPr>
            <w:r>
              <w:rPr>
                <w:sz w:val="24"/>
                <w:szCs w:val="24"/>
              </w:rPr>
              <w:t xml:space="preserve">- </w:t>
            </w:r>
            <w:r w:rsidR="00B425BA" w:rsidRPr="004C42E8">
              <w:rPr>
                <w:sz w:val="24"/>
                <w:szCs w:val="24"/>
              </w:rPr>
              <w:t>приемы обоснования оперативных, тактических и стратегических управленческих решений в сфере налогообложения</w:t>
            </w:r>
            <w:r w:rsidR="00B425BA">
              <w:rPr>
                <w:sz w:val="24"/>
                <w:szCs w:val="24"/>
              </w:rPr>
              <w:t xml:space="preserve"> </w:t>
            </w:r>
            <w:r w:rsidR="00B425BA">
              <w:rPr>
                <w:rFonts w:cs="Times New Roman"/>
                <w:sz w:val="24"/>
                <w:szCs w:val="24"/>
              </w:rPr>
              <w:t>физических лиц и индивидуальных предпринимателей</w:t>
            </w:r>
          </w:p>
          <w:p w14:paraId="260473C4" w14:textId="77777777" w:rsidR="001D2C07" w:rsidRPr="004C42E8" w:rsidRDefault="001D2C07" w:rsidP="00285FE9">
            <w:pPr>
              <w:widowControl w:val="0"/>
              <w:tabs>
                <w:tab w:val="num" w:pos="1134"/>
              </w:tabs>
              <w:spacing w:line="240" w:lineRule="auto"/>
              <w:rPr>
                <w:b/>
                <w:bCs/>
                <w:sz w:val="24"/>
                <w:szCs w:val="24"/>
              </w:rPr>
            </w:pPr>
            <w:r w:rsidRPr="004C42E8">
              <w:rPr>
                <w:b/>
                <w:bCs/>
                <w:sz w:val="24"/>
                <w:szCs w:val="24"/>
              </w:rPr>
              <w:t>Уметь:</w:t>
            </w:r>
          </w:p>
          <w:p w14:paraId="13D9DF9A" w14:textId="6DE4471E" w:rsidR="001D2C07" w:rsidRDefault="000162B4" w:rsidP="00285FE9">
            <w:pPr>
              <w:widowControl w:val="0"/>
              <w:tabs>
                <w:tab w:val="num" w:pos="1134"/>
              </w:tabs>
              <w:spacing w:line="240" w:lineRule="auto"/>
              <w:rPr>
                <w:sz w:val="24"/>
                <w:szCs w:val="24"/>
              </w:rPr>
            </w:pPr>
            <w:r>
              <w:rPr>
                <w:sz w:val="24"/>
                <w:szCs w:val="24"/>
              </w:rPr>
              <w:t xml:space="preserve">- </w:t>
            </w:r>
            <w:r w:rsidR="001D2C07" w:rsidRPr="004C42E8">
              <w:rPr>
                <w:sz w:val="24"/>
                <w:szCs w:val="24"/>
              </w:rPr>
              <w:t xml:space="preserve">предусматривать последствия изменений налогового </w:t>
            </w:r>
            <w:r w:rsidR="001D2C07" w:rsidRPr="004C42E8">
              <w:rPr>
                <w:sz w:val="24"/>
                <w:szCs w:val="24"/>
              </w:rPr>
              <w:lastRenderedPageBreak/>
              <w:t>законодательства, предлагать решения профессиональных задач с учетом адаптации к изменениям</w:t>
            </w:r>
          </w:p>
          <w:p w14:paraId="41CDFE99" w14:textId="77777777" w:rsidR="001D2C07" w:rsidRDefault="001D2C07" w:rsidP="00285FE9">
            <w:pPr>
              <w:widowControl w:val="0"/>
              <w:tabs>
                <w:tab w:val="num" w:pos="1134"/>
              </w:tabs>
              <w:spacing w:line="240" w:lineRule="auto"/>
              <w:rPr>
                <w:sz w:val="24"/>
                <w:szCs w:val="24"/>
              </w:rPr>
            </w:pPr>
          </w:p>
          <w:p w14:paraId="16ACF958" w14:textId="77777777" w:rsidR="001D2C07" w:rsidRDefault="001D2C07" w:rsidP="00285FE9">
            <w:pPr>
              <w:widowControl w:val="0"/>
              <w:tabs>
                <w:tab w:val="num" w:pos="1134"/>
              </w:tabs>
              <w:spacing w:line="240" w:lineRule="auto"/>
              <w:rPr>
                <w:sz w:val="24"/>
                <w:szCs w:val="24"/>
              </w:rPr>
            </w:pPr>
          </w:p>
          <w:p w14:paraId="04E65C92" w14:textId="77777777" w:rsidR="001D2C07" w:rsidRDefault="001D2C07" w:rsidP="00285FE9">
            <w:pPr>
              <w:widowControl w:val="0"/>
              <w:tabs>
                <w:tab w:val="num" w:pos="1134"/>
              </w:tabs>
              <w:spacing w:line="240" w:lineRule="auto"/>
              <w:rPr>
                <w:sz w:val="24"/>
                <w:szCs w:val="24"/>
              </w:rPr>
            </w:pPr>
          </w:p>
          <w:p w14:paraId="1479F7FA" w14:textId="77777777" w:rsidR="001D2C07" w:rsidRDefault="001D2C07" w:rsidP="00285FE9">
            <w:pPr>
              <w:widowControl w:val="0"/>
              <w:tabs>
                <w:tab w:val="num" w:pos="1134"/>
              </w:tabs>
              <w:spacing w:line="240" w:lineRule="auto"/>
              <w:rPr>
                <w:sz w:val="24"/>
                <w:szCs w:val="24"/>
              </w:rPr>
            </w:pPr>
          </w:p>
          <w:p w14:paraId="262AE85F" w14:textId="77777777" w:rsidR="001D2C07" w:rsidRDefault="001D2C07" w:rsidP="00285FE9">
            <w:pPr>
              <w:widowControl w:val="0"/>
              <w:tabs>
                <w:tab w:val="num" w:pos="1134"/>
              </w:tabs>
              <w:spacing w:line="240" w:lineRule="auto"/>
              <w:rPr>
                <w:sz w:val="24"/>
                <w:szCs w:val="24"/>
              </w:rPr>
            </w:pPr>
          </w:p>
          <w:p w14:paraId="572140FA" w14:textId="77777777" w:rsidR="001D2C07" w:rsidRDefault="001D2C07" w:rsidP="00285FE9">
            <w:pPr>
              <w:widowControl w:val="0"/>
              <w:tabs>
                <w:tab w:val="num" w:pos="1134"/>
              </w:tabs>
              <w:spacing w:line="240" w:lineRule="auto"/>
              <w:rPr>
                <w:sz w:val="24"/>
                <w:szCs w:val="24"/>
              </w:rPr>
            </w:pPr>
          </w:p>
          <w:p w14:paraId="31C6A710" w14:textId="77777777" w:rsidR="001D2C07" w:rsidRDefault="001D2C07" w:rsidP="00285FE9">
            <w:pPr>
              <w:widowControl w:val="0"/>
              <w:tabs>
                <w:tab w:val="num" w:pos="1134"/>
              </w:tabs>
              <w:spacing w:line="240" w:lineRule="auto"/>
              <w:rPr>
                <w:sz w:val="24"/>
                <w:szCs w:val="24"/>
              </w:rPr>
            </w:pPr>
          </w:p>
          <w:p w14:paraId="6D107959" w14:textId="77777777" w:rsidR="00B425BA" w:rsidRDefault="00B425BA" w:rsidP="00285FE9">
            <w:pPr>
              <w:widowControl w:val="0"/>
              <w:tabs>
                <w:tab w:val="num" w:pos="1134"/>
              </w:tabs>
              <w:spacing w:line="240" w:lineRule="auto"/>
              <w:rPr>
                <w:sz w:val="24"/>
                <w:szCs w:val="24"/>
              </w:rPr>
            </w:pPr>
          </w:p>
          <w:p w14:paraId="2C0C38E1" w14:textId="77777777" w:rsidR="00B425BA" w:rsidRDefault="00B425BA" w:rsidP="00285FE9">
            <w:pPr>
              <w:widowControl w:val="0"/>
              <w:tabs>
                <w:tab w:val="num" w:pos="1134"/>
              </w:tabs>
              <w:spacing w:line="240" w:lineRule="auto"/>
              <w:rPr>
                <w:sz w:val="24"/>
                <w:szCs w:val="24"/>
              </w:rPr>
            </w:pPr>
          </w:p>
          <w:p w14:paraId="6BEED8CA" w14:textId="77777777" w:rsidR="00B425BA" w:rsidRDefault="00B425BA" w:rsidP="00285FE9">
            <w:pPr>
              <w:widowControl w:val="0"/>
              <w:tabs>
                <w:tab w:val="num" w:pos="1134"/>
              </w:tabs>
              <w:spacing w:line="240" w:lineRule="auto"/>
              <w:rPr>
                <w:sz w:val="24"/>
                <w:szCs w:val="24"/>
              </w:rPr>
            </w:pPr>
          </w:p>
          <w:p w14:paraId="44FFC168" w14:textId="77777777" w:rsidR="00B425BA" w:rsidRDefault="00B425BA" w:rsidP="00285FE9">
            <w:pPr>
              <w:widowControl w:val="0"/>
              <w:tabs>
                <w:tab w:val="num" w:pos="1134"/>
              </w:tabs>
              <w:spacing w:line="240" w:lineRule="auto"/>
              <w:rPr>
                <w:sz w:val="24"/>
                <w:szCs w:val="24"/>
              </w:rPr>
            </w:pPr>
          </w:p>
          <w:p w14:paraId="22AB8EB8" w14:textId="77777777" w:rsidR="00B425BA" w:rsidRDefault="00B425BA" w:rsidP="00285FE9">
            <w:pPr>
              <w:widowControl w:val="0"/>
              <w:tabs>
                <w:tab w:val="num" w:pos="1134"/>
              </w:tabs>
              <w:spacing w:line="240" w:lineRule="auto"/>
              <w:rPr>
                <w:sz w:val="24"/>
                <w:szCs w:val="24"/>
              </w:rPr>
            </w:pPr>
          </w:p>
          <w:p w14:paraId="2A8EFDD0" w14:textId="77777777" w:rsidR="00B425BA" w:rsidRDefault="00B425BA" w:rsidP="00285FE9">
            <w:pPr>
              <w:widowControl w:val="0"/>
              <w:tabs>
                <w:tab w:val="num" w:pos="1134"/>
              </w:tabs>
              <w:spacing w:line="240" w:lineRule="auto"/>
              <w:rPr>
                <w:sz w:val="24"/>
                <w:szCs w:val="24"/>
              </w:rPr>
            </w:pPr>
          </w:p>
          <w:p w14:paraId="4AABEDA7" w14:textId="77777777" w:rsidR="00B425BA" w:rsidRDefault="00B425BA" w:rsidP="00285FE9">
            <w:pPr>
              <w:widowControl w:val="0"/>
              <w:tabs>
                <w:tab w:val="num" w:pos="1134"/>
              </w:tabs>
              <w:spacing w:line="240" w:lineRule="auto"/>
              <w:rPr>
                <w:sz w:val="24"/>
                <w:szCs w:val="24"/>
              </w:rPr>
            </w:pPr>
          </w:p>
          <w:p w14:paraId="40C8F862" w14:textId="77777777" w:rsidR="00B425BA" w:rsidRDefault="00B425BA" w:rsidP="00285FE9">
            <w:pPr>
              <w:widowControl w:val="0"/>
              <w:tabs>
                <w:tab w:val="num" w:pos="1134"/>
              </w:tabs>
              <w:spacing w:line="240" w:lineRule="auto"/>
              <w:rPr>
                <w:sz w:val="24"/>
                <w:szCs w:val="24"/>
              </w:rPr>
            </w:pPr>
          </w:p>
          <w:p w14:paraId="78EDA3D6" w14:textId="77777777" w:rsidR="00B425BA" w:rsidRDefault="00B425BA" w:rsidP="00285FE9">
            <w:pPr>
              <w:widowControl w:val="0"/>
              <w:tabs>
                <w:tab w:val="num" w:pos="1134"/>
              </w:tabs>
              <w:spacing w:line="240" w:lineRule="auto"/>
              <w:rPr>
                <w:sz w:val="24"/>
                <w:szCs w:val="24"/>
              </w:rPr>
            </w:pPr>
          </w:p>
          <w:p w14:paraId="4FB33995" w14:textId="77777777" w:rsidR="00B425BA" w:rsidRDefault="00B425BA" w:rsidP="00285FE9">
            <w:pPr>
              <w:widowControl w:val="0"/>
              <w:tabs>
                <w:tab w:val="num" w:pos="1134"/>
              </w:tabs>
              <w:spacing w:line="240" w:lineRule="auto"/>
              <w:rPr>
                <w:sz w:val="24"/>
                <w:szCs w:val="24"/>
              </w:rPr>
            </w:pPr>
          </w:p>
          <w:p w14:paraId="29B4F840" w14:textId="77777777" w:rsidR="00B425BA" w:rsidRDefault="00B425BA" w:rsidP="00285FE9">
            <w:pPr>
              <w:widowControl w:val="0"/>
              <w:tabs>
                <w:tab w:val="num" w:pos="1134"/>
              </w:tabs>
              <w:spacing w:line="240" w:lineRule="auto"/>
              <w:rPr>
                <w:sz w:val="24"/>
                <w:szCs w:val="24"/>
              </w:rPr>
            </w:pPr>
          </w:p>
          <w:p w14:paraId="1EA4710A" w14:textId="77777777" w:rsidR="00B425BA" w:rsidRDefault="00B425BA" w:rsidP="00285FE9">
            <w:pPr>
              <w:widowControl w:val="0"/>
              <w:tabs>
                <w:tab w:val="num" w:pos="1134"/>
              </w:tabs>
              <w:spacing w:line="240" w:lineRule="auto"/>
              <w:rPr>
                <w:sz w:val="24"/>
                <w:szCs w:val="24"/>
              </w:rPr>
            </w:pPr>
          </w:p>
          <w:p w14:paraId="2591528B" w14:textId="77777777" w:rsidR="00B425BA" w:rsidRDefault="00B425BA" w:rsidP="00285FE9">
            <w:pPr>
              <w:widowControl w:val="0"/>
              <w:tabs>
                <w:tab w:val="num" w:pos="1134"/>
              </w:tabs>
              <w:spacing w:line="240" w:lineRule="auto"/>
              <w:rPr>
                <w:sz w:val="24"/>
                <w:szCs w:val="24"/>
              </w:rPr>
            </w:pPr>
          </w:p>
          <w:p w14:paraId="53186407" w14:textId="77777777" w:rsidR="00B425BA" w:rsidRDefault="00B425BA" w:rsidP="00285FE9">
            <w:pPr>
              <w:widowControl w:val="0"/>
              <w:tabs>
                <w:tab w:val="num" w:pos="1134"/>
              </w:tabs>
              <w:spacing w:line="240" w:lineRule="auto"/>
              <w:rPr>
                <w:sz w:val="24"/>
                <w:szCs w:val="24"/>
              </w:rPr>
            </w:pPr>
          </w:p>
          <w:p w14:paraId="69C24FF6" w14:textId="77777777" w:rsidR="00B425BA" w:rsidRDefault="00B425BA" w:rsidP="00285FE9">
            <w:pPr>
              <w:widowControl w:val="0"/>
              <w:tabs>
                <w:tab w:val="num" w:pos="1134"/>
              </w:tabs>
              <w:spacing w:line="240" w:lineRule="auto"/>
              <w:rPr>
                <w:sz w:val="24"/>
                <w:szCs w:val="24"/>
              </w:rPr>
            </w:pPr>
          </w:p>
          <w:p w14:paraId="2D03EE66" w14:textId="77777777" w:rsidR="001D2C07" w:rsidRDefault="001D2C07" w:rsidP="00285FE9">
            <w:pPr>
              <w:widowControl w:val="0"/>
              <w:tabs>
                <w:tab w:val="num" w:pos="1134"/>
              </w:tabs>
              <w:spacing w:line="240" w:lineRule="auto"/>
              <w:rPr>
                <w:sz w:val="24"/>
                <w:szCs w:val="24"/>
              </w:rPr>
            </w:pPr>
          </w:p>
          <w:p w14:paraId="0ADD93E1" w14:textId="77777777" w:rsidR="001D2C07" w:rsidRDefault="001D2C07" w:rsidP="00285FE9">
            <w:pPr>
              <w:widowControl w:val="0"/>
              <w:tabs>
                <w:tab w:val="num" w:pos="1134"/>
              </w:tabs>
              <w:spacing w:line="240" w:lineRule="auto"/>
              <w:rPr>
                <w:sz w:val="24"/>
                <w:szCs w:val="24"/>
              </w:rPr>
            </w:pPr>
          </w:p>
          <w:p w14:paraId="717EC386" w14:textId="77777777" w:rsidR="001D2C07" w:rsidRDefault="001D2C07" w:rsidP="00285FE9">
            <w:pPr>
              <w:widowControl w:val="0"/>
              <w:tabs>
                <w:tab w:val="num" w:pos="1134"/>
              </w:tabs>
              <w:spacing w:line="240" w:lineRule="auto"/>
              <w:rPr>
                <w:sz w:val="24"/>
                <w:szCs w:val="24"/>
              </w:rPr>
            </w:pPr>
          </w:p>
          <w:p w14:paraId="271FF301" w14:textId="77777777" w:rsidR="001D2C07" w:rsidRPr="004C42E8" w:rsidRDefault="001D2C07" w:rsidP="00285FE9">
            <w:pPr>
              <w:widowControl w:val="0"/>
              <w:tabs>
                <w:tab w:val="num" w:pos="1134"/>
              </w:tabs>
              <w:spacing w:line="240" w:lineRule="auto"/>
              <w:rPr>
                <w:sz w:val="24"/>
                <w:szCs w:val="24"/>
              </w:rPr>
            </w:pPr>
          </w:p>
          <w:p w14:paraId="02752C05" w14:textId="77777777" w:rsidR="001D2C07" w:rsidRPr="004C42E8" w:rsidRDefault="001D2C07" w:rsidP="00285FE9">
            <w:pPr>
              <w:widowControl w:val="0"/>
              <w:tabs>
                <w:tab w:val="num" w:pos="1134"/>
              </w:tabs>
              <w:spacing w:line="240" w:lineRule="auto"/>
              <w:rPr>
                <w:sz w:val="24"/>
                <w:szCs w:val="24"/>
              </w:rPr>
            </w:pPr>
          </w:p>
          <w:p w14:paraId="22A02D2A" w14:textId="3DC318A2" w:rsidR="00B425BA" w:rsidRPr="004C42E8" w:rsidRDefault="00B425BA" w:rsidP="00B425BA">
            <w:pPr>
              <w:widowControl w:val="0"/>
              <w:tabs>
                <w:tab w:val="num" w:pos="1134"/>
              </w:tabs>
              <w:spacing w:line="240" w:lineRule="auto"/>
              <w:rPr>
                <w:b/>
                <w:bCs/>
                <w:sz w:val="24"/>
                <w:szCs w:val="24"/>
              </w:rPr>
            </w:pPr>
            <w:r w:rsidRPr="004C42E8">
              <w:rPr>
                <w:b/>
                <w:bCs/>
                <w:sz w:val="24"/>
                <w:szCs w:val="24"/>
              </w:rPr>
              <w:t>Знать:</w:t>
            </w:r>
          </w:p>
          <w:p w14:paraId="2F4B4F4D" w14:textId="0094DD44" w:rsidR="00B425BA" w:rsidRDefault="000162B4" w:rsidP="00B425BA">
            <w:pPr>
              <w:widowControl w:val="0"/>
              <w:tabs>
                <w:tab w:val="num" w:pos="1134"/>
              </w:tabs>
              <w:spacing w:line="240" w:lineRule="auto"/>
              <w:rPr>
                <w:b/>
                <w:bCs/>
                <w:sz w:val="24"/>
                <w:szCs w:val="24"/>
              </w:rPr>
            </w:pPr>
            <w:r>
              <w:rPr>
                <w:sz w:val="24"/>
                <w:szCs w:val="24"/>
              </w:rPr>
              <w:t xml:space="preserve">- </w:t>
            </w:r>
            <w:r w:rsidR="00B425BA" w:rsidRPr="004C42E8">
              <w:rPr>
                <w:sz w:val="24"/>
                <w:szCs w:val="24"/>
              </w:rPr>
              <w:t>основные теоретические проблемы в области налогообложения физических лиц и организаций</w:t>
            </w:r>
            <w:r w:rsidR="00B425BA" w:rsidRPr="004C42E8">
              <w:rPr>
                <w:b/>
                <w:bCs/>
                <w:sz w:val="24"/>
                <w:szCs w:val="24"/>
              </w:rPr>
              <w:t xml:space="preserve"> </w:t>
            </w:r>
          </w:p>
          <w:p w14:paraId="64267DE7" w14:textId="772E0400" w:rsidR="001D2C07" w:rsidRPr="004C42E8" w:rsidRDefault="001D2C07" w:rsidP="00B425BA">
            <w:pPr>
              <w:widowControl w:val="0"/>
              <w:tabs>
                <w:tab w:val="num" w:pos="1134"/>
              </w:tabs>
              <w:spacing w:line="240" w:lineRule="auto"/>
              <w:rPr>
                <w:b/>
                <w:bCs/>
                <w:sz w:val="24"/>
                <w:szCs w:val="24"/>
              </w:rPr>
            </w:pPr>
            <w:r w:rsidRPr="004C42E8">
              <w:rPr>
                <w:b/>
                <w:bCs/>
                <w:sz w:val="24"/>
                <w:szCs w:val="24"/>
              </w:rPr>
              <w:t>Уметь:</w:t>
            </w:r>
          </w:p>
          <w:p w14:paraId="33B8E8B4" w14:textId="69F92815" w:rsidR="001D2C07" w:rsidRDefault="000162B4" w:rsidP="00285FE9">
            <w:pPr>
              <w:widowControl w:val="0"/>
              <w:tabs>
                <w:tab w:val="num" w:pos="1134"/>
              </w:tabs>
              <w:spacing w:line="240" w:lineRule="auto"/>
              <w:rPr>
                <w:sz w:val="24"/>
                <w:szCs w:val="24"/>
              </w:rPr>
            </w:pPr>
            <w:r>
              <w:rPr>
                <w:sz w:val="24"/>
                <w:szCs w:val="24"/>
              </w:rPr>
              <w:t xml:space="preserve">- </w:t>
            </w:r>
            <w:r w:rsidR="001D2C07" w:rsidRPr="004C42E8">
              <w:rPr>
                <w:sz w:val="24"/>
                <w:szCs w:val="24"/>
              </w:rPr>
              <w:t>прогнозировать последствия налогового характера при принятии управленческих решений в различных практических ситуациях</w:t>
            </w:r>
          </w:p>
          <w:p w14:paraId="68F8623D" w14:textId="77777777" w:rsidR="001D2C07" w:rsidRDefault="001D2C07" w:rsidP="00285FE9">
            <w:pPr>
              <w:widowControl w:val="0"/>
              <w:tabs>
                <w:tab w:val="num" w:pos="1134"/>
              </w:tabs>
              <w:spacing w:line="240" w:lineRule="auto"/>
              <w:rPr>
                <w:sz w:val="24"/>
                <w:szCs w:val="24"/>
              </w:rPr>
            </w:pPr>
          </w:p>
          <w:p w14:paraId="1BDDB96B" w14:textId="77777777" w:rsidR="001D2C07" w:rsidRDefault="001D2C07" w:rsidP="00285FE9">
            <w:pPr>
              <w:widowControl w:val="0"/>
              <w:tabs>
                <w:tab w:val="num" w:pos="1134"/>
              </w:tabs>
              <w:spacing w:line="240" w:lineRule="auto"/>
              <w:rPr>
                <w:sz w:val="24"/>
                <w:szCs w:val="24"/>
              </w:rPr>
            </w:pPr>
          </w:p>
          <w:p w14:paraId="241F0FFF" w14:textId="77777777" w:rsidR="001D2C07" w:rsidRDefault="001D2C07" w:rsidP="00285FE9">
            <w:pPr>
              <w:widowControl w:val="0"/>
              <w:tabs>
                <w:tab w:val="num" w:pos="1134"/>
              </w:tabs>
              <w:spacing w:line="240" w:lineRule="auto"/>
              <w:rPr>
                <w:sz w:val="24"/>
                <w:szCs w:val="24"/>
              </w:rPr>
            </w:pPr>
          </w:p>
          <w:p w14:paraId="5A3277EB" w14:textId="29364921" w:rsidR="001D2C07" w:rsidRDefault="001D2C07" w:rsidP="00751FF0">
            <w:pPr>
              <w:tabs>
                <w:tab w:val="left" w:pos="540"/>
              </w:tabs>
              <w:spacing w:line="240" w:lineRule="auto"/>
              <w:contextualSpacing/>
              <w:rPr>
                <w:sz w:val="24"/>
                <w:szCs w:val="24"/>
              </w:rPr>
            </w:pPr>
          </w:p>
        </w:tc>
        <w:tc>
          <w:tcPr>
            <w:tcW w:w="3260" w:type="dxa"/>
          </w:tcPr>
          <w:p w14:paraId="2C080009" w14:textId="77777777" w:rsidR="00B425BA" w:rsidRDefault="00B425BA" w:rsidP="00B425BA">
            <w:pPr>
              <w:tabs>
                <w:tab w:val="left" w:pos="993"/>
              </w:tabs>
              <w:spacing w:line="240" w:lineRule="auto"/>
              <w:rPr>
                <w:rFonts w:cs="Times New Roman"/>
                <w:sz w:val="24"/>
                <w:szCs w:val="24"/>
              </w:rPr>
            </w:pPr>
            <w:r w:rsidRPr="00B425BA">
              <w:rPr>
                <w:rFonts w:cs="Times New Roman"/>
                <w:sz w:val="24"/>
                <w:szCs w:val="24"/>
              </w:rPr>
              <w:lastRenderedPageBreak/>
              <w:t>Вопрос 1. Укажите, в каком случае индивидуальному предпринимателю выгодно использовать профессиональных налоговый вычет в фиксированном размере, а в каком – его альтернативный вариант?</w:t>
            </w:r>
          </w:p>
          <w:p w14:paraId="49F6276B" w14:textId="77777777" w:rsidR="00B425BA" w:rsidRDefault="00B425BA" w:rsidP="00B425BA">
            <w:pPr>
              <w:tabs>
                <w:tab w:val="left" w:pos="993"/>
              </w:tabs>
              <w:spacing w:line="240" w:lineRule="auto"/>
              <w:rPr>
                <w:rFonts w:cs="Times New Roman"/>
                <w:sz w:val="24"/>
                <w:szCs w:val="24"/>
              </w:rPr>
            </w:pPr>
          </w:p>
          <w:p w14:paraId="4A214989" w14:textId="77777777" w:rsidR="000162B4" w:rsidRDefault="000162B4" w:rsidP="00B425BA">
            <w:pPr>
              <w:tabs>
                <w:tab w:val="left" w:pos="993"/>
              </w:tabs>
              <w:spacing w:line="240" w:lineRule="auto"/>
              <w:rPr>
                <w:rFonts w:cs="Times New Roman"/>
                <w:sz w:val="24"/>
                <w:szCs w:val="24"/>
              </w:rPr>
            </w:pPr>
          </w:p>
          <w:p w14:paraId="03531F06" w14:textId="77777777" w:rsidR="00B425BA" w:rsidRDefault="00B425BA" w:rsidP="00B425BA">
            <w:pPr>
              <w:tabs>
                <w:tab w:val="left" w:pos="993"/>
              </w:tabs>
              <w:spacing w:line="240" w:lineRule="auto"/>
              <w:rPr>
                <w:rFonts w:cs="Times New Roman"/>
                <w:sz w:val="24"/>
                <w:szCs w:val="24"/>
              </w:rPr>
            </w:pPr>
          </w:p>
          <w:p w14:paraId="7BFF5B50" w14:textId="77777777" w:rsidR="00B425BA" w:rsidRPr="00B425BA" w:rsidRDefault="001D2C07" w:rsidP="00B425BA">
            <w:pPr>
              <w:spacing w:line="240" w:lineRule="auto"/>
              <w:rPr>
                <w:rFonts w:eastAsia="Calibri"/>
                <w:sz w:val="24"/>
                <w:szCs w:val="24"/>
              </w:rPr>
            </w:pPr>
            <w:r w:rsidRPr="00B425BA">
              <w:rPr>
                <w:rFonts w:eastAsia="Calibri" w:cs="Times New Roman"/>
                <w:sz w:val="24"/>
                <w:szCs w:val="24"/>
              </w:rPr>
              <w:t xml:space="preserve">Задание 1. </w:t>
            </w:r>
            <w:r w:rsidR="00B425BA" w:rsidRPr="00B425BA">
              <w:rPr>
                <w:rFonts w:eastAsia="Calibri"/>
                <w:sz w:val="24"/>
                <w:szCs w:val="24"/>
              </w:rPr>
              <w:t xml:space="preserve">Гражданин Петров А.И. (налоговый резидент), имел следующие доходы в налоговом периоде: заработная плата – 80 000 </w:t>
            </w:r>
            <w:r w:rsidR="00B425BA" w:rsidRPr="00B425BA">
              <w:rPr>
                <w:rFonts w:eastAsia="Calibri"/>
                <w:sz w:val="24"/>
                <w:szCs w:val="24"/>
              </w:rPr>
              <w:lastRenderedPageBreak/>
              <w:t xml:space="preserve">рублей ежемесячно </w:t>
            </w:r>
            <w:r w:rsidR="00B425BA" w:rsidRPr="00B425BA">
              <w:rPr>
                <w:sz w:val="24"/>
                <w:szCs w:val="24"/>
              </w:rPr>
              <w:t>(выплачивается аванс 40% до 20 числа текущего месяца, остальное – последнего числа текущего месяца)</w:t>
            </w:r>
            <w:r w:rsidR="00B425BA" w:rsidRPr="00B425BA">
              <w:rPr>
                <w:rFonts w:eastAsia="Calibri"/>
                <w:sz w:val="24"/>
                <w:szCs w:val="24"/>
              </w:rPr>
              <w:t>,</w:t>
            </w:r>
          </w:p>
          <w:p w14:paraId="0E5EFCAF" w14:textId="77777777" w:rsidR="00B425BA" w:rsidRPr="005506E5" w:rsidRDefault="00B425BA" w:rsidP="00B425BA">
            <w:pPr>
              <w:spacing w:line="240" w:lineRule="auto"/>
              <w:rPr>
                <w:rFonts w:eastAsia="Calibri" w:cs="Times New Roman"/>
                <w:sz w:val="24"/>
                <w:szCs w:val="24"/>
                <w:highlight w:val="green"/>
              </w:rPr>
            </w:pPr>
            <w:r w:rsidRPr="00B425BA">
              <w:rPr>
                <w:rFonts w:eastAsia="Calibri"/>
                <w:sz w:val="24"/>
                <w:szCs w:val="24"/>
              </w:rPr>
              <w:t>в мае сотрудник поехал в командировку в г. Донецк, согласно билетам дата и время вылета 23.50 15.05, дата и время прилета 00.05 21.05. За время нахождения в командировке начислены суточные в размере 6000 руб. в день, расходы на проживание составили 2 500 руб. в день (подтверждены), на проезд – 10 000 руб. (подтверждены). Расходы, не подтвержденные документально, составили 10 000 руб. Начислена компенсация среднего заработка за май – 18 900 руб. и заработная плата за май (30000 аванс и 20 000 в заработную плату). Определите налоговую базу и сумму налога на доходы физических лиц, уплаченную физическим лицом за налоговый период по месту работы.</w:t>
            </w:r>
          </w:p>
          <w:p w14:paraId="01A979EB" w14:textId="77777777" w:rsidR="001D2C07" w:rsidRPr="00C002EC" w:rsidRDefault="001D2C07" w:rsidP="001D2C07">
            <w:pPr>
              <w:tabs>
                <w:tab w:val="left" w:pos="993"/>
              </w:tabs>
              <w:spacing w:line="240" w:lineRule="auto"/>
              <w:rPr>
                <w:rFonts w:cs="Times New Roman"/>
                <w:sz w:val="24"/>
                <w:szCs w:val="24"/>
                <w:highlight w:val="green"/>
              </w:rPr>
            </w:pPr>
          </w:p>
          <w:p w14:paraId="4502A862" w14:textId="77777777" w:rsidR="00B425BA" w:rsidRPr="00B425BA" w:rsidRDefault="00B425BA" w:rsidP="001D2C07">
            <w:pPr>
              <w:spacing w:line="240" w:lineRule="auto"/>
              <w:rPr>
                <w:rFonts w:cs="Times New Roman"/>
                <w:sz w:val="24"/>
                <w:szCs w:val="24"/>
              </w:rPr>
            </w:pPr>
            <w:r w:rsidRPr="00B425BA">
              <w:rPr>
                <w:rFonts w:cs="Times New Roman"/>
                <w:sz w:val="24"/>
                <w:szCs w:val="24"/>
              </w:rPr>
              <w:t>Вопрос 1. Укажите ограничительные критерии применения упрощенной системы налогообложения, применимые для индивидуальных предпринимателей?</w:t>
            </w:r>
          </w:p>
          <w:p w14:paraId="64E66F52" w14:textId="12028335" w:rsidR="001D2C07" w:rsidRPr="00B425BA" w:rsidRDefault="001D2C07" w:rsidP="001D2C07">
            <w:pPr>
              <w:spacing w:line="240" w:lineRule="auto"/>
              <w:rPr>
                <w:rFonts w:cs="Times New Roman"/>
                <w:sz w:val="24"/>
                <w:szCs w:val="24"/>
              </w:rPr>
            </w:pPr>
            <w:r w:rsidRPr="00B425BA">
              <w:rPr>
                <w:rFonts w:cs="Times New Roman"/>
                <w:sz w:val="24"/>
              </w:rPr>
              <w:t>Задание 1.</w:t>
            </w:r>
            <w:r w:rsidRPr="00B425BA">
              <w:rPr>
                <w:rFonts w:cs="Times New Roman"/>
                <w:color w:val="FF0000"/>
                <w:sz w:val="24"/>
              </w:rPr>
              <w:t xml:space="preserve"> </w:t>
            </w:r>
            <w:r w:rsidRPr="00B425BA">
              <w:rPr>
                <w:rFonts w:cs="Times New Roman"/>
                <w:sz w:val="24"/>
                <w:szCs w:val="24"/>
              </w:rPr>
              <w:t>Доходы предпринимателя составили за налоговый период 1 000 000 руб., а расходы – 800 000 руб. Страховые взносы – 50 000 руб.</w:t>
            </w:r>
          </w:p>
          <w:p w14:paraId="77498B61" w14:textId="77777777" w:rsidR="001D2C07" w:rsidRPr="00B425BA" w:rsidRDefault="001D2C07" w:rsidP="001D2C07">
            <w:pPr>
              <w:spacing w:line="240" w:lineRule="auto"/>
              <w:rPr>
                <w:rFonts w:cs="Times New Roman"/>
                <w:sz w:val="24"/>
                <w:szCs w:val="24"/>
              </w:rPr>
            </w:pPr>
            <w:r w:rsidRPr="00B425BA">
              <w:rPr>
                <w:rFonts w:cs="Times New Roman"/>
                <w:sz w:val="24"/>
                <w:szCs w:val="24"/>
              </w:rPr>
              <w:t>Рассчитайте налог по УСН к уплате в бюджет:</w:t>
            </w:r>
          </w:p>
          <w:p w14:paraId="5B750C56" w14:textId="77777777" w:rsidR="001D2C07" w:rsidRPr="00B425BA" w:rsidRDefault="001D2C07" w:rsidP="001D2C07">
            <w:pPr>
              <w:spacing w:line="240" w:lineRule="auto"/>
              <w:rPr>
                <w:rFonts w:cs="Times New Roman"/>
                <w:sz w:val="24"/>
                <w:szCs w:val="24"/>
              </w:rPr>
            </w:pPr>
            <w:r w:rsidRPr="00B425BA">
              <w:rPr>
                <w:rFonts w:cs="Times New Roman"/>
                <w:sz w:val="24"/>
                <w:szCs w:val="24"/>
              </w:rPr>
              <w:t>А) с объектом «доходы»</w:t>
            </w:r>
          </w:p>
          <w:p w14:paraId="34672213" w14:textId="77777777" w:rsidR="001D2C07" w:rsidRPr="00B425BA" w:rsidRDefault="001D2C07" w:rsidP="001D2C07">
            <w:pPr>
              <w:spacing w:line="240" w:lineRule="auto"/>
              <w:rPr>
                <w:rFonts w:cs="Times New Roman"/>
                <w:sz w:val="24"/>
                <w:szCs w:val="24"/>
              </w:rPr>
            </w:pPr>
            <w:r w:rsidRPr="00B425BA">
              <w:rPr>
                <w:rFonts w:cs="Times New Roman"/>
                <w:sz w:val="24"/>
                <w:szCs w:val="24"/>
              </w:rPr>
              <w:t>Б) с объектом «доходы, уменьшенные на величину произведенных расходов»</w:t>
            </w:r>
          </w:p>
          <w:p w14:paraId="5D2F5C9E" w14:textId="3F45945F" w:rsidR="001D2C07" w:rsidRPr="00C002EC" w:rsidRDefault="001D2C07" w:rsidP="001D2C07">
            <w:pPr>
              <w:tabs>
                <w:tab w:val="left" w:pos="993"/>
              </w:tabs>
              <w:spacing w:line="240" w:lineRule="auto"/>
              <w:rPr>
                <w:rFonts w:cs="Times New Roman"/>
                <w:sz w:val="24"/>
                <w:szCs w:val="24"/>
                <w:highlight w:val="green"/>
              </w:rPr>
            </w:pPr>
            <w:r w:rsidRPr="00B425BA">
              <w:rPr>
                <w:rFonts w:cs="Times New Roman"/>
                <w:sz w:val="24"/>
                <w:szCs w:val="24"/>
              </w:rPr>
              <w:lastRenderedPageBreak/>
              <w:t>Укажите, какой вариант</w:t>
            </w:r>
            <w:r w:rsidR="00B425BA" w:rsidRPr="00B425BA">
              <w:rPr>
                <w:rFonts w:cs="Times New Roman"/>
                <w:sz w:val="24"/>
                <w:szCs w:val="24"/>
              </w:rPr>
              <w:t xml:space="preserve"> будет наиболее выгоден для ИП.</w:t>
            </w:r>
          </w:p>
        </w:tc>
      </w:tr>
    </w:tbl>
    <w:p w14:paraId="6A485514" w14:textId="77777777" w:rsidR="00A57223" w:rsidRDefault="00A57223" w:rsidP="00513B26">
      <w:pPr>
        <w:tabs>
          <w:tab w:val="left" w:pos="540"/>
        </w:tabs>
        <w:ind w:firstLine="709"/>
        <w:rPr>
          <w:rFonts w:cs="Times New Roman"/>
          <w:b/>
          <w:bCs/>
          <w:szCs w:val="28"/>
        </w:rPr>
      </w:pPr>
    </w:p>
    <w:p w14:paraId="2AA937D1" w14:textId="5D14768F" w:rsidR="00A23C82" w:rsidRPr="004C520C" w:rsidRDefault="00684427" w:rsidP="00A23C82">
      <w:pPr>
        <w:tabs>
          <w:tab w:val="left" w:pos="540"/>
        </w:tabs>
        <w:ind w:firstLine="709"/>
        <w:jc w:val="center"/>
        <w:rPr>
          <w:rFonts w:cs="Times New Roman"/>
          <w:b/>
          <w:bCs/>
          <w:szCs w:val="28"/>
          <w:lang w:eastAsia="ru-RU"/>
        </w:rPr>
      </w:pPr>
      <w:r w:rsidRPr="004C520C">
        <w:rPr>
          <w:rFonts w:cs="Times New Roman"/>
          <w:b/>
          <w:bCs/>
          <w:szCs w:val="28"/>
        </w:rPr>
        <w:t>Перечень</w:t>
      </w:r>
      <w:r w:rsidR="00A23C82" w:rsidRPr="004C520C">
        <w:rPr>
          <w:rFonts w:cs="Times New Roman"/>
          <w:b/>
          <w:bCs/>
          <w:szCs w:val="28"/>
        </w:rPr>
        <w:t xml:space="preserve"> примерных</w:t>
      </w:r>
      <w:r w:rsidRPr="004C520C">
        <w:rPr>
          <w:rFonts w:cs="Times New Roman"/>
          <w:b/>
          <w:bCs/>
          <w:szCs w:val="28"/>
        </w:rPr>
        <w:t xml:space="preserve"> вопросов для подготовки к </w:t>
      </w:r>
      <w:r w:rsidR="00FF2EE4">
        <w:rPr>
          <w:rFonts w:cs="Times New Roman"/>
          <w:b/>
          <w:bCs/>
          <w:szCs w:val="28"/>
          <w:lang w:eastAsia="ru-RU"/>
        </w:rPr>
        <w:t>зачету</w:t>
      </w:r>
    </w:p>
    <w:p w14:paraId="41B75356" w14:textId="77777777" w:rsidR="006A060A" w:rsidRDefault="006A060A" w:rsidP="006A060A">
      <w:pPr>
        <w:tabs>
          <w:tab w:val="left" w:pos="540"/>
        </w:tabs>
        <w:ind w:firstLine="709"/>
        <w:rPr>
          <w:rFonts w:cs="Times New Roman"/>
          <w:szCs w:val="28"/>
        </w:rPr>
      </w:pPr>
      <w:r w:rsidRPr="00620FA9">
        <w:rPr>
          <w:rFonts w:cs="Times New Roman"/>
          <w:szCs w:val="28"/>
        </w:rPr>
        <w:t>1. Состав и социально-экономическое значение налогов и сборов с физических лиц.</w:t>
      </w:r>
    </w:p>
    <w:p w14:paraId="3104E0DC" w14:textId="77777777" w:rsidR="006A060A" w:rsidRDefault="006A060A" w:rsidP="006A060A">
      <w:pPr>
        <w:tabs>
          <w:tab w:val="left" w:pos="540"/>
        </w:tabs>
        <w:ind w:firstLine="709"/>
        <w:rPr>
          <w:rFonts w:cs="Times New Roman"/>
          <w:szCs w:val="28"/>
        </w:rPr>
      </w:pPr>
      <w:r w:rsidRPr="00620FA9">
        <w:rPr>
          <w:rFonts w:cs="Times New Roman"/>
          <w:szCs w:val="28"/>
        </w:rPr>
        <w:t>2. Роль налогов с физических лиц в формировании доходной базы бюджетной системы Российской Федерации.</w:t>
      </w:r>
    </w:p>
    <w:p w14:paraId="233330DD" w14:textId="77777777" w:rsidR="006A060A" w:rsidRDefault="006A060A" w:rsidP="006A060A">
      <w:pPr>
        <w:tabs>
          <w:tab w:val="left" w:pos="540"/>
        </w:tabs>
        <w:ind w:firstLine="709"/>
        <w:rPr>
          <w:rFonts w:cs="Times New Roman"/>
          <w:szCs w:val="28"/>
        </w:rPr>
      </w:pPr>
      <w:r w:rsidRPr="00620FA9">
        <w:rPr>
          <w:rFonts w:cs="Times New Roman"/>
          <w:szCs w:val="28"/>
        </w:rPr>
        <w:t>3. Эволюция налогообложения доходов и имущества физических лиц в России.</w:t>
      </w:r>
    </w:p>
    <w:p w14:paraId="7DE6590F" w14:textId="77777777" w:rsidR="006A060A" w:rsidRDefault="006A060A" w:rsidP="006A060A">
      <w:pPr>
        <w:tabs>
          <w:tab w:val="left" w:pos="540"/>
        </w:tabs>
        <w:ind w:firstLine="709"/>
        <w:rPr>
          <w:rFonts w:cs="Times New Roman"/>
          <w:szCs w:val="28"/>
        </w:rPr>
      </w:pPr>
      <w:r w:rsidRPr="00620FA9">
        <w:rPr>
          <w:rFonts w:cs="Times New Roman"/>
          <w:szCs w:val="28"/>
        </w:rPr>
        <w:t>4. Классификация налогов с физических лиц, ее значение.</w:t>
      </w:r>
    </w:p>
    <w:p w14:paraId="08F39F4C" w14:textId="77777777" w:rsidR="006A060A" w:rsidRDefault="006A060A" w:rsidP="006A060A">
      <w:pPr>
        <w:tabs>
          <w:tab w:val="left" w:pos="540"/>
        </w:tabs>
        <w:ind w:firstLine="709"/>
        <w:rPr>
          <w:rFonts w:cs="Times New Roman"/>
          <w:szCs w:val="28"/>
        </w:rPr>
      </w:pPr>
      <w:r w:rsidRPr="00620FA9">
        <w:rPr>
          <w:rFonts w:cs="Times New Roman"/>
          <w:szCs w:val="28"/>
        </w:rPr>
        <w:t>5. Проблемы совершенствования системы налогообложения физических лиц в Российской Федерации.</w:t>
      </w:r>
    </w:p>
    <w:p w14:paraId="0532CA0E" w14:textId="77777777" w:rsidR="006A060A" w:rsidRDefault="006A060A" w:rsidP="006A060A">
      <w:pPr>
        <w:tabs>
          <w:tab w:val="left" w:pos="540"/>
        </w:tabs>
        <w:ind w:firstLine="709"/>
        <w:rPr>
          <w:rFonts w:cs="Times New Roman"/>
          <w:szCs w:val="28"/>
        </w:rPr>
      </w:pPr>
      <w:r w:rsidRPr="00620FA9">
        <w:rPr>
          <w:rFonts w:cs="Times New Roman"/>
          <w:szCs w:val="28"/>
        </w:rPr>
        <w:t>6. Направления реформирования налогообложения физических лиц.</w:t>
      </w:r>
    </w:p>
    <w:p w14:paraId="087E2B58" w14:textId="77777777" w:rsidR="006A060A" w:rsidRDefault="006A060A" w:rsidP="006A060A">
      <w:pPr>
        <w:tabs>
          <w:tab w:val="left" w:pos="540"/>
        </w:tabs>
        <w:ind w:firstLine="709"/>
        <w:rPr>
          <w:rFonts w:cs="Times New Roman"/>
          <w:szCs w:val="28"/>
        </w:rPr>
      </w:pPr>
      <w:r w:rsidRPr="00620FA9">
        <w:rPr>
          <w:rFonts w:cs="Times New Roman"/>
          <w:szCs w:val="28"/>
        </w:rPr>
        <w:t>7. Права законодательных органов субъектов Российской Федерации и представительных органов местного самоуправления по установлению налогов с физических лиц.</w:t>
      </w:r>
    </w:p>
    <w:p w14:paraId="6B51818B" w14:textId="77777777" w:rsidR="006A060A" w:rsidRDefault="006A060A" w:rsidP="006A060A">
      <w:pPr>
        <w:tabs>
          <w:tab w:val="left" w:pos="540"/>
        </w:tabs>
        <w:ind w:firstLine="709"/>
        <w:rPr>
          <w:rFonts w:cs="Times New Roman"/>
          <w:szCs w:val="28"/>
        </w:rPr>
      </w:pPr>
      <w:r w:rsidRPr="00620FA9">
        <w:rPr>
          <w:rFonts w:cs="Times New Roman"/>
          <w:szCs w:val="28"/>
        </w:rPr>
        <w:t>8. Категории налогоплательщиков налога на доходы физических лиц, их классификация и особенности в налогообложении доходов.</w:t>
      </w:r>
    </w:p>
    <w:p w14:paraId="30E3A2A4" w14:textId="77777777" w:rsidR="006A060A" w:rsidRDefault="006A060A" w:rsidP="006A060A">
      <w:pPr>
        <w:tabs>
          <w:tab w:val="left" w:pos="540"/>
        </w:tabs>
        <w:ind w:firstLine="709"/>
        <w:rPr>
          <w:rFonts w:cs="Times New Roman"/>
          <w:szCs w:val="28"/>
        </w:rPr>
      </w:pPr>
      <w:r w:rsidRPr="00620FA9">
        <w:rPr>
          <w:rFonts w:cs="Times New Roman"/>
          <w:szCs w:val="28"/>
        </w:rPr>
        <w:t>9. Состав доходов физических лиц. Объект налогообложения.</w:t>
      </w:r>
    </w:p>
    <w:p w14:paraId="27E32BD8" w14:textId="77777777" w:rsidR="006A060A" w:rsidRDefault="006A060A" w:rsidP="006A060A">
      <w:pPr>
        <w:tabs>
          <w:tab w:val="left" w:pos="540"/>
        </w:tabs>
        <w:ind w:firstLine="709"/>
        <w:rPr>
          <w:rFonts w:cs="Times New Roman"/>
          <w:szCs w:val="28"/>
        </w:rPr>
      </w:pPr>
      <w:r>
        <w:rPr>
          <w:rFonts w:cs="Times New Roman"/>
          <w:szCs w:val="28"/>
        </w:rPr>
        <w:t>1</w:t>
      </w:r>
      <w:r w:rsidRPr="00620FA9">
        <w:rPr>
          <w:rFonts w:cs="Times New Roman"/>
          <w:szCs w:val="28"/>
        </w:rPr>
        <w:t>0. Классификация доходов, не подлежащих налогообложению.</w:t>
      </w:r>
    </w:p>
    <w:p w14:paraId="5115D522" w14:textId="77777777" w:rsidR="006A060A" w:rsidRDefault="006A060A" w:rsidP="006A060A">
      <w:pPr>
        <w:tabs>
          <w:tab w:val="left" w:pos="540"/>
        </w:tabs>
        <w:ind w:firstLine="709"/>
        <w:rPr>
          <w:rFonts w:cs="Times New Roman"/>
          <w:szCs w:val="28"/>
        </w:rPr>
      </w:pPr>
      <w:r w:rsidRPr="00620FA9">
        <w:rPr>
          <w:rFonts w:cs="Times New Roman"/>
          <w:szCs w:val="28"/>
        </w:rPr>
        <w:t>11. Состав объекта налогообложения налогом на доходы физических лиц.</w:t>
      </w:r>
    </w:p>
    <w:p w14:paraId="3CC9D18D" w14:textId="04A232F1" w:rsidR="006A060A" w:rsidRDefault="006A060A" w:rsidP="006A060A">
      <w:pPr>
        <w:tabs>
          <w:tab w:val="left" w:pos="540"/>
        </w:tabs>
        <w:ind w:firstLine="709"/>
        <w:rPr>
          <w:rFonts w:cs="Times New Roman"/>
          <w:szCs w:val="28"/>
        </w:rPr>
      </w:pPr>
      <w:r w:rsidRPr="00620FA9">
        <w:rPr>
          <w:rFonts w:cs="Times New Roman"/>
          <w:szCs w:val="28"/>
        </w:rPr>
        <w:t>12. Общие принципы формирования налоговой базы по налогу на доходы физических лиц.</w:t>
      </w:r>
      <w:r>
        <w:rPr>
          <w:rFonts w:cs="Times New Roman"/>
          <w:szCs w:val="28"/>
        </w:rPr>
        <w:t xml:space="preserve"> Совокупность налоговых баз.</w:t>
      </w:r>
    </w:p>
    <w:p w14:paraId="50E6EE12" w14:textId="77777777" w:rsidR="006A060A" w:rsidRDefault="006A060A" w:rsidP="006A060A">
      <w:pPr>
        <w:tabs>
          <w:tab w:val="left" w:pos="540"/>
        </w:tabs>
        <w:ind w:firstLine="709"/>
        <w:rPr>
          <w:rFonts w:cs="Times New Roman"/>
          <w:szCs w:val="28"/>
        </w:rPr>
      </w:pPr>
      <w:r w:rsidRPr="00620FA9">
        <w:rPr>
          <w:rFonts w:cs="Times New Roman"/>
          <w:szCs w:val="28"/>
        </w:rPr>
        <w:t>13. Особенности формирования налоговой базы по доходам в денежной, натуральной формах и в виде материальной выгоды.</w:t>
      </w:r>
    </w:p>
    <w:p w14:paraId="46481243" w14:textId="77777777" w:rsidR="006A060A" w:rsidRDefault="006A060A" w:rsidP="006A060A">
      <w:pPr>
        <w:tabs>
          <w:tab w:val="left" w:pos="540"/>
        </w:tabs>
        <w:ind w:firstLine="709"/>
        <w:rPr>
          <w:rFonts w:cs="Times New Roman"/>
          <w:szCs w:val="28"/>
        </w:rPr>
      </w:pPr>
      <w:r w:rsidRPr="00620FA9">
        <w:rPr>
          <w:rFonts w:cs="Times New Roman"/>
          <w:szCs w:val="28"/>
        </w:rPr>
        <w:t xml:space="preserve">14. Особенности определения налоговой база по договорам негосударственного пенсионного обеспечения и договорам обязательного </w:t>
      </w:r>
      <w:r w:rsidRPr="00620FA9">
        <w:rPr>
          <w:rFonts w:cs="Times New Roman"/>
          <w:szCs w:val="28"/>
        </w:rPr>
        <w:lastRenderedPageBreak/>
        <w:t xml:space="preserve">пенсионного страхования, заключенными с негосударственными пенсионными фондами. </w:t>
      </w:r>
    </w:p>
    <w:p w14:paraId="55F1797E" w14:textId="77777777" w:rsidR="006A060A" w:rsidRDefault="006A060A" w:rsidP="006A060A">
      <w:pPr>
        <w:tabs>
          <w:tab w:val="left" w:pos="540"/>
        </w:tabs>
        <w:ind w:firstLine="709"/>
        <w:rPr>
          <w:rFonts w:cs="Times New Roman"/>
          <w:szCs w:val="28"/>
        </w:rPr>
      </w:pPr>
      <w:r w:rsidRPr="00620FA9">
        <w:rPr>
          <w:rFonts w:cs="Times New Roman"/>
          <w:szCs w:val="28"/>
        </w:rPr>
        <w:t>15. Налоговые льготы и вычеты по налогу на доходы физических лиц: виды, характеристика и общие условия предоставления.</w:t>
      </w:r>
    </w:p>
    <w:p w14:paraId="2BCEB8DB" w14:textId="77777777" w:rsidR="006A060A" w:rsidRDefault="006A060A" w:rsidP="006A060A">
      <w:pPr>
        <w:tabs>
          <w:tab w:val="left" w:pos="540"/>
        </w:tabs>
        <w:ind w:firstLine="709"/>
        <w:rPr>
          <w:rFonts w:cs="Times New Roman"/>
          <w:szCs w:val="28"/>
        </w:rPr>
      </w:pPr>
      <w:r w:rsidRPr="00620FA9">
        <w:rPr>
          <w:rFonts w:cs="Times New Roman"/>
          <w:szCs w:val="28"/>
        </w:rPr>
        <w:t>16. Порядок и условия предоставления стандартных налоговых вычетов.</w:t>
      </w:r>
    </w:p>
    <w:p w14:paraId="34967A7B" w14:textId="77777777" w:rsidR="006A060A" w:rsidRDefault="006A060A" w:rsidP="006A060A">
      <w:pPr>
        <w:tabs>
          <w:tab w:val="left" w:pos="540"/>
        </w:tabs>
        <w:ind w:firstLine="709"/>
        <w:rPr>
          <w:rFonts w:cs="Times New Roman"/>
          <w:szCs w:val="28"/>
        </w:rPr>
      </w:pPr>
      <w:r w:rsidRPr="00620FA9">
        <w:rPr>
          <w:rFonts w:cs="Times New Roman"/>
          <w:szCs w:val="28"/>
        </w:rPr>
        <w:t>17. Порядок и условия предоставления социальных налоговых вычетов.</w:t>
      </w:r>
    </w:p>
    <w:p w14:paraId="0BE5A11F" w14:textId="77777777" w:rsidR="006A060A" w:rsidRDefault="006A060A" w:rsidP="006A060A">
      <w:pPr>
        <w:tabs>
          <w:tab w:val="left" w:pos="540"/>
        </w:tabs>
        <w:ind w:firstLine="709"/>
        <w:rPr>
          <w:rFonts w:cs="Times New Roman"/>
          <w:szCs w:val="28"/>
        </w:rPr>
      </w:pPr>
      <w:r w:rsidRPr="00620FA9">
        <w:rPr>
          <w:rFonts w:cs="Times New Roman"/>
          <w:szCs w:val="28"/>
        </w:rPr>
        <w:t>18. Порядок и условия предоставления имущественных налоговых вычетов.</w:t>
      </w:r>
    </w:p>
    <w:p w14:paraId="0362CCFA" w14:textId="77777777" w:rsidR="006A060A" w:rsidRDefault="006A060A" w:rsidP="006A060A">
      <w:pPr>
        <w:tabs>
          <w:tab w:val="left" w:pos="540"/>
        </w:tabs>
        <w:ind w:firstLine="709"/>
        <w:rPr>
          <w:rFonts w:cs="Times New Roman"/>
          <w:szCs w:val="28"/>
        </w:rPr>
      </w:pPr>
      <w:r w:rsidRPr="00620FA9">
        <w:rPr>
          <w:rFonts w:cs="Times New Roman"/>
          <w:szCs w:val="28"/>
        </w:rPr>
        <w:t>19. Порядок и условия предоставления профессиональных налоговых вычетов.</w:t>
      </w:r>
    </w:p>
    <w:p w14:paraId="7A2F9057" w14:textId="0786F401" w:rsidR="00C002EC" w:rsidRDefault="006A060A" w:rsidP="00C002EC">
      <w:pPr>
        <w:tabs>
          <w:tab w:val="left" w:pos="540"/>
        </w:tabs>
        <w:ind w:firstLine="709"/>
        <w:rPr>
          <w:rFonts w:cs="Times New Roman"/>
          <w:szCs w:val="28"/>
        </w:rPr>
      </w:pPr>
      <w:r w:rsidRPr="00620FA9">
        <w:rPr>
          <w:rFonts w:cs="Times New Roman"/>
          <w:szCs w:val="28"/>
        </w:rPr>
        <w:t>20. Налоговые ставки по налогу на доходы физических лиц.</w:t>
      </w:r>
    </w:p>
    <w:p w14:paraId="390F8210" w14:textId="77777777" w:rsidR="006A060A" w:rsidRDefault="006A060A" w:rsidP="006A060A">
      <w:pPr>
        <w:tabs>
          <w:tab w:val="left" w:pos="540"/>
        </w:tabs>
        <w:ind w:firstLine="709"/>
        <w:rPr>
          <w:rFonts w:cs="Times New Roman"/>
          <w:szCs w:val="28"/>
        </w:rPr>
      </w:pPr>
      <w:r w:rsidRPr="00620FA9">
        <w:rPr>
          <w:rFonts w:cs="Times New Roman"/>
          <w:szCs w:val="28"/>
        </w:rPr>
        <w:t>21. Порядок исчисления и уплаты налога на доходы физических лиц.</w:t>
      </w:r>
    </w:p>
    <w:p w14:paraId="22FD6892" w14:textId="77777777" w:rsidR="006A060A" w:rsidRDefault="006A060A" w:rsidP="006A060A">
      <w:pPr>
        <w:tabs>
          <w:tab w:val="left" w:pos="540"/>
        </w:tabs>
        <w:ind w:firstLine="709"/>
        <w:rPr>
          <w:rFonts w:cs="Times New Roman"/>
          <w:szCs w:val="28"/>
        </w:rPr>
      </w:pPr>
      <w:r w:rsidRPr="00620FA9">
        <w:rPr>
          <w:rFonts w:cs="Times New Roman"/>
          <w:szCs w:val="28"/>
        </w:rPr>
        <w:t>22. Права и обязанности налогового агента по налогу на доходы физических лиц.</w:t>
      </w:r>
    </w:p>
    <w:p w14:paraId="6EA17936" w14:textId="77777777" w:rsidR="006A060A" w:rsidRDefault="006A060A" w:rsidP="006A060A">
      <w:pPr>
        <w:tabs>
          <w:tab w:val="left" w:pos="540"/>
        </w:tabs>
        <w:ind w:firstLine="709"/>
        <w:rPr>
          <w:rFonts w:cs="Times New Roman"/>
          <w:szCs w:val="28"/>
        </w:rPr>
      </w:pPr>
      <w:r w:rsidRPr="00620FA9">
        <w:rPr>
          <w:rFonts w:cs="Times New Roman"/>
          <w:szCs w:val="28"/>
        </w:rPr>
        <w:t xml:space="preserve">23. Налоговая декларация по налогу на доходы физических лиц: структура, обязанности по предоставлению, значение. </w:t>
      </w:r>
    </w:p>
    <w:p w14:paraId="43B3F418" w14:textId="77777777" w:rsidR="006A060A" w:rsidRDefault="006A060A" w:rsidP="006A060A">
      <w:pPr>
        <w:tabs>
          <w:tab w:val="left" w:pos="540"/>
        </w:tabs>
        <w:ind w:firstLine="709"/>
        <w:rPr>
          <w:rFonts w:cs="Times New Roman"/>
          <w:szCs w:val="28"/>
        </w:rPr>
      </w:pPr>
      <w:r w:rsidRPr="00620FA9">
        <w:rPr>
          <w:rFonts w:cs="Times New Roman"/>
          <w:szCs w:val="28"/>
        </w:rPr>
        <w:t>24. Особенности исчисления и уплаты налога на доходы физических лиц индивидуальными предпринимателями и иными лицами, занимающимися частной практикой.</w:t>
      </w:r>
    </w:p>
    <w:p w14:paraId="69A810B6" w14:textId="77777777" w:rsidR="006A060A" w:rsidRDefault="006A060A" w:rsidP="006A060A">
      <w:pPr>
        <w:tabs>
          <w:tab w:val="left" w:pos="540"/>
        </w:tabs>
        <w:ind w:firstLine="709"/>
        <w:rPr>
          <w:rFonts w:cs="Times New Roman"/>
          <w:szCs w:val="28"/>
        </w:rPr>
      </w:pPr>
      <w:r w:rsidRPr="00620FA9">
        <w:rPr>
          <w:rFonts w:cs="Times New Roman"/>
          <w:szCs w:val="28"/>
        </w:rPr>
        <w:t>25. Особенности применения индивидуальными предпринимателями и иными лицами, занимающимися частной практикой, профессиональных налоговых вычетов.</w:t>
      </w:r>
    </w:p>
    <w:p w14:paraId="6F9607B5" w14:textId="77777777" w:rsidR="006A060A" w:rsidRDefault="006A060A" w:rsidP="006A060A">
      <w:pPr>
        <w:tabs>
          <w:tab w:val="left" w:pos="540"/>
        </w:tabs>
        <w:ind w:firstLine="709"/>
        <w:rPr>
          <w:rFonts w:cs="Times New Roman"/>
          <w:szCs w:val="28"/>
        </w:rPr>
      </w:pPr>
      <w:r w:rsidRPr="00620FA9">
        <w:rPr>
          <w:rFonts w:cs="Times New Roman"/>
          <w:szCs w:val="28"/>
        </w:rPr>
        <w:t>26. Состав и значение налогов на имущество, уплачиваемых физическими лицами.</w:t>
      </w:r>
    </w:p>
    <w:p w14:paraId="69B292AD" w14:textId="77777777" w:rsidR="006A060A" w:rsidRDefault="006A060A" w:rsidP="006A060A">
      <w:pPr>
        <w:tabs>
          <w:tab w:val="left" w:pos="540"/>
        </w:tabs>
        <w:ind w:firstLine="709"/>
        <w:rPr>
          <w:rFonts w:cs="Times New Roman"/>
          <w:szCs w:val="28"/>
        </w:rPr>
      </w:pPr>
      <w:r w:rsidRPr="00620FA9">
        <w:rPr>
          <w:rFonts w:cs="Times New Roman"/>
          <w:szCs w:val="28"/>
        </w:rPr>
        <w:t>27. Транспортный налог, уплачиваемый физическими лицами: характеристика элементов налогообложения, особенности порядка исчисления и уплаты с учетом законодательства субъектов РФ.</w:t>
      </w:r>
    </w:p>
    <w:p w14:paraId="02B1F4A8" w14:textId="77777777" w:rsidR="006A060A" w:rsidRDefault="006A060A" w:rsidP="006A060A">
      <w:pPr>
        <w:tabs>
          <w:tab w:val="left" w:pos="540"/>
        </w:tabs>
        <w:ind w:firstLine="709"/>
        <w:rPr>
          <w:rFonts w:cs="Times New Roman"/>
          <w:szCs w:val="28"/>
        </w:rPr>
      </w:pPr>
      <w:r w:rsidRPr="00620FA9">
        <w:rPr>
          <w:rFonts w:cs="Times New Roman"/>
          <w:szCs w:val="28"/>
        </w:rPr>
        <w:t>28. Налог на имущество физических лиц: характеристика элементов налогообложения, особенности порядка исчисления и уплаты.</w:t>
      </w:r>
    </w:p>
    <w:p w14:paraId="0003838A" w14:textId="77777777" w:rsidR="006A060A" w:rsidRDefault="006A060A" w:rsidP="006A060A">
      <w:pPr>
        <w:tabs>
          <w:tab w:val="left" w:pos="540"/>
        </w:tabs>
        <w:ind w:firstLine="709"/>
        <w:rPr>
          <w:rFonts w:cs="Times New Roman"/>
          <w:szCs w:val="28"/>
        </w:rPr>
      </w:pPr>
      <w:r w:rsidRPr="00620FA9">
        <w:rPr>
          <w:rFonts w:cs="Times New Roman"/>
          <w:szCs w:val="28"/>
        </w:rPr>
        <w:lastRenderedPageBreak/>
        <w:t>29. Особенности уплаты земельного налога физическими лицами. Характеристика элементов, порядок исчисления и уплаты.</w:t>
      </w:r>
    </w:p>
    <w:p w14:paraId="21D9E296" w14:textId="77777777" w:rsidR="006A060A" w:rsidRDefault="006A060A" w:rsidP="006A060A">
      <w:pPr>
        <w:tabs>
          <w:tab w:val="left" w:pos="540"/>
        </w:tabs>
        <w:ind w:firstLine="709"/>
        <w:rPr>
          <w:rFonts w:cs="Times New Roman"/>
          <w:szCs w:val="28"/>
        </w:rPr>
      </w:pPr>
      <w:r w:rsidRPr="00620FA9">
        <w:rPr>
          <w:rFonts w:cs="Times New Roman"/>
          <w:szCs w:val="28"/>
        </w:rPr>
        <w:t>30. Государственная пошлина, уплачиваемая физическими лицами: характеристика элементов, особенности исчисления и уплаты.</w:t>
      </w:r>
    </w:p>
    <w:p w14:paraId="3ED6475D" w14:textId="77777777" w:rsidR="006A060A" w:rsidRDefault="006A060A" w:rsidP="006A060A">
      <w:pPr>
        <w:tabs>
          <w:tab w:val="left" w:pos="540"/>
        </w:tabs>
        <w:ind w:firstLine="709"/>
        <w:rPr>
          <w:rFonts w:cs="Times New Roman"/>
          <w:szCs w:val="28"/>
        </w:rPr>
      </w:pPr>
      <w:r w:rsidRPr="00620FA9">
        <w:rPr>
          <w:rFonts w:cs="Times New Roman"/>
          <w:szCs w:val="28"/>
        </w:rPr>
        <w:t>31. Особенности применения индивидуальными предпринимателями традиционной системы налогообложения.</w:t>
      </w:r>
    </w:p>
    <w:p w14:paraId="3D7C90A7" w14:textId="77777777" w:rsidR="006A060A" w:rsidRDefault="006A060A" w:rsidP="006A060A">
      <w:pPr>
        <w:tabs>
          <w:tab w:val="left" w:pos="540"/>
        </w:tabs>
        <w:ind w:firstLine="709"/>
        <w:rPr>
          <w:rFonts w:cs="Times New Roman"/>
          <w:szCs w:val="28"/>
        </w:rPr>
      </w:pPr>
      <w:r w:rsidRPr="00620FA9">
        <w:rPr>
          <w:rFonts w:cs="Times New Roman"/>
          <w:szCs w:val="28"/>
        </w:rPr>
        <w:t>32. Особенности применения индивидуальными предпринимателями специальных режимов налогообложения.</w:t>
      </w:r>
    </w:p>
    <w:p w14:paraId="6EC636A6" w14:textId="77777777" w:rsidR="006A060A" w:rsidRDefault="006A060A" w:rsidP="006A060A">
      <w:pPr>
        <w:tabs>
          <w:tab w:val="left" w:pos="540"/>
        </w:tabs>
        <w:ind w:firstLine="709"/>
        <w:rPr>
          <w:rFonts w:cs="Times New Roman"/>
          <w:szCs w:val="28"/>
        </w:rPr>
      </w:pPr>
      <w:r w:rsidRPr="00620FA9">
        <w:rPr>
          <w:rFonts w:cs="Times New Roman"/>
          <w:szCs w:val="28"/>
        </w:rPr>
        <w:t>33. Основные принципы организации учета и налогового контроля в системе налогообложения физических лиц.</w:t>
      </w:r>
    </w:p>
    <w:p w14:paraId="452B724B" w14:textId="77777777" w:rsidR="006A060A" w:rsidRDefault="006A060A" w:rsidP="006A060A">
      <w:pPr>
        <w:tabs>
          <w:tab w:val="left" w:pos="540"/>
        </w:tabs>
        <w:ind w:firstLine="709"/>
        <w:rPr>
          <w:rFonts w:cs="Times New Roman"/>
          <w:szCs w:val="28"/>
        </w:rPr>
      </w:pPr>
      <w:r>
        <w:rPr>
          <w:rFonts w:cs="Times New Roman"/>
          <w:szCs w:val="28"/>
        </w:rPr>
        <w:t>34. Н</w:t>
      </w:r>
      <w:r w:rsidRPr="00620FA9">
        <w:rPr>
          <w:rFonts w:cs="Times New Roman"/>
          <w:szCs w:val="28"/>
        </w:rPr>
        <w:t>алоговая нагрузка на индивидуальных предпринимателей: понятие, сущность, методология расчета и прогнозирования.</w:t>
      </w:r>
    </w:p>
    <w:p w14:paraId="2ECC87FB" w14:textId="77777777" w:rsidR="006A060A" w:rsidRDefault="006A060A" w:rsidP="006A060A">
      <w:pPr>
        <w:tabs>
          <w:tab w:val="left" w:pos="540"/>
        </w:tabs>
        <w:ind w:firstLine="709"/>
        <w:rPr>
          <w:rFonts w:cs="Times New Roman"/>
          <w:szCs w:val="28"/>
        </w:rPr>
      </w:pPr>
      <w:r>
        <w:rPr>
          <w:rFonts w:cs="Times New Roman"/>
          <w:szCs w:val="28"/>
        </w:rPr>
        <w:t xml:space="preserve">35. </w:t>
      </w:r>
      <w:r w:rsidRPr="00620FA9">
        <w:rPr>
          <w:rFonts w:cs="Times New Roman"/>
          <w:szCs w:val="28"/>
        </w:rPr>
        <w:t>Оценка влияния налоговой нагрузки на финансовые результаты деятельности индивидуальных предпринимателей.</w:t>
      </w:r>
    </w:p>
    <w:p w14:paraId="5547F5D7" w14:textId="77896EC3" w:rsidR="00FF2EE4" w:rsidRDefault="006A060A" w:rsidP="006A060A">
      <w:pPr>
        <w:tabs>
          <w:tab w:val="left" w:pos="540"/>
        </w:tabs>
        <w:ind w:firstLine="709"/>
        <w:rPr>
          <w:rFonts w:cs="Times New Roman"/>
          <w:szCs w:val="28"/>
        </w:rPr>
      </w:pPr>
      <w:r>
        <w:rPr>
          <w:rFonts w:cs="Times New Roman"/>
          <w:szCs w:val="28"/>
        </w:rPr>
        <w:t>36. Формы отчетности по НДФЛ, сдаваемые налоговыми агентами.</w:t>
      </w:r>
    </w:p>
    <w:p w14:paraId="5F4B7C44" w14:textId="2C79F9DD" w:rsidR="00C002EC" w:rsidRDefault="00C002EC" w:rsidP="006A060A">
      <w:pPr>
        <w:tabs>
          <w:tab w:val="left" w:pos="540"/>
        </w:tabs>
        <w:ind w:firstLine="709"/>
        <w:rPr>
          <w:rFonts w:cs="Times New Roman"/>
          <w:szCs w:val="28"/>
        </w:rPr>
      </w:pPr>
      <w:r>
        <w:rPr>
          <w:rFonts w:cs="Times New Roman"/>
          <w:szCs w:val="28"/>
        </w:rPr>
        <w:t>37. Особенности применения прогрессивной ставки НДФЛ.</w:t>
      </w:r>
    </w:p>
    <w:p w14:paraId="5AB6A8E3" w14:textId="5987CE40" w:rsidR="00C002EC" w:rsidRDefault="00C002EC" w:rsidP="006A060A">
      <w:pPr>
        <w:tabs>
          <w:tab w:val="left" w:pos="540"/>
        </w:tabs>
        <w:ind w:firstLine="709"/>
        <w:rPr>
          <w:rFonts w:cs="Times New Roman"/>
          <w:szCs w:val="28"/>
        </w:rPr>
      </w:pPr>
      <w:r>
        <w:rPr>
          <w:rFonts w:cs="Times New Roman"/>
          <w:szCs w:val="28"/>
        </w:rPr>
        <w:t>38. Условия возврата НДФЛ многодетным семьям.</w:t>
      </w:r>
    </w:p>
    <w:p w14:paraId="74ED9DDD" w14:textId="77777777" w:rsidR="00A92C7F" w:rsidRDefault="00A92C7F" w:rsidP="006A060A">
      <w:pPr>
        <w:tabs>
          <w:tab w:val="left" w:pos="540"/>
        </w:tabs>
        <w:ind w:firstLine="709"/>
        <w:rPr>
          <w:rFonts w:cs="Times New Roman"/>
          <w:szCs w:val="28"/>
        </w:rPr>
      </w:pPr>
    </w:p>
    <w:p w14:paraId="26FE1687" w14:textId="77777777" w:rsidR="009F6BF7" w:rsidRDefault="00904D3C" w:rsidP="00904D3C">
      <w:pPr>
        <w:pStyle w:val="Default"/>
        <w:spacing w:line="360" w:lineRule="auto"/>
        <w:jc w:val="center"/>
        <w:rPr>
          <w:b/>
          <w:bCs/>
          <w:color w:val="auto"/>
          <w:sz w:val="28"/>
          <w:szCs w:val="28"/>
        </w:rPr>
      </w:pPr>
      <w:r>
        <w:rPr>
          <w:b/>
          <w:bCs/>
          <w:color w:val="auto"/>
          <w:sz w:val="28"/>
          <w:szCs w:val="28"/>
        </w:rPr>
        <w:t>Примерная структура билета для зачета</w:t>
      </w:r>
      <w:r w:rsidR="009F6BF7">
        <w:rPr>
          <w:b/>
          <w:bCs/>
          <w:color w:val="auto"/>
          <w:sz w:val="28"/>
          <w:szCs w:val="28"/>
        </w:rPr>
        <w:t xml:space="preserve"> </w:t>
      </w:r>
    </w:p>
    <w:p w14:paraId="61C75B50" w14:textId="77777777" w:rsidR="00A92C7F" w:rsidRPr="006A060A" w:rsidRDefault="00A92C7F" w:rsidP="00A92C7F">
      <w:pPr>
        <w:spacing w:line="240" w:lineRule="auto"/>
        <w:rPr>
          <w:szCs w:val="28"/>
        </w:rPr>
      </w:pPr>
      <w:r w:rsidRPr="009F2109">
        <w:rPr>
          <w:rFonts w:cs="Times New Roman"/>
          <w:b/>
          <w:bCs/>
          <w:szCs w:val="28"/>
        </w:rPr>
        <w:t>1.</w:t>
      </w:r>
      <w:r>
        <w:rPr>
          <w:rFonts w:cs="Times New Roman"/>
          <w:b/>
          <w:bCs/>
          <w:szCs w:val="28"/>
        </w:rPr>
        <w:t xml:space="preserve"> Теоретическое задание - тестирование (10 баллов)</w:t>
      </w:r>
      <w:r w:rsidRPr="008F0315">
        <w:rPr>
          <w:szCs w:val="28"/>
        </w:rPr>
        <w:t xml:space="preserve"> </w:t>
      </w:r>
      <w:r>
        <w:rPr>
          <w:szCs w:val="28"/>
        </w:rPr>
        <w:t>(</w:t>
      </w:r>
      <w:r w:rsidRPr="008F0315">
        <w:rPr>
          <w:szCs w:val="28"/>
        </w:rPr>
        <w:t xml:space="preserve">оцениваются по </w:t>
      </w:r>
      <w:r>
        <w:rPr>
          <w:szCs w:val="28"/>
        </w:rPr>
        <w:t>2</w:t>
      </w:r>
      <w:r w:rsidRPr="008F0315">
        <w:rPr>
          <w:szCs w:val="28"/>
        </w:rPr>
        <w:t xml:space="preserve"> балл</w:t>
      </w:r>
      <w:r>
        <w:rPr>
          <w:szCs w:val="28"/>
        </w:rPr>
        <w:t>а</w:t>
      </w:r>
      <w:r w:rsidRPr="008F0315">
        <w:rPr>
          <w:szCs w:val="28"/>
        </w:rPr>
        <w:t xml:space="preserve"> за каждое правильно выполненное задание).</w:t>
      </w:r>
    </w:p>
    <w:p w14:paraId="380705BF" w14:textId="77777777" w:rsidR="00A92C7F" w:rsidRPr="009F2109" w:rsidRDefault="00A92C7F" w:rsidP="00A92C7F">
      <w:pPr>
        <w:spacing w:line="240" w:lineRule="auto"/>
        <w:rPr>
          <w:rFonts w:cs="Times New Roman"/>
          <w:b/>
          <w:bCs/>
          <w:szCs w:val="28"/>
        </w:rPr>
      </w:pPr>
      <w:r w:rsidRPr="009F2109">
        <w:rPr>
          <w:rFonts w:cs="Times New Roman"/>
          <w:b/>
          <w:bCs/>
          <w:szCs w:val="28"/>
        </w:rPr>
        <w:t>1. В каких суммах не облагается налогом на доходы физических лиц стоимость подарков, полученных физическими лицами:</w:t>
      </w:r>
    </w:p>
    <w:p w14:paraId="007449A1" w14:textId="77777777" w:rsidR="00A92C7F" w:rsidRPr="008F0315" w:rsidRDefault="00A92C7F" w:rsidP="00A92C7F">
      <w:pPr>
        <w:pStyle w:val="af4"/>
        <w:jc w:val="both"/>
        <w:rPr>
          <w:rFonts w:ascii="Times New Roman" w:hAnsi="Times New Roman"/>
          <w:sz w:val="28"/>
          <w:szCs w:val="28"/>
        </w:rPr>
      </w:pPr>
      <w:r w:rsidRPr="008F0315">
        <w:rPr>
          <w:rFonts w:ascii="Times New Roman" w:hAnsi="Times New Roman"/>
          <w:sz w:val="28"/>
          <w:szCs w:val="28"/>
        </w:rPr>
        <w:t>а/в пределах 2 000 рублей в год;</w:t>
      </w:r>
    </w:p>
    <w:p w14:paraId="083965C8" w14:textId="77777777" w:rsidR="00A92C7F" w:rsidRPr="008F0315" w:rsidRDefault="00A92C7F" w:rsidP="00A92C7F">
      <w:pPr>
        <w:pStyle w:val="af4"/>
        <w:jc w:val="both"/>
        <w:rPr>
          <w:rFonts w:ascii="Times New Roman" w:hAnsi="Times New Roman"/>
          <w:sz w:val="28"/>
          <w:szCs w:val="28"/>
        </w:rPr>
      </w:pPr>
      <w:r>
        <w:rPr>
          <w:rFonts w:ascii="Times New Roman" w:hAnsi="Times New Roman"/>
          <w:sz w:val="28"/>
          <w:szCs w:val="28"/>
        </w:rPr>
        <w:t>б/в пределах 4 000 рублей в год</w:t>
      </w:r>
      <w:r w:rsidRPr="008F0315">
        <w:rPr>
          <w:rFonts w:ascii="Times New Roman" w:hAnsi="Times New Roman"/>
          <w:sz w:val="28"/>
          <w:szCs w:val="28"/>
        </w:rPr>
        <w:t>;</w:t>
      </w:r>
    </w:p>
    <w:p w14:paraId="1D02574B" w14:textId="77777777" w:rsidR="00A92C7F" w:rsidRPr="008F0315" w:rsidRDefault="00A92C7F" w:rsidP="00A92C7F">
      <w:pPr>
        <w:pStyle w:val="af4"/>
        <w:jc w:val="both"/>
        <w:rPr>
          <w:rFonts w:ascii="Times New Roman" w:hAnsi="Times New Roman"/>
          <w:sz w:val="28"/>
          <w:szCs w:val="28"/>
        </w:rPr>
      </w:pPr>
      <w:r w:rsidRPr="008F0315">
        <w:rPr>
          <w:rFonts w:ascii="Times New Roman" w:hAnsi="Times New Roman"/>
          <w:sz w:val="28"/>
          <w:szCs w:val="28"/>
        </w:rPr>
        <w:t>в/в пределах полной стоимости подарка;</w:t>
      </w:r>
    </w:p>
    <w:p w14:paraId="7DDB889C" w14:textId="77777777" w:rsidR="00A92C7F" w:rsidRPr="008F0315" w:rsidRDefault="00A92C7F" w:rsidP="00A92C7F">
      <w:pPr>
        <w:pStyle w:val="af4"/>
        <w:jc w:val="both"/>
        <w:rPr>
          <w:rFonts w:ascii="Times New Roman" w:hAnsi="Times New Roman"/>
          <w:sz w:val="28"/>
          <w:szCs w:val="28"/>
        </w:rPr>
      </w:pPr>
      <w:r w:rsidRPr="008F0315">
        <w:rPr>
          <w:rFonts w:ascii="Times New Roman" w:hAnsi="Times New Roman"/>
          <w:sz w:val="28"/>
          <w:szCs w:val="28"/>
        </w:rPr>
        <w:t>г/ в пределах 50% стоимости подарка.</w:t>
      </w:r>
    </w:p>
    <w:p w14:paraId="6A14BF3E" w14:textId="77777777" w:rsidR="00A92C7F" w:rsidRPr="009F2109" w:rsidRDefault="00A92C7F" w:rsidP="00A92C7F">
      <w:pPr>
        <w:spacing w:line="240" w:lineRule="auto"/>
        <w:rPr>
          <w:rFonts w:cs="Times New Roman"/>
          <w:b/>
          <w:bCs/>
          <w:szCs w:val="28"/>
        </w:rPr>
      </w:pPr>
      <w:r w:rsidRPr="009F2109">
        <w:rPr>
          <w:rFonts w:cs="Times New Roman"/>
          <w:b/>
          <w:bCs/>
          <w:szCs w:val="28"/>
        </w:rPr>
        <w:t>2. Исчисление НДФЛ налоговым агентом производится:</w:t>
      </w:r>
    </w:p>
    <w:p w14:paraId="38F9ABC7" w14:textId="77777777" w:rsidR="00A92C7F" w:rsidRPr="008F0315" w:rsidRDefault="00A92C7F" w:rsidP="00A92C7F">
      <w:pPr>
        <w:pStyle w:val="af4"/>
        <w:jc w:val="both"/>
        <w:rPr>
          <w:rFonts w:ascii="Times New Roman" w:hAnsi="Times New Roman"/>
          <w:sz w:val="28"/>
          <w:szCs w:val="28"/>
        </w:rPr>
      </w:pPr>
      <w:r w:rsidRPr="008F0315">
        <w:rPr>
          <w:rFonts w:ascii="Times New Roman" w:hAnsi="Times New Roman"/>
          <w:sz w:val="28"/>
          <w:szCs w:val="28"/>
        </w:rPr>
        <w:t>а/ ежемесячно, нарастающим итогом с начала налогового периода;</w:t>
      </w:r>
    </w:p>
    <w:p w14:paraId="5D3FCD9A" w14:textId="77777777" w:rsidR="00A92C7F" w:rsidRPr="008F0315" w:rsidRDefault="00A92C7F" w:rsidP="00A92C7F">
      <w:pPr>
        <w:pStyle w:val="af4"/>
        <w:jc w:val="both"/>
        <w:rPr>
          <w:rFonts w:ascii="Times New Roman" w:hAnsi="Times New Roman"/>
          <w:sz w:val="28"/>
          <w:szCs w:val="28"/>
        </w:rPr>
      </w:pPr>
      <w:r w:rsidRPr="008F0315">
        <w:rPr>
          <w:rFonts w:ascii="Times New Roman" w:hAnsi="Times New Roman"/>
          <w:sz w:val="28"/>
          <w:szCs w:val="28"/>
        </w:rPr>
        <w:t>б/ в конце года по декларации;</w:t>
      </w:r>
    </w:p>
    <w:p w14:paraId="73BF84C1" w14:textId="77777777" w:rsidR="00A92C7F" w:rsidRPr="008F0315" w:rsidRDefault="00A92C7F" w:rsidP="00A92C7F">
      <w:pPr>
        <w:pStyle w:val="af4"/>
        <w:jc w:val="both"/>
        <w:rPr>
          <w:rFonts w:ascii="Times New Roman" w:hAnsi="Times New Roman"/>
          <w:sz w:val="28"/>
          <w:szCs w:val="28"/>
        </w:rPr>
      </w:pPr>
      <w:r w:rsidRPr="008F0315">
        <w:rPr>
          <w:rFonts w:ascii="Times New Roman" w:hAnsi="Times New Roman"/>
          <w:sz w:val="28"/>
          <w:szCs w:val="28"/>
        </w:rPr>
        <w:t>в/ по итогам полугода;</w:t>
      </w:r>
    </w:p>
    <w:p w14:paraId="1554CAF7" w14:textId="77777777" w:rsidR="00A92C7F" w:rsidRPr="006A060A" w:rsidRDefault="00A92C7F" w:rsidP="00A92C7F">
      <w:pPr>
        <w:pStyle w:val="af4"/>
        <w:jc w:val="both"/>
        <w:rPr>
          <w:rFonts w:ascii="Times New Roman" w:hAnsi="Times New Roman"/>
          <w:sz w:val="28"/>
          <w:szCs w:val="28"/>
        </w:rPr>
      </w:pPr>
      <w:r w:rsidRPr="008F0315">
        <w:rPr>
          <w:rFonts w:ascii="Times New Roman" w:hAnsi="Times New Roman"/>
          <w:sz w:val="28"/>
          <w:szCs w:val="28"/>
        </w:rPr>
        <w:t xml:space="preserve"> г/ при получении дохода с суммы общего дохода.</w:t>
      </w:r>
    </w:p>
    <w:p w14:paraId="70FB1A1A" w14:textId="77777777" w:rsidR="00A92C7F" w:rsidRPr="009F2109" w:rsidRDefault="00A92C7F" w:rsidP="00A92C7F">
      <w:pPr>
        <w:spacing w:line="240" w:lineRule="auto"/>
        <w:rPr>
          <w:rFonts w:cs="Times New Roman"/>
          <w:b/>
          <w:bCs/>
          <w:szCs w:val="28"/>
        </w:rPr>
      </w:pPr>
      <w:r w:rsidRPr="009F2109">
        <w:rPr>
          <w:rFonts w:cs="Times New Roman"/>
          <w:b/>
          <w:bCs/>
          <w:szCs w:val="28"/>
        </w:rPr>
        <w:t>3. Налоговую базу по транспортному налогу для физических лиц, не являющихся индивидуальными предпринимателями, определяют:</w:t>
      </w:r>
    </w:p>
    <w:p w14:paraId="6C25565F" w14:textId="77777777" w:rsidR="00A92C7F" w:rsidRPr="008F0315" w:rsidRDefault="00A92C7F" w:rsidP="00A92C7F">
      <w:pPr>
        <w:pStyle w:val="af4"/>
        <w:jc w:val="both"/>
        <w:rPr>
          <w:rFonts w:ascii="Times New Roman" w:hAnsi="Times New Roman"/>
          <w:sz w:val="28"/>
          <w:szCs w:val="28"/>
        </w:rPr>
      </w:pPr>
      <w:r w:rsidRPr="008F0315">
        <w:rPr>
          <w:rFonts w:ascii="Times New Roman" w:hAnsi="Times New Roman"/>
          <w:sz w:val="28"/>
          <w:szCs w:val="28"/>
        </w:rPr>
        <w:t>а/ налогоплательщики, самостоятельно по итогам налогового периода;</w:t>
      </w:r>
    </w:p>
    <w:p w14:paraId="6F6F6F53" w14:textId="77777777" w:rsidR="00A92C7F" w:rsidRPr="008F0315" w:rsidRDefault="00A92C7F" w:rsidP="00A92C7F">
      <w:pPr>
        <w:pStyle w:val="af4"/>
        <w:jc w:val="both"/>
        <w:rPr>
          <w:rFonts w:ascii="Times New Roman" w:hAnsi="Times New Roman"/>
          <w:sz w:val="28"/>
          <w:szCs w:val="28"/>
        </w:rPr>
      </w:pPr>
      <w:r w:rsidRPr="008F0315">
        <w:rPr>
          <w:rFonts w:ascii="Times New Roman" w:hAnsi="Times New Roman"/>
          <w:sz w:val="28"/>
          <w:szCs w:val="28"/>
        </w:rPr>
        <w:lastRenderedPageBreak/>
        <w:t>б/налоговые органы по итогам налогового периода;</w:t>
      </w:r>
    </w:p>
    <w:p w14:paraId="210EA3E3" w14:textId="77777777" w:rsidR="00A92C7F" w:rsidRPr="008F0315" w:rsidRDefault="00A92C7F" w:rsidP="00A92C7F">
      <w:pPr>
        <w:pStyle w:val="af4"/>
        <w:jc w:val="both"/>
        <w:rPr>
          <w:rFonts w:ascii="Times New Roman" w:hAnsi="Times New Roman"/>
          <w:sz w:val="28"/>
          <w:szCs w:val="28"/>
        </w:rPr>
      </w:pPr>
      <w:r w:rsidRPr="008F0315">
        <w:rPr>
          <w:rFonts w:ascii="Times New Roman" w:hAnsi="Times New Roman"/>
          <w:sz w:val="28"/>
          <w:szCs w:val="28"/>
        </w:rPr>
        <w:t>в/ органы внутренних дел.</w:t>
      </w:r>
    </w:p>
    <w:p w14:paraId="49B2021F" w14:textId="77777777" w:rsidR="00A92C7F" w:rsidRPr="008F0315" w:rsidRDefault="00A92C7F" w:rsidP="00A92C7F">
      <w:pPr>
        <w:pStyle w:val="af4"/>
        <w:jc w:val="both"/>
        <w:rPr>
          <w:rFonts w:ascii="Times New Roman" w:hAnsi="Times New Roman"/>
          <w:sz w:val="28"/>
          <w:szCs w:val="28"/>
        </w:rPr>
      </w:pPr>
      <w:r w:rsidRPr="008F0315">
        <w:rPr>
          <w:rFonts w:ascii="Times New Roman" w:hAnsi="Times New Roman"/>
          <w:sz w:val="28"/>
          <w:szCs w:val="28"/>
        </w:rPr>
        <w:t>г/региональные органы власти.</w:t>
      </w:r>
    </w:p>
    <w:p w14:paraId="4D08441D" w14:textId="77777777" w:rsidR="00A92C7F" w:rsidRPr="005C1454" w:rsidRDefault="00A92C7F" w:rsidP="00A92C7F">
      <w:pPr>
        <w:spacing w:line="240" w:lineRule="auto"/>
        <w:rPr>
          <w:b/>
          <w:bCs/>
        </w:rPr>
      </w:pPr>
      <w:r w:rsidRPr="009F2109">
        <w:rPr>
          <w:rFonts w:cs="Times New Roman"/>
          <w:b/>
          <w:bCs/>
          <w:szCs w:val="28"/>
        </w:rPr>
        <w:t>4. Налоговая база при получении доходов в натуральной форме определяется:</w:t>
      </w:r>
    </w:p>
    <w:p w14:paraId="5129F91B" w14:textId="77777777" w:rsidR="00A92C7F" w:rsidRPr="008F0315" w:rsidRDefault="00A92C7F" w:rsidP="00A92C7F">
      <w:pPr>
        <w:pStyle w:val="af4"/>
        <w:jc w:val="both"/>
        <w:rPr>
          <w:rFonts w:ascii="Times New Roman" w:hAnsi="Times New Roman"/>
          <w:sz w:val="28"/>
          <w:szCs w:val="28"/>
        </w:rPr>
      </w:pPr>
      <w:r w:rsidRPr="008F0315">
        <w:rPr>
          <w:rFonts w:ascii="Times New Roman" w:hAnsi="Times New Roman"/>
          <w:sz w:val="28"/>
          <w:szCs w:val="28"/>
        </w:rPr>
        <w:t>а/ исходя из цен, определяемых в порядке, аналогичном предусмотренному ст. 40 НК  РФ;</w:t>
      </w:r>
    </w:p>
    <w:p w14:paraId="52466237" w14:textId="77777777" w:rsidR="00A92C7F" w:rsidRPr="008F0315" w:rsidRDefault="00A92C7F" w:rsidP="00A92C7F">
      <w:pPr>
        <w:pStyle w:val="af4"/>
        <w:jc w:val="both"/>
        <w:rPr>
          <w:rFonts w:ascii="Times New Roman" w:hAnsi="Times New Roman"/>
          <w:sz w:val="28"/>
          <w:szCs w:val="28"/>
        </w:rPr>
      </w:pPr>
      <w:r w:rsidRPr="008F0315">
        <w:rPr>
          <w:rFonts w:ascii="Times New Roman" w:hAnsi="Times New Roman"/>
          <w:sz w:val="28"/>
          <w:szCs w:val="28"/>
        </w:rPr>
        <w:t xml:space="preserve"> б/ исходя из цен, определяемых в порядке, аналогичном предусмотренному ст. 105.3 НК РФ;</w:t>
      </w:r>
    </w:p>
    <w:p w14:paraId="7132B6E9" w14:textId="77777777" w:rsidR="00A92C7F" w:rsidRPr="008F0315" w:rsidRDefault="00A92C7F" w:rsidP="00A92C7F">
      <w:pPr>
        <w:pStyle w:val="af4"/>
        <w:jc w:val="both"/>
        <w:rPr>
          <w:rFonts w:ascii="Times New Roman" w:hAnsi="Times New Roman"/>
          <w:sz w:val="28"/>
          <w:szCs w:val="28"/>
        </w:rPr>
      </w:pPr>
      <w:r w:rsidRPr="008F0315">
        <w:rPr>
          <w:rFonts w:ascii="Times New Roman" w:hAnsi="Times New Roman"/>
          <w:sz w:val="28"/>
          <w:szCs w:val="28"/>
        </w:rPr>
        <w:t xml:space="preserve"> в/ исходя из установленных государственных регулируемых цен;</w:t>
      </w:r>
    </w:p>
    <w:p w14:paraId="41A00E2B" w14:textId="77777777" w:rsidR="00A92C7F" w:rsidRPr="008F0315" w:rsidRDefault="00A92C7F" w:rsidP="00A92C7F">
      <w:pPr>
        <w:pStyle w:val="af4"/>
        <w:jc w:val="both"/>
        <w:rPr>
          <w:rFonts w:ascii="Times New Roman" w:hAnsi="Times New Roman"/>
          <w:sz w:val="28"/>
          <w:szCs w:val="28"/>
        </w:rPr>
      </w:pPr>
      <w:r w:rsidRPr="008F0315">
        <w:rPr>
          <w:rFonts w:ascii="Times New Roman" w:hAnsi="Times New Roman"/>
          <w:sz w:val="28"/>
          <w:szCs w:val="28"/>
        </w:rPr>
        <w:t>г/ исходя из договорных цен.</w:t>
      </w:r>
    </w:p>
    <w:p w14:paraId="344C5579" w14:textId="77777777" w:rsidR="00A92C7F" w:rsidRPr="009F2109" w:rsidRDefault="00A92C7F" w:rsidP="00A92C7F">
      <w:pPr>
        <w:spacing w:line="240" w:lineRule="auto"/>
        <w:rPr>
          <w:rFonts w:cs="Times New Roman"/>
          <w:b/>
          <w:bCs/>
          <w:szCs w:val="28"/>
        </w:rPr>
      </w:pPr>
      <w:r w:rsidRPr="009F2109">
        <w:rPr>
          <w:rFonts w:cs="Times New Roman"/>
          <w:b/>
          <w:bCs/>
          <w:szCs w:val="28"/>
        </w:rPr>
        <w:t>5. Профессиональные налоговые вычеты индивидуального предпринимателя (если имеются не подтвержденные документально расходы) рассчитываются:</w:t>
      </w:r>
    </w:p>
    <w:p w14:paraId="6F77D23B" w14:textId="77777777" w:rsidR="00A92C7F" w:rsidRPr="008F0315" w:rsidRDefault="00A92C7F" w:rsidP="00A92C7F">
      <w:pPr>
        <w:pStyle w:val="af4"/>
        <w:jc w:val="both"/>
        <w:rPr>
          <w:rFonts w:ascii="Times New Roman" w:hAnsi="Times New Roman"/>
          <w:sz w:val="28"/>
          <w:szCs w:val="28"/>
        </w:rPr>
      </w:pPr>
      <w:r w:rsidRPr="008F0315">
        <w:rPr>
          <w:rFonts w:ascii="Times New Roman" w:hAnsi="Times New Roman"/>
          <w:sz w:val="28"/>
          <w:szCs w:val="28"/>
        </w:rPr>
        <w:t>а/ по нормативу, утвержденному Правительством РФ;</w:t>
      </w:r>
    </w:p>
    <w:p w14:paraId="62C90204" w14:textId="77777777" w:rsidR="00A92C7F" w:rsidRPr="008F0315" w:rsidRDefault="00A92C7F" w:rsidP="00A92C7F">
      <w:pPr>
        <w:pStyle w:val="af4"/>
        <w:jc w:val="both"/>
        <w:rPr>
          <w:rFonts w:ascii="Times New Roman" w:hAnsi="Times New Roman"/>
          <w:sz w:val="28"/>
          <w:szCs w:val="28"/>
        </w:rPr>
      </w:pPr>
      <w:r w:rsidRPr="008F0315">
        <w:rPr>
          <w:rFonts w:ascii="Times New Roman" w:hAnsi="Times New Roman"/>
          <w:sz w:val="28"/>
          <w:szCs w:val="28"/>
        </w:rPr>
        <w:t>б/в размере 20% от валового дохода.</w:t>
      </w:r>
    </w:p>
    <w:p w14:paraId="545F3289" w14:textId="77777777" w:rsidR="00A92C7F" w:rsidRPr="008F0315" w:rsidRDefault="00A92C7F" w:rsidP="00A92C7F">
      <w:pPr>
        <w:pStyle w:val="af4"/>
        <w:jc w:val="both"/>
        <w:rPr>
          <w:rFonts w:ascii="Times New Roman" w:hAnsi="Times New Roman"/>
          <w:sz w:val="28"/>
          <w:szCs w:val="28"/>
        </w:rPr>
      </w:pPr>
      <w:r w:rsidRPr="008F0315">
        <w:rPr>
          <w:rFonts w:ascii="Times New Roman" w:hAnsi="Times New Roman"/>
          <w:sz w:val="28"/>
          <w:szCs w:val="28"/>
        </w:rPr>
        <w:t xml:space="preserve">в/ по нормативу затрат </w:t>
      </w:r>
      <w:r>
        <w:rPr>
          <w:rFonts w:ascii="Times New Roman" w:hAnsi="Times New Roman"/>
          <w:sz w:val="28"/>
          <w:szCs w:val="28"/>
        </w:rPr>
        <w:t xml:space="preserve">в </w:t>
      </w:r>
      <w:r w:rsidRPr="008F0315">
        <w:rPr>
          <w:rFonts w:ascii="Times New Roman" w:hAnsi="Times New Roman"/>
          <w:sz w:val="28"/>
          <w:szCs w:val="28"/>
        </w:rPr>
        <w:t>процентах к сумме начисленного дохода, установленному региональными органами власти;</w:t>
      </w:r>
    </w:p>
    <w:p w14:paraId="63229EDD" w14:textId="77777777" w:rsidR="00A92C7F" w:rsidRPr="004145EF" w:rsidRDefault="00A92C7F" w:rsidP="00A92C7F">
      <w:pPr>
        <w:pStyle w:val="af4"/>
        <w:spacing w:after="240"/>
        <w:jc w:val="both"/>
        <w:rPr>
          <w:rFonts w:ascii="Times New Roman" w:hAnsi="Times New Roman"/>
          <w:sz w:val="28"/>
          <w:szCs w:val="28"/>
        </w:rPr>
      </w:pPr>
      <w:r w:rsidRPr="008F0315">
        <w:rPr>
          <w:rFonts w:ascii="Times New Roman" w:hAnsi="Times New Roman"/>
          <w:sz w:val="28"/>
          <w:szCs w:val="28"/>
        </w:rPr>
        <w:t>г/в размере 20% общей суммы доходов, полученной индивидуальным предпринимателем от предпринимательской деятельности.</w:t>
      </w:r>
    </w:p>
    <w:p w14:paraId="4235701B" w14:textId="77777777" w:rsidR="00A92C7F" w:rsidRPr="006A060A" w:rsidRDefault="00A92C7F" w:rsidP="00A92C7F">
      <w:pPr>
        <w:rPr>
          <w:rFonts w:cs="Times New Roman"/>
          <w:b/>
          <w:bCs/>
          <w:szCs w:val="28"/>
        </w:rPr>
      </w:pPr>
      <w:r w:rsidRPr="009F2109">
        <w:rPr>
          <w:rFonts w:cs="Times New Roman"/>
          <w:b/>
          <w:bCs/>
          <w:szCs w:val="28"/>
        </w:rPr>
        <w:t>2.</w:t>
      </w:r>
      <w:r w:rsidRPr="009F2109">
        <w:rPr>
          <w:rFonts w:cs="Times New Roman"/>
          <w:b/>
          <w:bCs/>
          <w:szCs w:val="28"/>
        </w:rPr>
        <w:tab/>
        <w:t>Практико-ориентированное задание (</w:t>
      </w:r>
      <w:r>
        <w:rPr>
          <w:rFonts w:cs="Times New Roman"/>
          <w:b/>
          <w:bCs/>
          <w:szCs w:val="28"/>
        </w:rPr>
        <w:t xml:space="preserve">30 </w:t>
      </w:r>
      <w:r w:rsidRPr="009F2109">
        <w:rPr>
          <w:rFonts w:cs="Times New Roman"/>
          <w:b/>
          <w:bCs/>
          <w:szCs w:val="28"/>
        </w:rPr>
        <w:t>баллов):</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
        <w:gridCol w:w="2033"/>
        <w:gridCol w:w="6909"/>
      </w:tblGrid>
      <w:tr w:rsidR="00A92C7F" w:rsidRPr="008F0315" w14:paraId="53825240" w14:textId="77777777" w:rsidTr="000B309E">
        <w:tc>
          <w:tcPr>
            <w:tcW w:w="639" w:type="dxa"/>
          </w:tcPr>
          <w:p w14:paraId="171AA443" w14:textId="77777777" w:rsidR="00A92C7F" w:rsidRPr="008F0315" w:rsidRDefault="00A92C7F" w:rsidP="000B309E">
            <w:pPr>
              <w:spacing w:line="240" w:lineRule="auto"/>
              <w:rPr>
                <w:b/>
                <w:szCs w:val="28"/>
              </w:rPr>
            </w:pPr>
            <w:r w:rsidRPr="008F0315">
              <w:rPr>
                <w:b/>
                <w:szCs w:val="28"/>
              </w:rPr>
              <w:t>№</w:t>
            </w:r>
          </w:p>
          <w:p w14:paraId="741C59C1" w14:textId="77777777" w:rsidR="00A92C7F" w:rsidRPr="008F0315" w:rsidRDefault="00A92C7F" w:rsidP="000B309E">
            <w:pPr>
              <w:spacing w:line="240" w:lineRule="auto"/>
              <w:rPr>
                <w:b/>
                <w:szCs w:val="28"/>
              </w:rPr>
            </w:pPr>
            <w:r w:rsidRPr="008F0315">
              <w:rPr>
                <w:b/>
                <w:szCs w:val="28"/>
              </w:rPr>
              <w:t>п/п</w:t>
            </w:r>
          </w:p>
        </w:tc>
        <w:tc>
          <w:tcPr>
            <w:tcW w:w="2033" w:type="dxa"/>
          </w:tcPr>
          <w:p w14:paraId="7EAC42E3" w14:textId="77777777" w:rsidR="00A92C7F" w:rsidRPr="008F0315" w:rsidRDefault="00A92C7F" w:rsidP="000B309E">
            <w:pPr>
              <w:spacing w:line="240" w:lineRule="auto"/>
              <w:rPr>
                <w:b/>
                <w:szCs w:val="28"/>
              </w:rPr>
            </w:pPr>
            <w:r w:rsidRPr="008F0315">
              <w:rPr>
                <w:b/>
                <w:szCs w:val="28"/>
              </w:rPr>
              <w:t>Кол-во баллов за правильно выполненный этап задачи</w:t>
            </w:r>
          </w:p>
        </w:tc>
        <w:tc>
          <w:tcPr>
            <w:tcW w:w="6909" w:type="dxa"/>
          </w:tcPr>
          <w:p w14:paraId="318EEF62" w14:textId="77777777" w:rsidR="00A92C7F" w:rsidRPr="008F0315" w:rsidRDefault="00A92C7F" w:rsidP="000B309E">
            <w:pPr>
              <w:spacing w:line="240" w:lineRule="auto"/>
              <w:rPr>
                <w:b/>
                <w:szCs w:val="28"/>
              </w:rPr>
            </w:pPr>
            <w:r w:rsidRPr="008F0315">
              <w:rPr>
                <w:b/>
                <w:szCs w:val="28"/>
              </w:rPr>
              <w:t>Условие задачи</w:t>
            </w:r>
          </w:p>
        </w:tc>
      </w:tr>
      <w:tr w:rsidR="00A92C7F" w:rsidRPr="008F0315" w14:paraId="5F54C435" w14:textId="77777777" w:rsidTr="000B309E">
        <w:trPr>
          <w:trHeight w:val="131"/>
        </w:trPr>
        <w:tc>
          <w:tcPr>
            <w:tcW w:w="639" w:type="dxa"/>
          </w:tcPr>
          <w:p w14:paraId="499A3E50" w14:textId="77777777" w:rsidR="00A92C7F" w:rsidRPr="008F0315" w:rsidRDefault="00A92C7F" w:rsidP="000B309E">
            <w:pPr>
              <w:spacing w:line="240" w:lineRule="auto"/>
              <w:rPr>
                <w:szCs w:val="28"/>
              </w:rPr>
            </w:pPr>
            <w:r w:rsidRPr="008F0315">
              <w:rPr>
                <w:szCs w:val="28"/>
              </w:rPr>
              <w:t>1.</w:t>
            </w:r>
          </w:p>
        </w:tc>
        <w:tc>
          <w:tcPr>
            <w:tcW w:w="2033" w:type="dxa"/>
          </w:tcPr>
          <w:p w14:paraId="3D554D77" w14:textId="77777777" w:rsidR="00A92C7F" w:rsidRPr="008F0315" w:rsidRDefault="00A92C7F" w:rsidP="000B309E">
            <w:pPr>
              <w:spacing w:line="240" w:lineRule="auto"/>
              <w:rPr>
                <w:szCs w:val="28"/>
              </w:rPr>
            </w:pPr>
            <w:r>
              <w:rPr>
                <w:szCs w:val="28"/>
              </w:rPr>
              <w:t>10</w:t>
            </w:r>
            <w:r w:rsidRPr="008F0315">
              <w:rPr>
                <w:szCs w:val="28"/>
              </w:rPr>
              <w:t xml:space="preserve"> баллов</w:t>
            </w:r>
          </w:p>
        </w:tc>
        <w:tc>
          <w:tcPr>
            <w:tcW w:w="6909" w:type="dxa"/>
          </w:tcPr>
          <w:p w14:paraId="0C89B63C" w14:textId="77777777" w:rsidR="00A92C7F" w:rsidRPr="008F0315" w:rsidRDefault="00A92C7F" w:rsidP="000B309E">
            <w:pPr>
              <w:spacing w:line="240" w:lineRule="auto"/>
              <w:rPr>
                <w:szCs w:val="28"/>
              </w:rPr>
            </w:pPr>
            <w:r w:rsidRPr="008F0315">
              <w:rPr>
                <w:szCs w:val="28"/>
              </w:rPr>
              <w:t>Гражданин (налоговый резидент) имеет несовершеннолетнего ребенка. В 20</w:t>
            </w:r>
            <w:r>
              <w:rPr>
                <w:szCs w:val="28"/>
              </w:rPr>
              <w:t>24</w:t>
            </w:r>
            <w:r w:rsidRPr="008F0315">
              <w:rPr>
                <w:szCs w:val="28"/>
              </w:rPr>
              <w:t xml:space="preserve"> г. имел следующие доходы по основному месту работы (начислены)  в фирме ООО «ПАРМА»:</w:t>
            </w:r>
          </w:p>
          <w:p w14:paraId="1A20D3C5" w14:textId="77777777" w:rsidR="00A92C7F" w:rsidRPr="008F0315" w:rsidRDefault="00A92C7F" w:rsidP="000B309E">
            <w:pPr>
              <w:numPr>
                <w:ilvl w:val="0"/>
                <w:numId w:val="10"/>
              </w:numPr>
              <w:tabs>
                <w:tab w:val="clear" w:pos="1429"/>
                <w:tab w:val="num" w:pos="413"/>
              </w:tabs>
              <w:spacing w:line="240" w:lineRule="auto"/>
              <w:ind w:left="413" w:firstLine="0"/>
              <w:rPr>
                <w:szCs w:val="28"/>
              </w:rPr>
            </w:pPr>
            <w:r w:rsidRPr="008F0315">
              <w:rPr>
                <w:szCs w:val="28"/>
              </w:rPr>
              <w:t xml:space="preserve">заработная плата – </w:t>
            </w:r>
            <w:r>
              <w:rPr>
                <w:szCs w:val="28"/>
              </w:rPr>
              <w:t>8</w:t>
            </w:r>
            <w:r w:rsidRPr="008F0315">
              <w:rPr>
                <w:szCs w:val="28"/>
              </w:rPr>
              <w:t>5 000 рублей в месяц,</w:t>
            </w:r>
          </w:p>
          <w:p w14:paraId="7868FA57" w14:textId="77777777" w:rsidR="00A92C7F" w:rsidRPr="008F0315" w:rsidRDefault="00A92C7F" w:rsidP="000B309E">
            <w:pPr>
              <w:numPr>
                <w:ilvl w:val="0"/>
                <w:numId w:val="10"/>
              </w:numPr>
              <w:tabs>
                <w:tab w:val="clear" w:pos="1429"/>
                <w:tab w:val="num" w:pos="413"/>
              </w:tabs>
              <w:spacing w:line="240" w:lineRule="auto"/>
              <w:ind w:left="413" w:firstLine="0"/>
              <w:rPr>
                <w:szCs w:val="28"/>
              </w:rPr>
            </w:pPr>
            <w:r w:rsidRPr="008F0315">
              <w:rPr>
                <w:szCs w:val="28"/>
              </w:rPr>
              <w:t>премия по итогам квартала (апрель, июль, октябрь, декабрь) – по 30 000 рублей,</w:t>
            </w:r>
          </w:p>
          <w:p w14:paraId="6E58CA46" w14:textId="77777777" w:rsidR="00A92C7F" w:rsidRPr="008F0315" w:rsidRDefault="00A92C7F" w:rsidP="000B309E">
            <w:pPr>
              <w:spacing w:line="240" w:lineRule="auto"/>
              <w:rPr>
                <w:szCs w:val="28"/>
              </w:rPr>
            </w:pPr>
            <w:r w:rsidRPr="008F0315">
              <w:rPr>
                <w:szCs w:val="28"/>
              </w:rPr>
              <w:t>В сентябре текущего года направлен в служебную командировку (в Румынию) на 12 дней. Оплата суточных за время командировки составила  3000 рублей в сутки, проживания в гостинице– 5 800 рублей за сутки, оплата проезда – 45 000 рублей. Все необходимые документы были предоставлены в бухгалтерию организации.</w:t>
            </w:r>
          </w:p>
        </w:tc>
      </w:tr>
      <w:tr w:rsidR="00A92C7F" w:rsidRPr="008F0315" w14:paraId="1931771C" w14:textId="77777777" w:rsidTr="000B309E">
        <w:tc>
          <w:tcPr>
            <w:tcW w:w="639" w:type="dxa"/>
          </w:tcPr>
          <w:p w14:paraId="51F80AEE" w14:textId="77777777" w:rsidR="00A92C7F" w:rsidRPr="008F0315" w:rsidRDefault="00A92C7F" w:rsidP="000B309E">
            <w:pPr>
              <w:spacing w:line="240" w:lineRule="auto"/>
              <w:rPr>
                <w:szCs w:val="28"/>
              </w:rPr>
            </w:pPr>
            <w:r w:rsidRPr="008F0315">
              <w:rPr>
                <w:szCs w:val="28"/>
              </w:rPr>
              <w:t>2</w:t>
            </w:r>
          </w:p>
        </w:tc>
        <w:tc>
          <w:tcPr>
            <w:tcW w:w="2033" w:type="dxa"/>
          </w:tcPr>
          <w:p w14:paraId="33C838F5" w14:textId="77777777" w:rsidR="00A92C7F" w:rsidRPr="008F0315" w:rsidRDefault="00A92C7F" w:rsidP="000B309E">
            <w:pPr>
              <w:spacing w:line="240" w:lineRule="auto"/>
              <w:rPr>
                <w:szCs w:val="28"/>
              </w:rPr>
            </w:pPr>
            <w:r>
              <w:rPr>
                <w:szCs w:val="28"/>
              </w:rPr>
              <w:t>4</w:t>
            </w:r>
            <w:r w:rsidRPr="008F0315">
              <w:rPr>
                <w:szCs w:val="28"/>
              </w:rPr>
              <w:t xml:space="preserve"> балла</w:t>
            </w:r>
          </w:p>
        </w:tc>
        <w:tc>
          <w:tcPr>
            <w:tcW w:w="6909" w:type="dxa"/>
          </w:tcPr>
          <w:p w14:paraId="233DE972" w14:textId="77777777" w:rsidR="00A92C7F" w:rsidRPr="008F0315" w:rsidRDefault="00A92C7F" w:rsidP="000B309E">
            <w:pPr>
              <w:spacing w:line="240" w:lineRule="auto"/>
              <w:rPr>
                <w:szCs w:val="28"/>
              </w:rPr>
            </w:pPr>
            <w:r w:rsidRPr="008F0315">
              <w:rPr>
                <w:szCs w:val="28"/>
              </w:rPr>
              <w:t>На основании заявления, поданного в бухгалтерию организации, ежемесячно перечисляет 50 000 рублей районному детскому дому на благотворительные цели.</w:t>
            </w:r>
          </w:p>
        </w:tc>
      </w:tr>
      <w:tr w:rsidR="00A92C7F" w:rsidRPr="008F0315" w14:paraId="52AD3C39" w14:textId="77777777" w:rsidTr="000B309E">
        <w:tc>
          <w:tcPr>
            <w:tcW w:w="639" w:type="dxa"/>
          </w:tcPr>
          <w:p w14:paraId="19B32598" w14:textId="77777777" w:rsidR="00A92C7F" w:rsidRPr="008F0315" w:rsidRDefault="00A92C7F" w:rsidP="000B309E">
            <w:pPr>
              <w:spacing w:line="240" w:lineRule="auto"/>
              <w:rPr>
                <w:szCs w:val="28"/>
              </w:rPr>
            </w:pPr>
            <w:r>
              <w:rPr>
                <w:szCs w:val="28"/>
              </w:rPr>
              <w:lastRenderedPageBreak/>
              <w:t>3</w:t>
            </w:r>
            <w:r w:rsidRPr="008F0315">
              <w:rPr>
                <w:szCs w:val="28"/>
              </w:rPr>
              <w:t>.</w:t>
            </w:r>
          </w:p>
        </w:tc>
        <w:tc>
          <w:tcPr>
            <w:tcW w:w="2033" w:type="dxa"/>
          </w:tcPr>
          <w:p w14:paraId="08B60972" w14:textId="77777777" w:rsidR="00A92C7F" w:rsidRPr="008F0315" w:rsidRDefault="00A92C7F" w:rsidP="000B309E">
            <w:pPr>
              <w:spacing w:line="240" w:lineRule="auto"/>
              <w:rPr>
                <w:szCs w:val="28"/>
              </w:rPr>
            </w:pPr>
            <w:r>
              <w:rPr>
                <w:szCs w:val="28"/>
              </w:rPr>
              <w:t>4</w:t>
            </w:r>
            <w:r w:rsidRPr="008F0315">
              <w:rPr>
                <w:szCs w:val="28"/>
              </w:rPr>
              <w:t xml:space="preserve"> балла</w:t>
            </w:r>
          </w:p>
        </w:tc>
        <w:tc>
          <w:tcPr>
            <w:tcW w:w="6909" w:type="dxa"/>
          </w:tcPr>
          <w:p w14:paraId="4A9509FE" w14:textId="77777777" w:rsidR="00A92C7F" w:rsidRPr="008F0315" w:rsidRDefault="00A92C7F" w:rsidP="000B309E">
            <w:pPr>
              <w:spacing w:line="240" w:lineRule="auto"/>
              <w:rPr>
                <w:szCs w:val="28"/>
              </w:rPr>
            </w:pPr>
            <w:r w:rsidRPr="008F0315">
              <w:rPr>
                <w:szCs w:val="28"/>
              </w:rPr>
              <w:t>В декабре месяце текущего года гражданин продал гараж, находящийся в его собственности с марта 20</w:t>
            </w:r>
            <w:r>
              <w:rPr>
                <w:szCs w:val="28"/>
              </w:rPr>
              <w:t>22</w:t>
            </w:r>
            <w:r w:rsidRPr="008F0315">
              <w:rPr>
                <w:szCs w:val="28"/>
              </w:rPr>
              <w:t xml:space="preserve"> года за 1 550 000 рублей. </w:t>
            </w:r>
          </w:p>
        </w:tc>
      </w:tr>
      <w:tr w:rsidR="00A92C7F" w:rsidRPr="008F0315" w14:paraId="7FBFA9F2" w14:textId="77777777" w:rsidTr="000B309E">
        <w:tc>
          <w:tcPr>
            <w:tcW w:w="639" w:type="dxa"/>
          </w:tcPr>
          <w:p w14:paraId="5AEC4693" w14:textId="77777777" w:rsidR="00A92C7F" w:rsidRPr="008F0315" w:rsidRDefault="00A92C7F" w:rsidP="000B309E">
            <w:pPr>
              <w:spacing w:line="240" w:lineRule="auto"/>
              <w:rPr>
                <w:szCs w:val="28"/>
              </w:rPr>
            </w:pPr>
          </w:p>
        </w:tc>
        <w:tc>
          <w:tcPr>
            <w:tcW w:w="2033" w:type="dxa"/>
          </w:tcPr>
          <w:p w14:paraId="355C5683" w14:textId="77777777" w:rsidR="00A92C7F" w:rsidRPr="008F0315" w:rsidRDefault="00A92C7F" w:rsidP="000B309E">
            <w:pPr>
              <w:spacing w:line="240" w:lineRule="auto"/>
              <w:rPr>
                <w:szCs w:val="28"/>
              </w:rPr>
            </w:pPr>
          </w:p>
        </w:tc>
        <w:tc>
          <w:tcPr>
            <w:tcW w:w="6909" w:type="dxa"/>
          </w:tcPr>
          <w:p w14:paraId="326FA2A7" w14:textId="77777777" w:rsidR="00A92C7F" w:rsidRPr="008F0315" w:rsidRDefault="00A92C7F" w:rsidP="000B309E">
            <w:pPr>
              <w:spacing w:line="240" w:lineRule="auto"/>
              <w:rPr>
                <w:szCs w:val="28"/>
              </w:rPr>
            </w:pPr>
            <w:r w:rsidRPr="008F0315">
              <w:rPr>
                <w:b/>
                <w:szCs w:val="28"/>
                <w:u w:val="single"/>
              </w:rPr>
              <w:t>Требуется:</w:t>
            </w:r>
          </w:p>
        </w:tc>
      </w:tr>
      <w:tr w:rsidR="00A92C7F" w:rsidRPr="008F0315" w14:paraId="06953E0C" w14:textId="77777777" w:rsidTr="000B309E">
        <w:tc>
          <w:tcPr>
            <w:tcW w:w="639" w:type="dxa"/>
          </w:tcPr>
          <w:p w14:paraId="76E79B7A" w14:textId="77777777" w:rsidR="00A92C7F" w:rsidRPr="008F0315" w:rsidRDefault="00A92C7F" w:rsidP="000B309E">
            <w:pPr>
              <w:spacing w:line="240" w:lineRule="auto"/>
              <w:rPr>
                <w:szCs w:val="28"/>
              </w:rPr>
            </w:pPr>
            <w:r>
              <w:rPr>
                <w:szCs w:val="28"/>
              </w:rPr>
              <w:t>4</w:t>
            </w:r>
            <w:r w:rsidRPr="008F0315">
              <w:rPr>
                <w:szCs w:val="28"/>
              </w:rPr>
              <w:t>.</w:t>
            </w:r>
          </w:p>
        </w:tc>
        <w:tc>
          <w:tcPr>
            <w:tcW w:w="2033" w:type="dxa"/>
          </w:tcPr>
          <w:p w14:paraId="2E448D2F" w14:textId="77777777" w:rsidR="00A92C7F" w:rsidRPr="008F0315" w:rsidRDefault="00A92C7F" w:rsidP="000B309E">
            <w:pPr>
              <w:spacing w:line="240" w:lineRule="auto"/>
              <w:rPr>
                <w:szCs w:val="28"/>
              </w:rPr>
            </w:pPr>
            <w:r w:rsidRPr="008F0315">
              <w:rPr>
                <w:szCs w:val="28"/>
              </w:rPr>
              <w:t>4 балла</w:t>
            </w:r>
          </w:p>
        </w:tc>
        <w:tc>
          <w:tcPr>
            <w:tcW w:w="6909" w:type="dxa"/>
          </w:tcPr>
          <w:p w14:paraId="16E91347" w14:textId="77777777" w:rsidR="00A92C7F" w:rsidRPr="008F0315" w:rsidRDefault="00A92C7F" w:rsidP="000B309E">
            <w:pPr>
              <w:spacing w:line="240" w:lineRule="auto"/>
              <w:rPr>
                <w:szCs w:val="28"/>
              </w:rPr>
            </w:pPr>
            <w:r w:rsidRPr="008F0315">
              <w:rPr>
                <w:szCs w:val="28"/>
              </w:rPr>
              <w:t>Определить налоговую базу и сумму налога на доходы физических лиц, уплаченную физическим лицом за налоговый период по месту работы.</w:t>
            </w:r>
          </w:p>
        </w:tc>
      </w:tr>
      <w:tr w:rsidR="00A92C7F" w:rsidRPr="008F0315" w14:paraId="5B7761EC" w14:textId="77777777" w:rsidTr="000B309E">
        <w:tc>
          <w:tcPr>
            <w:tcW w:w="639" w:type="dxa"/>
          </w:tcPr>
          <w:p w14:paraId="267A0F21" w14:textId="77777777" w:rsidR="00A92C7F" w:rsidRPr="008F0315" w:rsidRDefault="00A92C7F" w:rsidP="000B309E">
            <w:pPr>
              <w:spacing w:line="240" w:lineRule="auto"/>
              <w:rPr>
                <w:szCs w:val="28"/>
              </w:rPr>
            </w:pPr>
            <w:r>
              <w:rPr>
                <w:szCs w:val="28"/>
              </w:rPr>
              <w:t>5</w:t>
            </w:r>
            <w:r w:rsidRPr="008F0315">
              <w:rPr>
                <w:szCs w:val="28"/>
              </w:rPr>
              <w:t>.</w:t>
            </w:r>
          </w:p>
        </w:tc>
        <w:tc>
          <w:tcPr>
            <w:tcW w:w="2033" w:type="dxa"/>
          </w:tcPr>
          <w:p w14:paraId="33A32461" w14:textId="77777777" w:rsidR="00A92C7F" w:rsidRPr="008F0315" w:rsidRDefault="00A92C7F" w:rsidP="000B309E">
            <w:pPr>
              <w:spacing w:line="240" w:lineRule="auto"/>
              <w:rPr>
                <w:szCs w:val="28"/>
              </w:rPr>
            </w:pPr>
            <w:r w:rsidRPr="008F0315">
              <w:rPr>
                <w:szCs w:val="28"/>
              </w:rPr>
              <w:t>4 балла</w:t>
            </w:r>
          </w:p>
        </w:tc>
        <w:tc>
          <w:tcPr>
            <w:tcW w:w="6909" w:type="dxa"/>
          </w:tcPr>
          <w:p w14:paraId="14B76A58" w14:textId="77777777" w:rsidR="00A92C7F" w:rsidRPr="008F0315" w:rsidRDefault="00A92C7F" w:rsidP="000B309E">
            <w:pPr>
              <w:spacing w:line="240" w:lineRule="auto"/>
              <w:rPr>
                <w:szCs w:val="28"/>
              </w:rPr>
            </w:pPr>
            <w:r w:rsidRPr="008F0315">
              <w:rPr>
                <w:szCs w:val="28"/>
              </w:rPr>
              <w:t>Рассчитать сумму налоговых вычетов по налогу на доходы физических лиц, которые могут быть предоставлены физическому лицу в текущем налоговом периоде.</w:t>
            </w:r>
          </w:p>
        </w:tc>
      </w:tr>
      <w:tr w:rsidR="00A92C7F" w:rsidRPr="008F0315" w14:paraId="36577480" w14:textId="77777777" w:rsidTr="000B309E">
        <w:tc>
          <w:tcPr>
            <w:tcW w:w="639" w:type="dxa"/>
          </w:tcPr>
          <w:p w14:paraId="0DF47E2B" w14:textId="77777777" w:rsidR="00A92C7F" w:rsidRPr="008F0315" w:rsidRDefault="00A92C7F" w:rsidP="000B309E">
            <w:pPr>
              <w:spacing w:line="240" w:lineRule="auto"/>
              <w:rPr>
                <w:szCs w:val="28"/>
              </w:rPr>
            </w:pPr>
            <w:r>
              <w:rPr>
                <w:szCs w:val="28"/>
              </w:rPr>
              <w:t>6</w:t>
            </w:r>
            <w:r w:rsidRPr="008F0315">
              <w:rPr>
                <w:szCs w:val="28"/>
              </w:rPr>
              <w:t>.</w:t>
            </w:r>
          </w:p>
        </w:tc>
        <w:tc>
          <w:tcPr>
            <w:tcW w:w="2033" w:type="dxa"/>
          </w:tcPr>
          <w:p w14:paraId="7798EC84" w14:textId="77777777" w:rsidR="00A92C7F" w:rsidRPr="008F0315" w:rsidRDefault="00A92C7F" w:rsidP="000B309E">
            <w:pPr>
              <w:spacing w:line="240" w:lineRule="auto"/>
              <w:rPr>
                <w:szCs w:val="28"/>
              </w:rPr>
            </w:pPr>
            <w:r>
              <w:rPr>
                <w:szCs w:val="28"/>
              </w:rPr>
              <w:t>4</w:t>
            </w:r>
            <w:r w:rsidRPr="008F0315">
              <w:rPr>
                <w:szCs w:val="28"/>
              </w:rPr>
              <w:t xml:space="preserve"> балл</w:t>
            </w:r>
            <w:r>
              <w:rPr>
                <w:szCs w:val="28"/>
              </w:rPr>
              <w:t>а</w:t>
            </w:r>
          </w:p>
        </w:tc>
        <w:tc>
          <w:tcPr>
            <w:tcW w:w="6909" w:type="dxa"/>
          </w:tcPr>
          <w:p w14:paraId="40B68D4C" w14:textId="77777777" w:rsidR="00A92C7F" w:rsidRPr="008F0315" w:rsidRDefault="00A92C7F" w:rsidP="000B309E">
            <w:pPr>
              <w:spacing w:line="240" w:lineRule="auto"/>
              <w:rPr>
                <w:szCs w:val="28"/>
              </w:rPr>
            </w:pPr>
            <w:r w:rsidRPr="008F0315">
              <w:rPr>
                <w:szCs w:val="28"/>
              </w:rPr>
              <w:t>Сделайте перерасчет налоговой базы и определите сумму налога, подлежащую возврату (доплате) при подаче физическим лицом налоговой декларации в налоговый орган за текущий год.</w:t>
            </w:r>
          </w:p>
        </w:tc>
      </w:tr>
      <w:tr w:rsidR="00A92C7F" w:rsidRPr="008F0315" w14:paraId="7E99B302" w14:textId="77777777" w:rsidTr="000B309E">
        <w:tc>
          <w:tcPr>
            <w:tcW w:w="9581" w:type="dxa"/>
            <w:gridSpan w:val="3"/>
          </w:tcPr>
          <w:p w14:paraId="541D2ED0" w14:textId="77777777" w:rsidR="00A92C7F" w:rsidRPr="008F0315" w:rsidRDefault="00A92C7F" w:rsidP="000B309E">
            <w:pPr>
              <w:spacing w:line="240" w:lineRule="auto"/>
              <w:rPr>
                <w:szCs w:val="28"/>
              </w:rPr>
            </w:pPr>
            <w:r w:rsidRPr="008F0315">
              <w:rPr>
                <w:szCs w:val="28"/>
              </w:rPr>
              <w:t>Весь необходимый пакет документов представлен, права налогоплательщика на налоговые вычеты подтверждены.</w:t>
            </w:r>
          </w:p>
        </w:tc>
      </w:tr>
    </w:tbl>
    <w:p w14:paraId="69753E92" w14:textId="77777777" w:rsidR="00A92C7F" w:rsidRPr="009F2109" w:rsidRDefault="00A92C7F" w:rsidP="00A92C7F">
      <w:pPr>
        <w:spacing w:line="240" w:lineRule="auto"/>
        <w:rPr>
          <w:rFonts w:cs="Times New Roman"/>
          <w:szCs w:val="28"/>
        </w:rPr>
      </w:pPr>
    </w:p>
    <w:p w14:paraId="51EE6824" w14:textId="77777777" w:rsidR="00A92C7F" w:rsidRPr="009F2109" w:rsidRDefault="00A92C7F" w:rsidP="00A92C7F">
      <w:pPr>
        <w:rPr>
          <w:rFonts w:cs="Times New Roman"/>
          <w:b/>
          <w:bCs/>
          <w:szCs w:val="28"/>
        </w:rPr>
      </w:pPr>
      <w:r w:rsidRPr="009F2109">
        <w:rPr>
          <w:rFonts w:cs="Times New Roman"/>
          <w:b/>
          <w:bCs/>
          <w:szCs w:val="28"/>
        </w:rPr>
        <w:t>3. Задача (</w:t>
      </w:r>
      <w:r>
        <w:rPr>
          <w:rFonts w:cs="Times New Roman"/>
          <w:b/>
          <w:bCs/>
          <w:szCs w:val="28"/>
        </w:rPr>
        <w:t>20</w:t>
      </w:r>
      <w:r w:rsidRPr="009F2109">
        <w:rPr>
          <w:rFonts w:cs="Times New Roman"/>
          <w:b/>
          <w:bCs/>
          <w:szCs w:val="28"/>
        </w:rPr>
        <w:t xml:space="preserve"> баллов):</w:t>
      </w:r>
    </w:p>
    <w:p w14:paraId="421E05A5" w14:textId="77777777" w:rsidR="00A92C7F" w:rsidRPr="008F0315" w:rsidRDefault="00A92C7F" w:rsidP="00A92C7F">
      <w:pPr>
        <w:spacing w:line="240" w:lineRule="auto"/>
        <w:rPr>
          <w:szCs w:val="28"/>
        </w:rPr>
      </w:pPr>
      <w:r w:rsidRPr="008F0315">
        <w:rPr>
          <w:szCs w:val="28"/>
        </w:rPr>
        <w:t xml:space="preserve">Гражданин Абрамкин М.С. имеет в собственности квартиру, площадью 65 кв. м. </w:t>
      </w:r>
      <w:r>
        <w:rPr>
          <w:szCs w:val="28"/>
        </w:rPr>
        <w:t>Е</w:t>
      </w:r>
      <w:r w:rsidRPr="008F0315">
        <w:rPr>
          <w:szCs w:val="28"/>
        </w:rPr>
        <w:t>е кадастровая стоимость составляет 9 300 000 рублей. 14 мая прошлого года гражданин Абрамкин М.С. признан инвалидом I группы. В муниципалитете установлены предельные ставки налога на имущество физических лиц.</w:t>
      </w:r>
    </w:p>
    <w:p w14:paraId="14CB593F" w14:textId="77777777" w:rsidR="00A92C7F" w:rsidRDefault="00A92C7F" w:rsidP="00A92C7F">
      <w:pPr>
        <w:spacing w:line="240" w:lineRule="auto"/>
        <w:rPr>
          <w:szCs w:val="28"/>
        </w:rPr>
      </w:pPr>
      <w:r w:rsidRPr="008F0315">
        <w:rPr>
          <w:szCs w:val="28"/>
        </w:rPr>
        <w:t>Рассчитайте сумму налога на имущество физических лиц за 20</w:t>
      </w:r>
      <w:r>
        <w:rPr>
          <w:szCs w:val="28"/>
        </w:rPr>
        <w:t>24</w:t>
      </w:r>
      <w:r w:rsidRPr="008F0315">
        <w:rPr>
          <w:szCs w:val="28"/>
        </w:rPr>
        <w:t xml:space="preserve"> год.</w:t>
      </w:r>
    </w:p>
    <w:p w14:paraId="7DFAC521" w14:textId="1218F04C" w:rsidR="00BF2A0F" w:rsidRPr="009507C4" w:rsidRDefault="00BF2A0F" w:rsidP="00904D3C">
      <w:pPr>
        <w:spacing w:line="240" w:lineRule="auto"/>
        <w:rPr>
          <w:szCs w:val="28"/>
        </w:rPr>
      </w:pPr>
    </w:p>
    <w:p w14:paraId="3FA18E0C" w14:textId="77777777" w:rsidR="00684427" w:rsidRPr="00931E49" w:rsidRDefault="00513B26" w:rsidP="00931E49">
      <w:pPr>
        <w:widowControl w:val="0"/>
        <w:autoSpaceDE w:val="0"/>
        <w:autoSpaceDN w:val="0"/>
        <w:adjustRightInd w:val="0"/>
        <w:spacing w:line="240" w:lineRule="auto"/>
        <w:ind w:firstLine="709"/>
        <w:rPr>
          <w:b/>
          <w:bCs/>
        </w:rPr>
      </w:pPr>
      <w:r w:rsidRPr="00931E49">
        <w:rPr>
          <w:b/>
          <w:bCs/>
          <w:lang w:eastAsia="ru-RU"/>
        </w:rPr>
        <w:t>7.3.</w:t>
      </w:r>
      <w:r w:rsidR="00351BA2" w:rsidRPr="00931E49">
        <w:rPr>
          <w:b/>
          <w:bCs/>
          <w:lang w:eastAsia="ru-RU"/>
        </w:rPr>
        <w:t xml:space="preserve"> </w:t>
      </w:r>
      <w:r w:rsidR="00684427" w:rsidRPr="00931E49">
        <w:rPr>
          <w:b/>
          <w:bCs/>
        </w:rPr>
        <w:t xml:space="preserve">Методические материалы, определяющие процедуры оценивания знаний, умений и </w:t>
      </w:r>
      <w:r w:rsidR="00684427" w:rsidRPr="00931E49">
        <w:rPr>
          <w:rFonts w:eastAsia="Times New Roman" w:cs="Times New Roman"/>
          <w:b/>
          <w:bCs/>
          <w:szCs w:val="28"/>
          <w:lang w:eastAsia="ru-RU"/>
        </w:rPr>
        <w:t>владений</w:t>
      </w:r>
      <w:bookmarkEnd w:id="17"/>
    </w:p>
    <w:p w14:paraId="1A6108BC" w14:textId="77777777" w:rsidR="000B309E" w:rsidRDefault="000B309E" w:rsidP="00A23C82">
      <w:pPr>
        <w:ind w:firstLine="709"/>
        <w:rPr>
          <w:szCs w:val="28"/>
        </w:rPr>
      </w:pPr>
    </w:p>
    <w:p w14:paraId="3F13E755" w14:textId="77777777" w:rsidR="000B309E" w:rsidRDefault="000B309E" w:rsidP="000B309E">
      <w:pPr>
        <w:pStyle w:val="aff0"/>
        <w:ind w:firstLine="709"/>
        <w:rPr>
          <w:rFonts w:eastAsia="Calibri"/>
          <w:b w:val="0"/>
          <w:szCs w:val="28"/>
        </w:rPr>
      </w:pPr>
      <w:r>
        <w:rPr>
          <w:b w:val="0"/>
          <w:szCs w:val="28"/>
        </w:rPr>
        <w:t>Приказ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w:t>
      </w:r>
      <w:r>
        <w:rPr>
          <w:rFonts w:eastAsia="Calibri"/>
          <w:b w:val="0"/>
          <w:szCs w:val="28"/>
        </w:rPr>
        <w:t xml:space="preserve"> и приказы филиалов по данному вопросу.</w:t>
      </w:r>
    </w:p>
    <w:p w14:paraId="6AE82547" w14:textId="77777777" w:rsidR="00684427" w:rsidRPr="00931E49" w:rsidRDefault="00684427" w:rsidP="00931E49">
      <w:pPr>
        <w:widowControl w:val="0"/>
        <w:autoSpaceDE w:val="0"/>
        <w:autoSpaceDN w:val="0"/>
        <w:adjustRightInd w:val="0"/>
        <w:spacing w:line="240" w:lineRule="auto"/>
        <w:ind w:firstLine="709"/>
        <w:rPr>
          <w:rFonts w:eastAsia="Times New Roman" w:cs="Times New Roman"/>
          <w:b/>
          <w:szCs w:val="28"/>
          <w:lang w:eastAsia="ru-RU"/>
        </w:rPr>
      </w:pPr>
      <w:r w:rsidRPr="00931E49">
        <w:rPr>
          <w:rFonts w:eastAsia="Times New Roman" w:cs="Times New Roman"/>
          <w:b/>
          <w:szCs w:val="28"/>
          <w:lang w:eastAsia="ru-RU"/>
        </w:rPr>
        <w:t>8. Перечень основной и дополнительной учебной литературы, необходимой для освоения дисциплины</w:t>
      </w:r>
    </w:p>
    <w:p w14:paraId="7A1CF81E" w14:textId="5539B6F3" w:rsidR="00931E49" w:rsidRPr="00C84D61" w:rsidRDefault="00632396" w:rsidP="00931E49">
      <w:pPr>
        <w:tabs>
          <w:tab w:val="left" w:pos="993"/>
        </w:tabs>
        <w:outlineLvl w:val="0"/>
        <w:rPr>
          <w:b/>
          <w:bCs/>
          <w:color w:val="000000"/>
          <w:szCs w:val="28"/>
        </w:rPr>
      </w:pPr>
      <w:r>
        <w:rPr>
          <w:b/>
          <w:bCs/>
          <w:color w:val="000000"/>
          <w:szCs w:val="28"/>
        </w:rPr>
        <w:t xml:space="preserve">8.1 </w:t>
      </w:r>
      <w:r w:rsidR="00931E49" w:rsidRPr="00C84D61">
        <w:rPr>
          <w:b/>
          <w:bCs/>
          <w:color w:val="000000"/>
          <w:szCs w:val="28"/>
        </w:rPr>
        <w:t>Нормативн</w:t>
      </w:r>
      <w:r>
        <w:rPr>
          <w:b/>
          <w:bCs/>
          <w:color w:val="000000"/>
          <w:szCs w:val="28"/>
        </w:rPr>
        <w:t>о-</w:t>
      </w:r>
      <w:r w:rsidR="00931E49" w:rsidRPr="00C84D61">
        <w:rPr>
          <w:b/>
          <w:bCs/>
          <w:color w:val="000000"/>
          <w:szCs w:val="28"/>
        </w:rPr>
        <w:t>правовые акты</w:t>
      </w:r>
    </w:p>
    <w:p w14:paraId="3D0A1083" w14:textId="77777777" w:rsidR="002576C7" w:rsidRPr="009778BB" w:rsidRDefault="002576C7" w:rsidP="002576C7">
      <w:pPr>
        <w:ind w:firstLine="709"/>
        <w:rPr>
          <w:szCs w:val="28"/>
        </w:rPr>
      </w:pPr>
      <w:r>
        <w:rPr>
          <w:color w:val="000000"/>
          <w:szCs w:val="28"/>
        </w:rPr>
        <w:t xml:space="preserve">1. </w:t>
      </w:r>
      <w:r w:rsidRPr="009778BB">
        <w:rPr>
          <w:szCs w:val="28"/>
        </w:rPr>
        <w:t>Конституция Российской Федерации: принята всенародным голосованием 12 декабря 1993 г. (в актуальной редакции).</w:t>
      </w:r>
    </w:p>
    <w:p w14:paraId="46285817" w14:textId="77777777" w:rsidR="002576C7" w:rsidRPr="009778BB" w:rsidRDefault="002576C7" w:rsidP="002576C7">
      <w:pPr>
        <w:ind w:firstLine="709"/>
        <w:rPr>
          <w:szCs w:val="28"/>
        </w:rPr>
      </w:pPr>
      <w:r w:rsidRPr="009778BB">
        <w:rPr>
          <w:szCs w:val="28"/>
        </w:rPr>
        <w:lastRenderedPageBreak/>
        <w:t>2. Налоговый кодекс Российской Федерации. Часть первая от31.07.98 № 146-ФЗ (в актуальной редакции).</w:t>
      </w:r>
    </w:p>
    <w:p w14:paraId="14C856C8" w14:textId="77777777" w:rsidR="002576C7" w:rsidRPr="009778BB" w:rsidRDefault="002576C7" w:rsidP="002576C7">
      <w:pPr>
        <w:ind w:firstLine="709"/>
        <w:rPr>
          <w:szCs w:val="28"/>
        </w:rPr>
      </w:pPr>
      <w:r w:rsidRPr="009778BB">
        <w:rPr>
          <w:szCs w:val="28"/>
        </w:rPr>
        <w:t>3. Налоговый кодекс Российской Федерации. Часть вторая от05.08.00 № 117-ФЗ (в актуальной редакции).</w:t>
      </w:r>
    </w:p>
    <w:p w14:paraId="64B5E3C3" w14:textId="77777777" w:rsidR="002576C7" w:rsidRDefault="002576C7" w:rsidP="002576C7">
      <w:pPr>
        <w:ind w:firstLine="709"/>
        <w:rPr>
          <w:color w:val="000000"/>
          <w:szCs w:val="28"/>
        </w:rPr>
      </w:pPr>
      <w:r w:rsidRPr="009778BB">
        <w:rPr>
          <w:szCs w:val="28"/>
        </w:rPr>
        <w:t>4. Федеральный закон от 29.11.2007 № 282-ФЗ «Об официальном статистическом учете и системе</w:t>
      </w:r>
      <w:r w:rsidRPr="00074687">
        <w:rPr>
          <w:color w:val="000000"/>
          <w:szCs w:val="28"/>
        </w:rPr>
        <w:t xml:space="preserve"> государственной статистики в Российской Федерации</w:t>
      </w:r>
      <w:r>
        <w:rPr>
          <w:color w:val="000000"/>
          <w:szCs w:val="28"/>
        </w:rPr>
        <w:t xml:space="preserve">» </w:t>
      </w:r>
      <w:r w:rsidRPr="00641E77">
        <w:rPr>
          <w:color w:val="000000"/>
          <w:szCs w:val="28"/>
        </w:rPr>
        <w:t>(в актуальной редакции).</w:t>
      </w:r>
    </w:p>
    <w:p w14:paraId="484C13BC" w14:textId="224A10A3" w:rsidR="00632396" w:rsidRPr="00C84D61" w:rsidRDefault="00632396" w:rsidP="00632396">
      <w:pPr>
        <w:tabs>
          <w:tab w:val="left" w:pos="993"/>
        </w:tabs>
        <w:outlineLvl w:val="0"/>
        <w:rPr>
          <w:b/>
          <w:bCs/>
          <w:color w:val="000000"/>
          <w:szCs w:val="28"/>
        </w:rPr>
      </w:pPr>
      <w:r>
        <w:rPr>
          <w:b/>
          <w:bCs/>
          <w:color w:val="000000"/>
          <w:szCs w:val="28"/>
        </w:rPr>
        <w:t>8.2 Рекомендуемая литература</w:t>
      </w:r>
    </w:p>
    <w:p w14:paraId="67A09C64" w14:textId="4E4E3673" w:rsidR="00684427" w:rsidRPr="005C1454" w:rsidRDefault="00632396" w:rsidP="005C1454">
      <w:pPr>
        <w:rPr>
          <w:b/>
          <w:bCs/>
          <w:lang w:eastAsia="ru-RU"/>
        </w:rPr>
      </w:pPr>
      <w:r>
        <w:rPr>
          <w:b/>
          <w:bCs/>
          <w:lang w:eastAsia="ru-RU"/>
        </w:rPr>
        <w:t>а) о</w:t>
      </w:r>
      <w:r w:rsidR="00684427" w:rsidRPr="005C1454">
        <w:rPr>
          <w:b/>
          <w:bCs/>
          <w:lang w:eastAsia="ru-RU"/>
        </w:rPr>
        <w:t>сновная:</w:t>
      </w:r>
    </w:p>
    <w:p w14:paraId="26EB2011" w14:textId="32AE3FBE" w:rsidR="009507C4" w:rsidRPr="00617DF5" w:rsidRDefault="002576C7" w:rsidP="009507C4">
      <w:pPr>
        <w:rPr>
          <w:rFonts w:cs="Times New Roman"/>
          <w:szCs w:val="28"/>
        </w:rPr>
      </w:pPr>
      <w:r>
        <w:rPr>
          <w:szCs w:val="28"/>
        </w:rPr>
        <w:t>1</w:t>
      </w:r>
      <w:r w:rsidRPr="001F44E1">
        <w:rPr>
          <w:szCs w:val="28"/>
        </w:rPr>
        <w:t xml:space="preserve">. </w:t>
      </w:r>
      <w:r w:rsidR="005945DB" w:rsidRPr="00BC5081">
        <w:rPr>
          <w:rFonts w:cs="Times New Roman"/>
          <w:szCs w:val="28"/>
        </w:rPr>
        <w:t>Налогообложение физических лиц: учебник для вуза / Л.И. Гончаренко, Д.М. Грунина, М.В. Каширина [и др.]; под ред. Л.И. Гончаренко. — 2-е изд., перераб. и доп. — Москва: Юрайт, 2023 — 323 с. — (Высшее образование). — Текст: непосредственный. - То же. - 2024. - Образовательная платформа Юрайт [сайт]. — URL: https://urait.ru/bcode/537096 (дата обращения: 22.10.2024). — Текст : электронный.</w:t>
      </w:r>
    </w:p>
    <w:p w14:paraId="2539E2BA" w14:textId="6D5A73CD" w:rsidR="009507C4" w:rsidRPr="00617DF5" w:rsidRDefault="005945DB" w:rsidP="009507C4">
      <w:pPr>
        <w:rPr>
          <w:rFonts w:cs="Times New Roman"/>
          <w:szCs w:val="28"/>
        </w:rPr>
      </w:pPr>
      <w:r>
        <w:rPr>
          <w:rFonts w:cs="Times New Roman"/>
          <w:szCs w:val="28"/>
        </w:rPr>
        <w:t>2</w:t>
      </w:r>
      <w:r w:rsidR="009507C4" w:rsidRPr="00617DF5">
        <w:rPr>
          <w:rFonts w:cs="Times New Roman"/>
          <w:szCs w:val="28"/>
        </w:rPr>
        <w:t xml:space="preserve">. </w:t>
      </w:r>
      <w:r w:rsidRPr="00580648">
        <w:rPr>
          <w:szCs w:val="28"/>
        </w:rPr>
        <w:t>Налоги и налоговая система Российской Федерации: учебник и практикум для вузов / Л.И. Гончаренко, А.С. Адвокатова, А.Е. Гончаренко [и др.]; Финуниверситет ; отв. ред. Л.И. Гончаренко. — 2-е изд., перераб. и доп. — Москва: Юрайт, 2021 — 471 с. — (Высшее образование). - Текст: непосредственный. - То же. - 2024. - Образовательная платформа Юрайт [сайт]. — URL:https://urait.ru/bcode/556340 (дата обращения: 17.10.2024). — Текст : электронный.</w:t>
      </w:r>
    </w:p>
    <w:p w14:paraId="320375BA" w14:textId="0C049595" w:rsidR="00684427" w:rsidRDefault="00632396" w:rsidP="009507C4">
      <w:pPr>
        <w:ind w:firstLine="709"/>
        <w:rPr>
          <w:rFonts w:cs="Times New Roman"/>
          <w:b/>
          <w:bCs/>
          <w:szCs w:val="28"/>
          <w:lang w:eastAsia="ru-RU"/>
        </w:rPr>
      </w:pPr>
      <w:r>
        <w:rPr>
          <w:rFonts w:cs="Times New Roman"/>
          <w:b/>
          <w:bCs/>
          <w:szCs w:val="28"/>
          <w:lang w:eastAsia="ru-RU"/>
        </w:rPr>
        <w:t>б) д</w:t>
      </w:r>
      <w:r w:rsidR="00684427" w:rsidRPr="00C84D61">
        <w:rPr>
          <w:rFonts w:cs="Times New Roman"/>
          <w:b/>
          <w:bCs/>
          <w:szCs w:val="28"/>
          <w:lang w:eastAsia="ru-RU"/>
        </w:rPr>
        <w:t>ополнительная:</w:t>
      </w:r>
    </w:p>
    <w:p w14:paraId="7F657E34" w14:textId="18B5F5CF" w:rsidR="009507C4" w:rsidRPr="00617DF5" w:rsidRDefault="005945DB" w:rsidP="009507C4">
      <w:pPr>
        <w:rPr>
          <w:rFonts w:cs="Times New Roman"/>
          <w:i/>
          <w:szCs w:val="28"/>
        </w:rPr>
      </w:pPr>
      <w:r>
        <w:rPr>
          <w:rFonts w:cs="Times New Roman"/>
          <w:iCs/>
          <w:szCs w:val="28"/>
        </w:rPr>
        <w:t>3</w:t>
      </w:r>
      <w:r w:rsidR="009507C4">
        <w:rPr>
          <w:rFonts w:cs="Times New Roman"/>
          <w:iCs/>
          <w:szCs w:val="28"/>
        </w:rPr>
        <w:t xml:space="preserve">. </w:t>
      </w:r>
      <w:r w:rsidRPr="00580648">
        <w:rPr>
          <w:rFonts w:cs="Times New Roman"/>
          <w:iCs/>
          <w:szCs w:val="28"/>
        </w:rPr>
        <w:t>Влияние подоходного налогообложения на социальное неравенство в России: монография / А.С. Адвокатова, Е.В. Балацкий, Л.И. Гончаренко [и др.]; Финуниверситет ; под ред. Л.И. Гончаренко. — Москва: Кнорус, 2022. — 223 с.: ил. - Текст : непосредственный. - То же. - 2020. - ЭБС BOOK.ru. - URL: https://book.ru/book/938073 (дата обращения: 22.10.2024). — Текст : электронный.</w:t>
      </w:r>
    </w:p>
    <w:p w14:paraId="7ECC70B5" w14:textId="43B7AD71" w:rsidR="009507C4" w:rsidRPr="00617DF5" w:rsidRDefault="005945DB" w:rsidP="009507C4">
      <w:pPr>
        <w:rPr>
          <w:rFonts w:cs="Times New Roman"/>
          <w:szCs w:val="28"/>
        </w:rPr>
      </w:pPr>
      <w:r>
        <w:rPr>
          <w:rFonts w:cs="Times New Roman"/>
          <w:szCs w:val="28"/>
        </w:rPr>
        <w:lastRenderedPageBreak/>
        <w:t>4</w:t>
      </w:r>
      <w:r w:rsidR="009507C4">
        <w:rPr>
          <w:rFonts w:cs="Times New Roman"/>
          <w:szCs w:val="28"/>
        </w:rPr>
        <w:t xml:space="preserve">. </w:t>
      </w:r>
      <w:r w:rsidR="009507C4" w:rsidRPr="00617DF5">
        <w:rPr>
          <w:rFonts w:cs="Times New Roman"/>
          <w:szCs w:val="28"/>
        </w:rPr>
        <w:t xml:space="preserve"> </w:t>
      </w:r>
      <w:r w:rsidRPr="00A30503">
        <w:rPr>
          <w:rFonts w:cs="Times New Roman"/>
          <w:szCs w:val="28"/>
        </w:rPr>
        <w:t>Налоги и налогообложение : учебник и практикум для вузов / Г. Б. Поляк [и др.] ; ответственные редакторы Г. Б. Поляк, Е. Е. Смирнова. — 5-е изд., перераб. и доп. — Москва : Издательство Юрайт, 2024. — 433 с. — (Высшее образование). —  Образовательная платформа Юрайт [сайт]. — URL: https://urait.ru/bcode/535665 (дата обращения:  22.10.2024). — Текст : электронный.</w:t>
      </w:r>
    </w:p>
    <w:p w14:paraId="5FED3A33" w14:textId="77777777" w:rsidR="005945DB" w:rsidRPr="00617DF5" w:rsidRDefault="005945DB" w:rsidP="005945DB">
      <w:pPr>
        <w:rPr>
          <w:rFonts w:cs="Times New Roman"/>
          <w:szCs w:val="28"/>
        </w:rPr>
      </w:pPr>
      <w:r w:rsidRPr="0071749D">
        <w:rPr>
          <w:rFonts w:cs="Times New Roman"/>
          <w:szCs w:val="28"/>
        </w:rPr>
        <w:t>5</w:t>
      </w:r>
      <w:r w:rsidRPr="00617DF5">
        <w:rPr>
          <w:rFonts w:cs="Times New Roman"/>
          <w:szCs w:val="28"/>
        </w:rPr>
        <w:t xml:space="preserve">. </w:t>
      </w:r>
      <w:r w:rsidRPr="0071749D">
        <w:rPr>
          <w:rFonts w:cs="Times New Roman"/>
          <w:szCs w:val="28"/>
        </w:rPr>
        <w:t>Налогообложение организаций и физических лиц. Практикум : учебное пособие / под общ. ред. д.э.н., профессора О. В. Мандрощенко. - Москва : Издательско-торговая корпорация «Дашков и К°», 2023. - 220 с. - ЭБС ZNANIUM. - URL: https://znanium.com/catalog/product/2041737 (дата обращения: 22.10.2024). – Текст : электронный.</w:t>
      </w:r>
    </w:p>
    <w:p w14:paraId="2ADEAF8A" w14:textId="77777777" w:rsidR="005945DB" w:rsidRPr="009507C4" w:rsidRDefault="005945DB" w:rsidP="005945DB">
      <w:pPr>
        <w:widowControl w:val="0"/>
        <w:tabs>
          <w:tab w:val="left" w:pos="993"/>
          <w:tab w:val="left" w:pos="1440"/>
        </w:tabs>
        <w:rPr>
          <w:rFonts w:eastAsia="Times New Roman" w:cs="Times New Roman"/>
          <w:b/>
          <w:bCs/>
          <w:szCs w:val="28"/>
        </w:rPr>
      </w:pPr>
      <w:r w:rsidRPr="00DF22B6">
        <w:rPr>
          <w:rFonts w:cs="Times New Roman"/>
          <w:szCs w:val="28"/>
        </w:rPr>
        <w:t>6</w:t>
      </w:r>
      <w:r w:rsidRPr="00617DF5">
        <w:rPr>
          <w:rFonts w:cs="Times New Roman"/>
          <w:szCs w:val="28"/>
        </w:rPr>
        <w:t xml:space="preserve">. </w:t>
      </w:r>
      <w:r w:rsidRPr="0071749D">
        <w:rPr>
          <w:szCs w:val="28"/>
        </w:rPr>
        <w:t>Пансков, В. Г.  Налоги и налогообложение: теория и практика : учебник для вузов / В. Г. Пансков. — 8-е изд., перераб. и доп. — Москва : Издательство Юрайт, 2024. — 825 с. — (Высшее образование). —  Образовательная платформа Юрайт [сайт]. — URL: https://urait.ru/bcode/545075 (дата обращения: 22.10.2024). — Текст : электронный.</w:t>
      </w:r>
    </w:p>
    <w:p w14:paraId="218EEC11" w14:textId="77777777" w:rsidR="00654611" w:rsidRDefault="00654611" w:rsidP="00931E49">
      <w:pPr>
        <w:widowControl w:val="0"/>
        <w:autoSpaceDE w:val="0"/>
        <w:autoSpaceDN w:val="0"/>
        <w:adjustRightInd w:val="0"/>
        <w:spacing w:line="240" w:lineRule="auto"/>
        <w:ind w:firstLine="709"/>
        <w:rPr>
          <w:rFonts w:eastAsia="Times New Roman" w:cs="Times New Roman"/>
          <w:b/>
          <w:bCs/>
          <w:szCs w:val="28"/>
          <w:lang w:eastAsia="ru-RU"/>
        </w:rPr>
      </w:pPr>
    </w:p>
    <w:p w14:paraId="1729E7BA" w14:textId="77777777" w:rsidR="002576C7" w:rsidRDefault="00684427" w:rsidP="002576C7">
      <w:pPr>
        <w:widowControl w:val="0"/>
        <w:autoSpaceDE w:val="0"/>
        <w:autoSpaceDN w:val="0"/>
        <w:adjustRightInd w:val="0"/>
        <w:spacing w:line="240" w:lineRule="auto"/>
        <w:ind w:firstLine="709"/>
        <w:rPr>
          <w:rFonts w:eastAsia="Times New Roman" w:cs="Times New Roman"/>
          <w:b/>
          <w:bCs/>
          <w:szCs w:val="28"/>
          <w:lang w:eastAsia="ru-RU"/>
        </w:rPr>
      </w:pPr>
      <w:r w:rsidRPr="00931E49">
        <w:rPr>
          <w:rFonts w:eastAsia="Times New Roman" w:cs="Times New Roman"/>
          <w:b/>
          <w:bCs/>
          <w:szCs w:val="28"/>
          <w:lang w:eastAsia="ru-RU"/>
        </w:rPr>
        <w:t>9. Перечень ресурсов информационно-телекоммуникационной</w:t>
      </w:r>
      <w:r w:rsidR="004D0AF6" w:rsidRPr="00931E49">
        <w:rPr>
          <w:rFonts w:eastAsia="Times New Roman" w:cs="Times New Roman"/>
          <w:b/>
          <w:bCs/>
          <w:szCs w:val="28"/>
          <w:lang w:eastAsia="ru-RU"/>
        </w:rPr>
        <w:t xml:space="preserve"> </w:t>
      </w:r>
      <w:r w:rsidRPr="00931E49">
        <w:rPr>
          <w:rFonts w:eastAsia="Times New Roman" w:cs="Times New Roman"/>
          <w:b/>
          <w:bCs/>
          <w:szCs w:val="28"/>
          <w:lang w:eastAsia="ru-RU"/>
        </w:rPr>
        <w:t>сети «Интернет», необходимых для освоения дисциплины</w:t>
      </w:r>
    </w:p>
    <w:p w14:paraId="5851ECB8" w14:textId="77777777" w:rsidR="009507C4" w:rsidRPr="00617DF5" w:rsidRDefault="009507C4" w:rsidP="009507C4">
      <w:pPr>
        <w:spacing w:line="240" w:lineRule="auto"/>
        <w:rPr>
          <w:rFonts w:cs="Times New Roman"/>
          <w:szCs w:val="28"/>
        </w:rPr>
      </w:pPr>
      <w:r w:rsidRPr="00617DF5">
        <w:rPr>
          <w:rFonts w:cs="Times New Roman"/>
          <w:szCs w:val="28"/>
        </w:rPr>
        <w:t>1.</w:t>
      </w:r>
      <w:r w:rsidRPr="00617DF5">
        <w:rPr>
          <w:rFonts w:cs="Times New Roman"/>
          <w:szCs w:val="28"/>
        </w:rPr>
        <w:tab/>
        <w:t>www.minfin.ru – Официальный сайт Министерства финансов РФ.</w:t>
      </w:r>
    </w:p>
    <w:p w14:paraId="59F33113" w14:textId="77777777" w:rsidR="009507C4" w:rsidRPr="00617DF5" w:rsidRDefault="009507C4" w:rsidP="009507C4">
      <w:pPr>
        <w:spacing w:line="240" w:lineRule="auto"/>
        <w:rPr>
          <w:rFonts w:cs="Times New Roman"/>
          <w:szCs w:val="28"/>
        </w:rPr>
      </w:pPr>
      <w:r w:rsidRPr="00617DF5">
        <w:rPr>
          <w:rFonts w:cs="Times New Roman"/>
          <w:szCs w:val="28"/>
        </w:rPr>
        <w:t>2.</w:t>
      </w:r>
      <w:r w:rsidRPr="00617DF5">
        <w:rPr>
          <w:rFonts w:cs="Times New Roman"/>
          <w:szCs w:val="28"/>
        </w:rPr>
        <w:tab/>
        <w:t>www.nalog.ru – Официальный сайт Федеральной налоговой службы.</w:t>
      </w:r>
    </w:p>
    <w:p w14:paraId="61AE84C3" w14:textId="77777777" w:rsidR="009507C4" w:rsidRPr="00617DF5" w:rsidRDefault="009507C4" w:rsidP="009507C4">
      <w:pPr>
        <w:spacing w:line="240" w:lineRule="auto"/>
        <w:rPr>
          <w:rFonts w:cs="Times New Roman"/>
          <w:szCs w:val="28"/>
        </w:rPr>
      </w:pPr>
      <w:r w:rsidRPr="00617DF5">
        <w:rPr>
          <w:rFonts w:cs="Times New Roman"/>
          <w:szCs w:val="28"/>
        </w:rPr>
        <w:t>3.</w:t>
      </w:r>
      <w:r w:rsidRPr="00617DF5">
        <w:rPr>
          <w:rFonts w:cs="Times New Roman"/>
          <w:szCs w:val="28"/>
        </w:rPr>
        <w:tab/>
        <w:t>www.gks.ru – Официальный сайт Федеральной службы государственной статистики РФ.</w:t>
      </w:r>
    </w:p>
    <w:p w14:paraId="7F280507" w14:textId="77777777" w:rsidR="009507C4" w:rsidRPr="00617DF5" w:rsidRDefault="009507C4" w:rsidP="009507C4">
      <w:pPr>
        <w:spacing w:line="240" w:lineRule="auto"/>
        <w:rPr>
          <w:rFonts w:cs="Times New Roman"/>
          <w:szCs w:val="28"/>
        </w:rPr>
      </w:pPr>
      <w:r w:rsidRPr="00617DF5">
        <w:rPr>
          <w:rFonts w:cs="Times New Roman"/>
          <w:szCs w:val="28"/>
        </w:rPr>
        <w:t>4.</w:t>
      </w:r>
      <w:r w:rsidRPr="00617DF5">
        <w:rPr>
          <w:rFonts w:cs="Times New Roman"/>
          <w:szCs w:val="28"/>
        </w:rPr>
        <w:tab/>
        <w:t>www.roskazna.ru – Официальный сайт Федерального казначейства РФ.</w:t>
      </w:r>
    </w:p>
    <w:p w14:paraId="3D55D5BA" w14:textId="77777777" w:rsidR="009507C4" w:rsidRPr="00617DF5" w:rsidRDefault="009507C4" w:rsidP="009507C4">
      <w:pPr>
        <w:spacing w:line="240" w:lineRule="auto"/>
        <w:rPr>
          <w:rFonts w:cs="Times New Roman"/>
          <w:szCs w:val="28"/>
        </w:rPr>
      </w:pPr>
      <w:r w:rsidRPr="00617DF5">
        <w:rPr>
          <w:rFonts w:cs="Times New Roman"/>
          <w:szCs w:val="28"/>
        </w:rPr>
        <w:t>5.</w:t>
      </w:r>
      <w:r w:rsidRPr="00617DF5">
        <w:rPr>
          <w:rFonts w:cs="Times New Roman"/>
          <w:szCs w:val="28"/>
        </w:rPr>
        <w:tab/>
        <w:t>www.rg.ru – Официальный сайт «Российской газеты».</w:t>
      </w:r>
    </w:p>
    <w:p w14:paraId="20F527E6" w14:textId="77777777" w:rsidR="009507C4" w:rsidRPr="00617DF5" w:rsidRDefault="009507C4" w:rsidP="009507C4">
      <w:pPr>
        <w:spacing w:line="240" w:lineRule="auto"/>
        <w:rPr>
          <w:rFonts w:cs="Times New Roman"/>
          <w:szCs w:val="28"/>
        </w:rPr>
      </w:pPr>
      <w:r w:rsidRPr="00617DF5">
        <w:rPr>
          <w:rFonts w:cs="Times New Roman"/>
          <w:szCs w:val="28"/>
        </w:rPr>
        <w:t>6.</w:t>
      </w:r>
      <w:r w:rsidRPr="00617DF5">
        <w:rPr>
          <w:rFonts w:cs="Times New Roman"/>
          <w:szCs w:val="28"/>
        </w:rPr>
        <w:tab/>
        <w:t>www.nalogkodeks.ru – журнал «Налоговая политика и практика».</w:t>
      </w:r>
    </w:p>
    <w:p w14:paraId="78086889" w14:textId="77777777" w:rsidR="009507C4" w:rsidRPr="00617DF5" w:rsidRDefault="009507C4" w:rsidP="009507C4">
      <w:pPr>
        <w:spacing w:line="240" w:lineRule="auto"/>
        <w:rPr>
          <w:rFonts w:cs="Times New Roman"/>
          <w:szCs w:val="28"/>
        </w:rPr>
      </w:pPr>
      <w:r w:rsidRPr="00617DF5">
        <w:rPr>
          <w:rFonts w:cs="Times New Roman"/>
          <w:szCs w:val="28"/>
        </w:rPr>
        <w:t>7.</w:t>
      </w:r>
      <w:r w:rsidRPr="00617DF5">
        <w:rPr>
          <w:rFonts w:cs="Times New Roman"/>
          <w:szCs w:val="28"/>
        </w:rPr>
        <w:tab/>
        <w:t>www.rnk.ru – журнал «Российский налоговый курьер».</w:t>
      </w:r>
    </w:p>
    <w:p w14:paraId="7BF802C8" w14:textId="77777777" w:rsidR="005945DB" w:rsidRPr="00617DF5" w:rsidRDefault="005945DB" w:rsidP="005945DB">
      <w:pPr>
        <w:spacing w:line="240" w:lineRule="auto"/>
        <w:rPr>
          <w:rFonts w:cs="Times New Roman"/>
          <w:szCs w:val="28"/>
        </w:rPr>
      </w:pPr>
      <w:r w:rsidRPr="00617DF5">
        <w:rPr>
          <w:rFonts w:cs="Times New Roman"/>
          <w:szCs w:val="28"/>
        </w:rPr>
        <w:t>8.</w:t>
      </w:r>
      <w:r w:rsidRPr="00617DF5">
        <w:rPr>
          <w:rFonts w:cs="Times New Roman"/>
          <w:szCs w:val="28"/>
        </w:rPr>
        <w:tab/>
        <w:t xml:space="preserve">Информационно-образовательный портал Финуниверситета. [Электронный ресурс]. URL: </w:t>
      </w:r>
      <w:r w:rsidRPr="0071749D">
        <w:rPr>
          <w:rFonts w:cs="Times New Roman"/>
          <w:szCs w:val="28"/>
        </w:rPr>
        <w:t>https://org.fa.ru/</w:t>
      </w:r>
    </w:p>
    <w:p w14:paraId="748FAB10" w14:textId="77777777" w:rsidR="005945DB" w:rsidRDefault="005945DB" w:rsidP="005945DB">
      <w:pPr>
        <w:spacing w:line="240" w:lineRule="auto"/>
        <w:rPr>
          <w:rFonts w:cs="Times New Roman"/>
          <w:szCs w:val="28"/>
        </w:rPr>
      </w:pPr>
      <w:r>
        <w:rPr>
          <w:rFonts w:cs="Times New Roman"/>
          <w:szCs w:val="28"/>
        </w:rPr>
        <w:t>9</w:t>
      </w:r>
      <w:r w:rsidRPr="00617DF5">
        <w:rPr>
          <w:rFonts w:cs="Times New Roman"/>
          <w:szCs w:val="28"/>
        </w:rPr>
        <w:t>.</w:t>
      </w:r>
      <w:r w:rsidRPr="00617DF5">
        <w:rPr>
          <w:rFonts w:cs="Times New Roman"/>
          <w:szCs w:val="28"/>
        </w:rPr>
        <w:tab/>
        <w:t xml:space="preserve">Публичная декларация целей и задач ФНС России [Электронный ресурс]. Режим доступа: </w:t>
      </w:r>
      <w:hyperlink r:id="rId8" w:anchor="t11" w:history="1">
        <w:r w:rsidRPr="00D27864">
          <w:rPr>
            <w:rStyle w:val="af8"/>
            <w:rFonts w:cs="Times New Roman"/>
            <w:szCs w:val="28"/>
          </w:rPr>
          <w:t>https://www.nalog.ru/rn77/about_fts/fts/activities_fts/#t11</w:t>
        </w:r>
      </w:hyperlink>
      <w:r w:rsidRPr="00617DF5">
        <w:rPr>
          <w:rFonts w:cs="Times New Roman"/>
          <w:szCs w:val="28"/>
        </w:rPr>
        <w:t>.</w:t>
      </w:r>
    </w:p>
    <w:p w14:paraId="46A2811E" w14:textId="77777777" w:rsidR="005945DB" w:rsidRPr="0071749D" w:rsidRDefault="005945DB" w:rsidP="005945DB">
      <w:pPr>
        <w:spacing w:line="240" w:lineRule="auto"/>
        <w:rPr>
          <w:rFonts w:cs="Times New Roman"/>
          <w:szCs w:val="28"/>
        </w:rPr>
      </w:pPr>
      <w:r w:rsidRPr="0071749D">
        <w:rPr>
          <w:rFonts w:cs="Times New Roman"/>
          <w:szCs w:val="28"/>
        </w:rPr>
        <w:t>1</w:t>
      </w:r>
      <w:r>
        <w:rPr>
          <w:rFonts w:cs="Times New Roman"/>
          <w:szCs w:val="28"/>
        </w:rPr>
        <w:t>0</w:t>
      </w:r>
      <w:r w:rsidRPr="0071749D">
        <w:rPr>
          <w:rFonts w:cs="Times New Roman"/>
          <w:szCs w:val="28"/>
        </w:rPr>
        <w:t>.</w:t>
      </w:r>
      <w:r w:rsidRPr="0071749D">
        <w:t xml:space="preserve"> </w:t>
      </w:r>
      <w:r w:rsidRPr="0071749D">
        <w:rPr>
          <w:rFonts w:cs="Times New Roman"/>
          <w:szCs w:val="28"/>
        </w:rPr>
        <w:t xml:space="preserve">Электронная библиотека Финансового университета (ЭБ) </w:t>
      </w:r>
      <w:r w:rsidRPr="0071749D">
        <w:rPr>
          <w:rFonts w:cs="Times New Roman"/>
          <w:szCs w:val="28"/>
          <w:lang w:val="en-US"/>
        </w:rPr>
        <w:t>http</w:t>
      </w:r>
      <w:r w:rsidRPr="0071749D">
        <w:rPr>
          <w:rFonts w:cs="Times New Roman"/>
          <w:szCs w:val="28"/>
        </w:rPr>
        <w:t>://</w:t>
      </w:r>
      <w:r w:rsidRPr="0071749D">
        <w:rPr>
          <w:rFonts w:cs="Times New Roman"/>
          <w:szCs w:val="28"/>
          <w:lang w:val="en-US"/>
        </w:rPr>
        <w:t>elib</w:t>
      </w:r>
      <w:r w:rsidRPr="0071749D">
        <w:rPr>
          <w:rFonts w:cs="Times New Roman"/>
          <w:szCs w:val="28"/>
        </w:rPr>
        <w:t>.</w:t>
      </w:r>
      <w:r w:rsidRPr="0071749D">
        <w:rPr>
          <w:rFonts w:cs="Times New Roman"/>
          <w:szCs w:val="28"/>
          <w:lang w:val="en-US"/>
        </w:rPr>
        <w:t>fa</w:t>
      </w:r>
      <w:r w:rsidRPr="0071749D">
        <w:rPr>
          <w:rFonts w:cs="Times New Roman"/>
          <w:szCs w:val="28"/>
        </w:rPr>
        <w:t>.</w:t>
      </w:r>
      <w:r w:rsidRPr="0071749D">
        <w:rPr>
          <w:rFonts w:cs="Times New Roman"/>
          <w:szCs w:val="28"/>
          <w:lang w:val="en-US"/>
        </w:rPr>
        <w:t>ru</w:t>
      </w:r>
      <w:r w:rsidRPr="0071749D">
        <w:rPr>
          <w:rFonts w:cs="Times New Roman"/>
          <w:szCs w:val="28"/>
        </w:rPr>
        <w:t>/</w:t>
      </w:r>
    </w:p>
    <w:p w14:paraId="634042EC" w14:textId="77777777" w:rsidR="005945DB" w:rsidRPr="0071749D" w:rsidRDefault="005945DB" w:rsidP="005945DB">
      <w:pPr>
        <w:spacing w:line="240" w:lineRule="auto"/>
        <w:rPr>
          <w:rFonts w:cs="Times New Roman"/>
          <w:szCs w:val="28"/>
        </w:rPr>
      </w:pPr>
      <w:r>
        <w:rPr>
          <w:rFonts w:cs="Times New Roman"/>
          <w:szCs w:val="28"/>
        </w:rPr>
        <w:t xml:space="preserve">11. </w:t>
      </w:r>
      <w:r w:rsidRPr="0071749D">
        <w:rPr>
          <w:rFonts w:cs="Times New Roman"/>
          <w:szCs w:val="28"/>
        </w:rPr>
        <w:t xml:space="preserve">Электронно-библиотечная система </w:t>
      </w:r>
      <w:r w:rsidRPr="0071749D">
        <w:rPr>
          <w:rFonts w:cs="Times New Roman"/>
          <w:szCs w:val="28"/>
          <w:lang w:val="en-US"/>
        </w:rPr>
        <w:t>BOOK</w:t>
      </w:r>
      <w:r w:rsidRPr="0071749D">
        <w:rPr>
          <w:rFonts w:cs="Times New Roman"/>
          <w:szCs w:val="28"/>
        </w:rPr>
        <w:t>.</w:t>
      </w:r>
      <w:r w:rsidRPr="0071749D">
        <w:rPr>
          <w:rFonts w:cs="Times New Roman"/>
          <w:szCs w:val="28"/>
          <w:lang w:val="en-US"/>
        </w:rPr>
        <w:t>RU</w:t>
      </w:r>
      <w:r w:rsidRPr="0071749D">
        <w:rPr>
          <w:rFonts w:cs="Times New Roman"/>
          <w:szCs w:val="28"/>
        </w:rPr>
        <w:t xml:space="preserve"> </w:t>
      </w:r>
      <w:r w:rsidRPr="0071749D">
        <w:rPr>
          <w:rFonts w:cs="Times New Roman"/>
          <w:szCs w:val="28"/>
          <w:lang w:val="en-US"/>
        </w:rPr>
        <w:t>http</w:t>
      </w:r>
      <w:r w:rsidRPr="0071749D">
        <w:rPr>
          <w:rFonts w:cs="Times New Roman"/>
          <w:szCs w:val="28"/>
        </w:rPr>
        <w:t>://</w:t>
      </w:r>
      <w:r w:rsidRPr="0071749D">
        <w:rPr>
          <w:rFonts w:cs="Times New Roman"/>
          <w:szCs w:val="28"/>
          <w:lang w:val="en-US"/>
        </w:rPr>
        <w:t>www</w:t>
      </w:r>
      <w:r w:rsidRPr="0071749D">
        <w:rPr>
          <w:rFonts w:cs="Times New Roman"/>
          <w:szCs w:val="28"/>
        </w:rPr>
        <w:t>.</w:t>
      </w:r>
      <w:r w:rsidRPr="0071749D">
        <w:rPr>
          <w:rFonts w:cs="Times New Roman"/>
          <w:szCs w:val="28"/>
          <w:lang w:val="en-US"/>
        </w:rPr>
        <w:t>book</w:t>
      </w:r>
      <w:r w:rsidRPr="0071749D">
        <w:rPr>
          <w:rFonts w:cs="Times New Roman"/>
          <w:szCs w:val="28"/>
        </w:rPr>
        <w:t>.</w:t>
      </w:r>
      <w:r w:rsidRPr="0071749D">
        <w:rPr>
          <w:rFonts w:cs="Times New Roman"/>
          <w:szCs w:val="28"/>
          <w:lang w:val="en-US"/>
        </w:rPr>
        <w:t>ru</w:t>
      </w:r>
    </w:p>
    <w:p w14:paraId="33544E92" w14:textId="77777777" w:rsidR="005945DB" w:rsidRPr="0071749D" w:rsidRDefault="005945DB" w:rsidP="005945DB">
      <w:pPr>
        <w:spacing w:line="240" w:lineRule="auto"/>
        <w:rPr>
          <w:rFonts w:cs="Times New Roman"/>
          <w:szCs w:val="28"/>
        </w:rPr>
      </w:pPr>
      <w:r>
        <w:rPr>
          <w:rFonts w:cs="Times New Roman"/>
          <w:szCs w:val="28"/>
        </w:rPr>
        <w:lastRenderedPageBreak/>
        <w:t xml:space="preserve">12. </w:t>
      </w:r>
      <w:r w:rsidRPr="0071749D">
        <w:rPr>
          <w:rFonts w:cs="Times New Roman"/>
          <w:szCs w:val="28"/>
        </w:rPr>
        <w:t xml:space="preserve">Электронно-библиотечная система «Университетская библиотека ОНЛАЙН» </w:t>
      </w:r>
      <w:r w:rsidRPr="0071749D">
        <w:rPr>
          <w:rFonts w:cs="Times New Roman"/>
          <w:szCs w:val="28"/>
          <w:lang w:val="en-US"/>
        </w:rPr>
        <w:t>http</w:t>
      </w:r>
      <w:r w:rsidRPr="0071749D">
        <w:rPr>
          <w:rFonts w:cs="Times New Roman"/>
          <w:szCs w:val="28"/>
        </w:rPr>
        <w:t>://</w:t>
      </w:r>
      <w:r w:rsidRPr="0071749D">
        <w:rPr>
          <w:rFonts w:cs="Times New Roman"/>
          <w:szCs w:val="28"/>
          <w:lang w:val="en-US"/>
        </w:rPr>
        <w:t>biblioclub</w:t>
      </w:r>
      <w:r w:rsidRPr="0071749D">
        <w:rPr>
          <w:rFonts w:cs="Times New Roman"/>
          <w:szCs w:val="28"/>
        </w:rPr>
        <w:t>.</w:t>
      </w:r>
      <w:r w:rsidRPr="0071749D">
        <w:rPr>
          <w:rFonts w:cs="Times New Roman"/>
          <w:szCs w:val="28"/>
          <w:lang w:val="en-US"/>
        </w:rPr>
        <w:t>ru</w:t>
      </w:r>
      <w:r w:rsidRPr="0071749D">
        <w:rPr>
          <w:rFonts w:cs="Times New Roman"/>
          <w:szCs w:val="28"/>
        </w:rPr>
        <w:t>/</w:t>
      </w:r>
    </w:p>
    <w:p w14:paraId="44571406" w14:textId="77777777" w:rsidR="005945DB" w:rsidRPr="0071749D" w:rsidRDefault="005945DB" w:rsidP="005945DB">
      <w:pPr>
        <w:spacing w:line="240" w:lineRule="auto"/>
        <w:rPr>
          <w:rFonts w:cs="Times New Roman"/>
          <w:szCs w:val="28"/>
        </w:rPr>
      </w:pPr>
      <w:r>
        <w:rPr>
          <w:rFonts w:cs="Times New Roman"/>
          <w:szCs w:val="28"/>
        </w:rPr>
        <w:t xml:space="preserve">13. </w:t>
      </w:r>
      <w:r w:rsidRPr="0071749D">
        <w:rPr>
          <w:rFonts w:cs="Times New Roman"/>
          <w:szCs w:val="28"/>
        </w:rPr>
        <w:t xml:space="preserve">Электронно-библиотечная система </w:t>
      </w:r>
      <w:r w:rsidRPr="0071749D">
        <w:rPr>
          <w:rFonts w:cs="Times New Roman"/>
          <w:szCs w:val="28"/>
          <w:lang w:val="en-US"/>
        </w:rPr>
        <w:t>Znanium</w:t>
      </w:r>
      <w:r w:rsidRPr="0071749D">
        <w:rPr>
          <w:rFonts w:cs="Times New Roman"/>
          <w:szCs w:val="28"/>
        </w:rPr>
        <w:t xml:space="preserve"> </w:t>
      </w:r>
      <w:r w:rsidRPr="0071749D">
        <w:rPr>
          <w:rFonts w:cs="Times New Roman"/>
          <w:szCs w:val="28"/>
          <w:lang w:val="en-US"/>
        </w:rPr>
        <w:t>http</w:t>
      </w:r>
      <w:r w:rsidRPr="0071749D">
        <w:rPr>
          <w:rFonts w:cs="Times New Roman"/>
          <w:szCs w:val="28"/>
        </w:rPr>
        <w:t>://</w:t>
      </w:r>
      <w:r w:rsidRPr="0071749D">
        <w:rPr>
          <w:rFonts w:cs="Times New Roman"/>
          <w:szCs w:val="28"/>
          <w:lang w:val="en-US"/>
        </w:rPr>
        <w:t>www</w:t>
      </w:r>
      <w:r w:rsidRPr="0071749D">
        <w:rPr>
          <w:rFonts w:cs="Times New Roman"/>
          <w:szCs w:val="28"/>
        </w:rPr>
        <w:t>.</w:t>
      </w:r>
      <w:r w:rsidRPr="0071749D">
        <w:rPr>
          <w:rFonts w:cs="Times New Roman"/>
          <w:szCs w:val="28"/>
          <w:lang w:val="en-US"/>
        </w:rPr>
        <w:t>znanium</w:t>
      </w:r>
      <w:r w:rsidRPr="0071749D">
        <w:rPr>
          <w:rFonts w:cs="Times New Roman"/>
          <w:szCs w:val="28"/>
        </w:rPr>
        <w:t>.</w:t>
      </w:r>
      <w:r w:rsidRPr="0071749D">
        <w:rPr>
          <w:rFonts w:cs="Times New Roman"/>
          <w:szCs w:val="28"/>
          <w:lang w:val="en-US"/>
        </w:rPr>
        <w:t>ru</w:t>
      </w:r>
    </w:p>
    <w:p w14:paraId="5BA813FA" w14:textId="55C74E36" w:rsidR="005945DB" w:rsidRDefault="005945DB" w:rsidP="005945DB">
      <w:pPr>
        <w:spacing w:line="240" w:lineRule="auto"/>
        <w:rPr>
          <w:rFonts w:cs="Times New Roman"/>
          <w:szCs w:val="28"/>
        </w:rPr>
      </w:pPr>
      <w:r>
        <w:rPr>
          <w:rFonts w:cs="Times New Roman"/>
          <w:szCs w:val="28"/>
        </w:rPr>
        <w:t xml:space="preserve">14. </w:t>
      </w:r>
      <w:r w:rsidRPr="0071749D">
        <w:rPr>
          <w:rFonts w:cs="Times New Roman"/>
          <w:szCs w:val="28"/>
        </w:rPr>
        <w:t xml:space="preserve">Образовательная платформа Юрайт </w:t>
      </w:r>
      <w:hyperlink r:id="rId9" w:history="1">
        <w:r w:rsidRPr="00A02EF0">
          <w:rPr>
            <w:rStyle w:val="af8"/>
            <w:rFonts w:cs="Times New Roman"/>
            <w:szCs w:val="28"/>
            <w:lang w:val="en-US"/>
          </w:rPr>
          <w:t>https</w:t>
        </w:r>
        <w:r w:rsidRPr="00A02EF0">
          <w:rPr>
            <w:rStyle w:val="af8"/>
            <w:rFonts w:cs="Times New Roman"/>
            <w:szCs w:val="28"/>
          </w:rPr>
          <w:t>://</w:t>
        </w:r>
        <w:r w:rsidRPr="00A02EF0">
          <w:rPr>
            <w:rStyle w:val="af8"/>
            <w:rFonts w:cs="Times New Roman"/>
            <w:szCs w:val="28"/>
            <w:lang w:val="en-US"/>
          </w:rPr>
          <w:t>urait</w:t>
        </w:r>
        <w:r w:rsidRPr="00A02EF0">
          <w:rPr>
            <w:rStyle w:val="af8"/>
            <w:rFonts w:cs="Times New Roman"/>
            <w:szCs w:val="28"/>
          </w:rPr>
          <w:t>.</w:t>
        </w:r>
        <w:r w:rsidRPr="00A02EF0">
          <w:rPr>
            <w:rStyle w:val="af8"/>
            <w:rFonts w:cs="Times New Roman"/>
            <w:szCs w:val="28"/>
            <w:lang w:val="en-US"/>
          </w:rPr>
          <w:t>ru</w:t>
        </w:r>
        <w:r w:rsidRPr="00A02EF0">
          <w:rPr>
            <w:rStyle w:val="af8"/>
            <w:rFonts w:cs="Times New Roman"/>
            <w:szCs w:val="28"/>
          </w:rPr>
          <w:t>/</w:t>
        </w:r>
      </w:hyperlink>
    </w:p>
    <w:p w14:paraId="4B786EC5" w14:textId="6BEF3A8A" w:rsidR="005945DB" w:rsidRPr="0071749D" w:rsidRDefault="005945DB" w:rsidP="005945DB">
      <w:pPr>
        <w:spacing w:line="240" w:lineRule="auto"/>
        <w:rPr>
          <w:rFonts w:cs="Times New Roman"/>
          <w:szCs w:val="28"/>
        </w:rPr>
      </w:pPr>
      <w:r>
        <w:rPr>
          <w:rFonts w:cs="Times New Roman"/>
          <w:szCs w:val="28"/>
        </w:rPr>
        <w:t xml:space="preserve">15. </w:t>
      </w:r>
      <w:r w:rsidRPr="005945DB">
        <w:rPr>
          <w:rFonts w:cs="Times New Roman"/>
          <w:szCs w:val="28"/>
        </w:rPr>
        <w:t xml:space="preserve">Научная электронная библиотека eLibrary.ru http://elibrary.ru  </w:t>
      </w:r>
    </w:p>
    <w:p w14:paraId="4E214EF0" w14:textId="77777777" w:rsidR="002576C7" w:rsidRDefault="002576C7" w:rsidP="002576C7">
      <w:pPr>
        <w:widowControl w:val="0"/>
        <w:autoSpaceDE w:val="0"/>
        <w:autoSpaceDN w:val="0"/>
        <w:adjustRightInd w:val="0"/>
        <w:spacing w:line="240" w:lineRule="auto"/>
        <w:ind w:firstLine="709"/>
        <w:rPr>
          <w:szCs w:val="28"/>
        </w:rPr>
      </w:pPr>
    </w:p>
    <w:p w14:paraId="2BE21242" w14:textId="6B8E5E01" w:rsidR="00931E49" w:rsidRPr="005532E3" w:rsidRDefault="00931E49" w:rsidP="002576C7">
      <w:pPr>
        <w:keepNext/>
        <w:ind w:firstLine="709"/>
        <w:rPr>
          <w:b/>
          <w:szCs w:val="28"/>
        </w:rPr>
      </w:pPr>
      <w:r w:rsidRPr="005532E3">
        <w:rPr>
          <w:b/>
          <w:szCs w:val="28"/>
        </w:rPr>
        <w:t xml:space="preserve">10. </w:t>
      </w:r>
      <w:r w:rsidRPr="008039F3">
        <w:rPr>
          <w:b/>
          <w:szCs w:val="28"/>
        </w:rPr>
        <w:t>Методические указания для обучающихся по освоению дисциплины и выполнению различных форм самостоятельной работы</w:t>
      </w:r>
    </w:p>
    <w:p w14:paraId="2C4BB92C" w14:textId="77777777" w:rsidR="002576C7" w:rsidRPr="002576C7" w:rsidRDefault="002576C7" w:rsidP="002576C7">
      <w:pPr>
        <w:shd w:val="clear" w:color="auto" w:fill="FFFFFF"/>
        <w:ind w:firstLine="709"/>
        <w:rPr>
          <w:i/>
          <w:szCs w:val="28"/>
        </w:rPr>
      </w:pPr>
      <w:r w:rsidRPr="002576C7">
        <w:rPr>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 </w:t>
      </w:r>
    </w:p>
    <w:p w14:paraId="1AE32A72" w14:textId="1988B31A" w:rsidR="00931E49" w:rsidRDefault="00931E49" w:rsidP="00632396">
      <w:pPr>
        <w:shd w:val="clear" w:color="auto" w:fill="FFFFFF"/>
        <w:ind w:firstLine="709"/>
        <w:rPr>
          <w:i/>
          <w:color w:val="FF0000"/>
          <w:szCs w:val="28"/>
        </w:rPr>
      </w:pPr>
      <w:r>
        <w:rPr>
          <w:szCs w:val="28"/>
        </w:rPr>
        <w:t xml:space="preserve"> </w:t>
      </w:r>
    </w:p>
    <w:p w14:paraId="639B378F" w14:textId="4E16FA79" w:rsidR="00684427" w:rsidRPr="00931E49" w:rsidRDefault="00684427" w:rsidP="00931E49">
      <w:pPr>
        <w:widowControl w:val="0"/>
        <w:autoSpaceDE w:val="0"/>
        <w:autoSpaceDN w:val="0"/>
        <w:adjustRightInd w:val="0"/>
        <w:spacing w:line="240" w:lineRule="auto"/>
        <w:ind w:firstLine="709"/>
        <w:rPr>
          <w:rFonts w:eastAsia="Times New Roman" w:cs="Times New Roman"/>
          <w:b/>
          <w:bCs/>
          <w:szCs w:val="28"/>
          <w:lang w:eastAsia="ru-RU"/>
        </w:rPr>
      </w:pPr>
      <w:r w:rsidRPr="00931E49">
        <w:rPr>
          <w:rFonts w:eastAsia="Times New Roman" w:cs="Times New Roman"/>
          <w:b/>
          <w:bCs/>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54AF5897" w14:textId="77777777" w:rsidR="00B10398" w:rsidRPr="00931E49" w:rsidRDefault="00B10398" w:rsidP="00931E49">
      <w:pPr>
        <w:widowControl w:val="0"/>
        <w:autoSpaceDE w:val="0"/>
        <w:autoSpaceDN w:val="0"/>
        <w:adjustRightInd w:val="0"/>
        <w:spacing w:line="240" w:lineRule="auto"/>
        <w:rPr>
          <w:rFonts w:eastAsia="Times New Roman"/>
          <w:b/>
          <w:bCs/>
          <w:lang w:eastAsia="ru-RU"/>
        </w:rPr>
      </w:pPr>
      <w:r w:rsidRPr="00931E49">
        <w:rPr>
          <w:rFonts w:eastAsia="Times New Roman"/>
          <w:b/>
          <w:bCs/>
          <w:lang w:eastAsia="ru-RU"/>
        </w:rPr>
        <w:t xml:space="preserve">11.1. Комплект </w:t>
      </w:r>
      <w:r w:rsidRPr="00931E49">
        <w:rPr>
          <w:rFonts w:eastAsia="Times New Roman" w:cs="Times New Roman"/>
          <w:b/>
          <w:bCs/>
          <w:szCs w:val="28"/>
          <w:lang w:eastAsia="ru-RU"/>
        </w:rPr>
        <w:t>лицензионного</w:t>
      </w:r>
      <w:r w:rsidRPr="00931E49">
        <w:rPr>
          <w:rFonts w:eastAsia="Times New Roman"/>
          <w:b/>
          <w:bCs/>
          <w:lang w:eastAsia="ru-RU"/>
        </w:rPr>
        <w:t xml:space="preserve"> программного обеспечения:</w:t>
      </w:r>
    </w:p>
    <w:p w14:paraId="26D92B0F" w14:textId="77777777" w:rsidR="00E91E82" w:rsidRPr="00243ACD" w:rsidRDefault="00E91E82" w:rsidP="00E91E82">
      <w:pPr>
        <w:shd w:val="clear" w:color="auto" w:fill="FFFFFF"/>
        <w:tabs>
          <w:tab w:val="left" w:pos="442"/>
        </w:tabs>
        <w:rPr>
          <w:bCs/>
          <w:szCs w:val="28"/>
        </w:rPr>
      </w:pPr>
      <w:r w:rsidRPr="00243ACD">
        <w:rPr>
          <w:bCs/>
          <w:szCs w:val="28"/>
        </w:rPr>
        <w:t xml:space="preserve">1. Компьютерные программы общего назначения </w:t>
      </w:r>
      <w:r w:rsidRPr="00243ACD">
        <w:rPr>
          <w:bCs/>
          <w:szCs w:val="28"/>
          <w:lang w:val="en-US"/>
        </w:rPr>
        <w:t>Linux</w:t>
      </w:r>
      <w:r w:rsidRPr="00243ACD">
        <w:rPr>
          <w:bCs/>
          <w:szCs w:val="28"/>
        </w:rPr>
        <w:t xml:space="preserve">, </w:t>
      </w:r>
      <w:r w:rsidRPr="00243ACD">
        <w:rPr>
          <w:bCs/>
          <w:szCs w:val="28"/>
          <w:lang w:val="en-US"/>
        </w:rPr>
        <w:t>Libre</w:t>
      </w:r>
      <w:r w:rsidRPr="00243ACD">
        <w:rPr>
          <w:bCs/>
          <w:szCs w:val="28"/>
        </w:rPr>
        <w:t>Office;</w:t>
      </w:r>
    </w:p>
    <w:p w14:paraId="7455B630" w14:textId="77777777" w:rsidR="00E91E82" w:rsidRDefault="00E91E82" w:rsidP="00E91E82">
      <w:pPr>
        <w:spacing w:line="276" w:lineRule="auto"/>
        <w:rPr>
          <w:bCs/>
          <w:szCs w:val="28"/>
        </w:rPr>
      </w:pPr>
      <w:r w:rsidRPr="00243ACD">
        <w:rPr>
          <w:bCs/>
          <w:szCs w:val="28"/>
        </w:rPr>
        <w:t>2. Антивирус Kaspersky</w:t>
      </w:r>
    </w:p>
    <w:p w14:paraId="6D87DF3A" w14:textId="77777777" w:rsidR="00931E49" w:rsidRPr="001455AB" w:rsidRDefault="00931E49" w:rsidP="00BE225A">
      <w:pPr>
        <w:spacing w:line="240" w:lineRule="auto"/>
        <w:rPr>
          <w:rFonts w:eastAsia="Times New Roman" w:cs="Times New Roman"/>
          <w:szCs w:val="28"/>
          <w:lang w:eastAsia="ru-RU"/>
        </w:rPr>
      </w:pPr>
    </w:p>
    <w:p w14:paraId="7E5DEBFC" w14:textId="77777777" w:rsidR="00B10398" w:rsidRPr="00931E49" w:rsidRDefault="00B10398" w:rsidP="00931E49">
      <w:pPr>
        <w:widowControl w:val="0"/>
        <w:autoSpaceDE w:val="0"/>
        <w:autoSpaceDN w:val="0"/>
        <w:adjustRightInd w:val="0"/>
        <w:spacing w:line="240" w:lineRule="auto"/>
        <w:jc w:val="left"/>
        <w:rPr>
          <w:rFonts w:eastAsia="Times New Roman" w:cs="Times New Roman"/>
          <w:b/>
          <w:szCs w:val="28"/>
          <w:lang w:eastAsia="ru-RU"/>
        </w:rPr>
      </w:pPr>
      <w:r w:rsidRPr="00931E49">
        <w:rPr>
          <w:rFonts w:eastAsia="Times New Roman" w:cs="Times New Roman"/>
          <w:b/>
          <w:szCs w:val="28"/>
          <w:lang w:eastAsia="ru-RU"/>
        </w:rPr>
        <w:t>11.2. 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709"/>
        <w:gridCol w:w="6095"/>
        <w:gridCol w:w="2232"/>
      </w:tblGrid>
      <w:tr w:rsidR="00931E49" w:rsidRPr="00931E49" w14:paraId="2EA1B48A" w14:textId="77777777" w:rsidTr="002576C7">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4AA5F1" w14:textId="77777777" w:rsidR="00931E49" w:rsidRPr="003B6300" w:rsidRDefault="00931E49" w:rsidP="00931E49">
            <w:pPr>
              <w:widowControl w:val="0"/>
              <w:autoSpaceDE w:val="0"/>
              <w:autoSpaceDN w:val="0"/>
              <w:adjustRightInd w:val="0"/>
              <w:spacing w:line="240" w:lineRule="auto"/>
              <w:ind w:firstLine="709"/>
              <w:jc w:val="left"/>
              <w:rPr>
                <w:rFonts w:eastAsia="Times New Roman" w:cs="Times New Roman"/>
                <w:sz w:val="24"/>
                <w:szCs w:val="24"/>
                <w:lang w:eastAsia="ru-RU"/>
              </w:rPr>
            </w:pPr>
            <w:r w:rsidRPr="003B6300">
              <w:rPr>
                <w:rFonts w:eastAsia="Times New Roman" w:cs="Times New Roman"/>
                <w:sz w:val="24"/>
                <w:szCs w:val="24"/>
                <w:lang w:eastAsia="ru-RU"/>
              </w:rPr>
              <w:t>№ п/п</w:t>
            </w:r>
          </w:p>
        </w:tc>
        <w:tc>
          <w:tcPr>
            <w:tcW w:w="60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CCD728" w14:textId="77777777" w:rsidR="00931E49" w:rsidRPr="003B6300" w:rsidRDefault="00931E49" w:rsidP="00931E49">
            <w:pPr>
              <w:widowControl w:val="0"/>
              <w:autoSpaceDE w:val="0"/>
              <w:autoSpaceDN w:val="0"/>
              <w:adjustRightInd w:val="0"/>
              <w:spacing w:line="240" w:lineRule="auto"/>
              <w:jc w:val="left"/>
              <w:rPr>
                <w:rFonts w:eastAsia="Times New Roman" w:cs="Times New Roman"/>
                <w:sz w:val="24"/>
                <w:szCs w:val="24"/>
                <w:lang w:eastAsia="ru-RU"/>
              </w:rPr>
            </w:pPr>
            <w:r w:rsidRPr="003B6300">
              <w:rPr>
                <w:rFonts w:eastAsia="Times New Roman" w:cs="Times New Roman"/>
                <w:sz w:val="24"/>
                <w:szCs w:val="24"/>
                <w:lang w:eastAsia="ru-RU"/>
              </w:rPr>
              <w:t>Название рекомендуемых технических и компьютерных средств обучения</w:t>
            </w:r>
          </w:p>
        </w:tc>
        <w:tc>
          <w:tcPr>
            <w:tcW w:w="22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66F3BE" w14:textId="77777777" w:rsidR="00931E49" w:rsidRPr="003B6300" w:rsidRDefault="00931E49" w:rsidP="00931E49">
            <w:pPr>
              <w:widowControl w:val="0"/>
              <w:autoSpaceDE w:val="0"/>
              <w:autoSpaceDN w:val="0"/>
              <w:adjustRightInd w:val="0"/>
              <w:spacing w:line="240" w:lineRule="auto"/>
              <w:jc w:val="left"/>
              <w:rPr>
                <w:rFonts w:eastAsia="Times New Roman" w:cs="Times New Roman"/>
                <w:sz w:val="24"/>
                <w:szCs w:val="24"/>
                <w:lang w:eastAsia="ru-RU"/>
              </w:rPr>
            </w:pPr>
            <w:r w:rsidRPr="003B6300">
              <w:rPr>
                <w:rFonts w:eastAsia="Times New Roman" w:cs="Times New Roman"/>
                <w:sz w:val="24"/>
                <w:szCs w:val="24"/>
                <w:lang w:eastAsia="ru-RU"/>
              </w:rPr>
              <w:t>Наименование разделов и тем</w:t>
            </w:r>
          </w:p>
        </w:tc>
      </w:tr>
      <w:tr w:rsidR="00931E49" w:rsidRPr="00931E49" w14:paraId="50F6567C" w14:textId="77777777" w:rsidTr="002576C7">
        <w:tc>
          <w:tcPr>
            <w:tcW w:w="709" w:type="dxa"/>
            <w:tcBorders>
              <w:top w:val="single" w:sz="4" w:space="0" w:color="auto"/>
              <w:left w:val="single" w:sz="4" w:space="0" w:color="auto"/>
              <w:bottom w:val="single" w:sz="4" w:space="0" w:color="auto"/>
              <w:right w:val="single" w:sz="4" w:space="0" w:color="auto"/>
            </w:tcBorders>
            <w:shd w:val="clear" w:color="auto" w:fill="FFFFFF"/>
          </w:tcPr>
          <w:p w14:paraId="0C97D6EC" w14:textId="77777777" w:rsidR="00931E49" w:rsidRPr="003B6300" w:rsidRDefault="00931E49" w:rsidP="00931E49">
            <w:pPr>
              <w:numPr>
                <w:ilvl w:val="0"/>
                <w:numId w:val="3"/>
              </w:numPr>
              <w:spacing w:line="240" w:lineRule="auto"/>
              <w:ind w:hanging="1395"/>
              <w:jc w:val="left"/>
              <w:rPr>
                <w:rFonts w:eastAsia="Times New Roman" w:cs="Times New Roman"/>
                <w:sz w:val="24"/>
                <w:szCs w:val="24"/>
                <w:lang w:eastAsia="ru-RU"/>
              </w:rPr>
            </w:pPr>
          </w:p>
        </w:tc>
        <w:tc>
          <w:tcPr>
            <w:tcW w:w="6095" w:type="dxa"/>
            <w:tcBorders>
              <w:top w:val="single" w:sz="4" w:space="0" w:color="auto"/>
              <w:left w:val="single" w:sz="4" w:space="0" w:color="auto"/>
              <w:bottom w:val="single" w:sz="4" w:space="0" w:color="auto"/>
              <w:right w:val="single" w:sz="4" w:space="0" w:color="auto"/>
            </w:tcBorders>
            <w:shd w:val="clear" w:color="auto" w:fill="FFFFFF"/>
            <w:hideMark/>
          </w:tcPr>
          <w:p w14:paraId="381CC578" w14:textId="77777777" w:rsidR="00931E49" w:rsidRPr="003B6300" w:rsidRDefault="00931E49" w:rsidP="00931E49">
            <w:pPr>
              <w:widowControl w:val="0"/>
              <w:autoSpaceDE w:val="0"/>
              <w:autoSpaceDN w:val="0"/>
              <w:adjustRightInd w:val="0"/>
              <w:spacing w:line="240" w:lineRule="auto"/>
              <w:rPr>
                <w:rFonts w:eastAsia="Times New Roman" w:cs="Times New Roman"/>
                <w:sz w:val="24"/>
                <w:szCs w:val="24"/>
                <w:lang w:eastAsia="ru-RU"/>
              </w:rPr>
            </w:pPr>
            <w:r w:rsidRPr="003B6300">
              <w:rPr>
                <w:rFonts w:eastAsia="Times New Roman" w:cs="Times New Roman"/>
                <w:sz w:val="24"/>
                <w:szCs w:val="24"/>
                <w:lang w:eastAsia="ru-RU"/>
              </w:rPr>
              <w:t>www.consultant.ru – Справочная правовая система «КонсультантПлюс».</w:t>
            </w:r>
          </w:p>
        </w:tc>
        <w:tc>
          <w:tcPr>
            <w:tcW w:w="2232" w:type="dxa"/>
            <w:tcBorders>
              <w:top w:val="single" w:sz="4" w:space="0" w:color="auto"/>
              <w:left w:val="single" w:sz="4" w:space="0" w:color="auto"/>
              <w:bottom w:val="single" w:sz="4" w:space="0" w:color="auto"/>
              <w:right w:val="single" w:sz="4" w:space="0" w:color="auto"/>
            </w:tcBorders>
            <w:shd w:val="clear" w:color="auto" w:fill="FFFFFF"/>
            <w:hideMark/>
          </w:tcPr>
          <w:p w14:paraId="42D06D1A" w14:textId="75EAE6A3" w:rsidR="00931E49" w:rsidRPr="003B6300" w:rsidRDefault="00931E49" w:rsidP="00931E49">
            <w:pPr>
              <w:widowControl w:val="0"/>
              <w:autoSpaceDE w:val="0"/>
              <w:autoSpaceDN w:val="0"/>
              <w:adjustRightInd w:val="0"/>
              <w:spacing w:line="240" w:lineRule="auto"/>
              <w:ind w:firstLine="709"/>
              <w:rPr>
                <w:rFonts w:eastAsia="Times New Roman" w:cs="Times New Roman"/>
                <w:sz w:val="24"/>
                <w:szCs w:val="24"/>
                <w:lang w:eastAsia="ru-RU"/>
              </w:rPr>
            </w:pPr>
            <w:r w:rsidRPr="003B6300">
              <w:rPr>
                <w:rFonts w:eastAsia="Times New Roman" w:cs="Times New Roman"/>
                <w:sz w:val="24"/>
                <w:szCs w:val="24"/>
                <w:lang w:eastAsia="ru-RU"/>
              </w:rPr>
              <w:t>Темы 1-</w:t>
            </w:r>
            <w:r w:rsidR="009507C4" w:rsidRPr="003B6300">
              <w:rPr>
                <w:rFonts w:eastAsia="Times New Roman" w:cs="Times New Roman"/>
                <w:sz w:val="24"/>
                <w:szCs w:val="24"/>
                <w:lang w:eastAsia="ru-RU"/>
              </w:rPr>
              <w:t>7</w:t>
            </w:r>
          </w:p>
        </w:tc>
      </w:tr>
      <w:tr w:rsidR="00931E49" w:rsidRPr="00931E49" w14:paraId="7B4906D4" w14:textId="77777777" w:rsidTr="002576C7">
        <w:tc>
          <w:tcPr>
            <w:tcW w:w="709" w:type="dxa"/>
            <w:tcBorders>
              <w:top w:val="single" w:sz="4" w:space="0" w:color="auto"/>
              <w:left w:val="single" w:sz="4" w:space="0" w:color="auto"/>
              <w:bottom w:val="single" w:sz="4" w:space="0" w:color="auto"/>
              <w:right w:val="single" w:sz="4" w:space="0" w:color="auto"/>
            </w:tcBorders>
            <w:shd w:val="clear" w:color="auto" w:fill="FFFFFF"/>
          </w:tcPr>
          <w:p w14:paraId="1560BD4C" w14:textId="77777777" w:rsidR="00931E49" w:rsidRPr="003B6300" w:rsidRDefault="00931E49" w:rsidP="00931E49">
            <w:pPr>
              <w:numPr>
                <w:ilvl w:val="0"/>
                <w:numId w:val="3"/>
              </w:numPr>
              <w:spacing w:line="240" w:lineRule="auto"/>
              <w:ind w:hanging="1395"/>
              <w:jc w:val="left"/>
              <w:rPr>
                <w:rFonts w:eastAsia="Times New Roman" w:cs="Times New Roman"/>
                <w:sz w:val="24"/>
                <w:szCs w:val="24"/>
                <w:lang w:eastAsia="ru-RU"/>
              </w:rPr>
            </w:pPr>
          </w:p>
        </w:tc>
        <w:tc>
          <w:tcPr>
            <w:tcW w:w="6095" w:type="dxa"/>
            <w:tcBorders>
              <w:top w:val="single" w:sz="4" w:space="0" w:color="auto"/>
              <w:left w:val="single" w:sz="4" w:space="0" w:color="auto"/>
              <w:bottom w:val="single" w:sz="4" w:space="0" w:color="auto"/>
              <w:right w:val="single" w:sz="4" w:space="0" w:color="auto"/>
            </w:tcBorders>
            <w:shd w:val="clear" w:color="auto" w:fill="FFFFFF"/>
            <w:hideMark/>
          </w:tcPr>
          <w:p w14:paraId="3B4AD5D1" w14:textId="77777777" w:rsidR="00931E49" w:rsidRPr="003B6300" w:rsidRDefault="00931E49" w:rsidP="00931E49">
            <w:pPr>
              <w:widowControl w:val="0"/>
              <w:autoSpaceDE w:val="0"/>
              <w:autoSpaceDN w:val="0"/>
              <w:adjustRightInd w:val="0"/>
              <w:spacing w:line="240" w:lineRule="auto"/>
              <w:rPr>
                <w:rFonts w:eastAsia="Times New Roman" w:cs="Times New Roman"/>
                <w:sz w:val="24"/>
                <w:szCs w:val="24"/>
                <w:lang w:eastAsia="ru-RU"/>
              </w:rPr>
            </w:pPr>
            <w:r w:rsidRPr="003B6300">
              <w:rPr>
                <w:rFonts w:eastAsia="Times New Roman" w:cs="Times New Roman"/>
                <w:color w:val="000000"/>
                <w:sz w:val="24"/>
                <w:szCs w:val="24"/>
                <w:lang w:val="en-US" w:eastAsia="ru-RU"/>
              </w:rPr>
              <w:t>www</w:t>
            </w:r>
            <w:r w:rsidRPr="003B6300">
              <w:rPr>
                <w:rFonts w:eastAsia="Times New Roman" w:cs="Times New Roman"/>
                <w:color w:val="000000"/>
                <w:sz w:val="24"/>
                <w:szCs w:val="24"/>
                <w:lang w:eastAsia="ru-RU"/>
              </w:rPr>
              <w:t>.</w:t>
            </w:r>
            <w:r w:rsidRPr="003B6300">
              <w:rPr>
                <w:rFonts w:eastAsia="Times New Roman" w:cs="Times New Roman"/>
                <w:color w:val="000000"/>
                <w:sz w:val="24"/>
                <w:szCs w:val="24"/>
                <w:lang w:val="en-US" w:eastAsia="ru-RU"/>
              </w:rPr>
              <w:t>garant</w:t>
            </w:r>
            <w:r w:rsidRPr="003B6300">
              <w:rPr>
                <w:rFonts w:eastAsia="Times New Roman" w:cs="Times New Roman"/>
                <w:color w:val="000000"/>
                <w:sz w:val="24"/>
                <w:szCs w:val="24"/>
                <w:lang w:eastAsia="ru-RU"/>
              </w:rPr>
              <w:t>.</w:t>
            </w:r>
            <w:r w:rsidRPr="003B6300">
              <w:rPr>
                <w:rFonts w:eastAsia="Times New Roman" w:cs="Times New Roman"/>
                <w:color w:val="000000"/>
                <w:sz w:val="24"/>
                <w:szCs w:val="24"/>
                <w:lang w:val="en-US" w:eastAsia="ru-RU"/>
              </w:rPr>
              <w:t>ru</w:t>
            </w:r>
            <w:r w:rsidRPr="003B6300">
              <w:rPr>
                <w:rFonts w:eastAsia="Times New Roman" w:cs="Times New Roman"/>
                <w:color w:val="000000"/>
                <w:sz w:val="24"/>
                <w:szCs w:val="24"/>
                <w:lang w:eastAsia="ru-RU"/>
              </w:rPr>
              <w:t xml:space="preserve"> — Справочная правовая система «Гарант»</w:t>
            </w:r>
          </w:p>
        </w:tc>
        <w:tc>
          <w:tcPr>
            <w:tcW w:w="2232" w:type="dxa"/>
            <w:tcBorders>
              <w:top w:val="single" w:sz="4" w:space="0" w:color="auto"/>
              <w:left w:val="single" w:sz="4" w:space="0" w:color="auto"/>
              <w:bottom w:val="single" w:sz="4" w:space="0" w:color="auto"/>
              <w:right w:val="single" w:sz="4" w:space="0" w:color="auto"/>
            </w:tcBorders>
            <w:shd w:val="clear" w:color="auto" w:fill="FFFFFF"/>
            <w:hideMark/>
          </w:tcPr>
          <w:p w14:paraId="3D839071" w14:textId="653FCFBB" w:rsidR="00931E49" w:rsidRPr="003B6300" w:rsidRDefault="00931E49" w:rsidP="00931E49">
            <w:pPr>
              <w:widowControl w:val="0"/>
              <w:autoSpaceDE w:val="0"/>
              <w:autoSpaceDN w:val="0"/>
              <w:adjustRightInd w:val="0"/>
              <w:spacing w:line="240" w:lineRule="auto"/>
              <w:ind w:firstLine="709"/>
              <w:rPr>
                <w:rFonts w:eastAsia="Times New Roman" w:cs="Times New Roman"/>
                <w:sz w:val="24"/>
                <w:szCs w:val="24"/>
                <w:lang w:eastAsia="ru-RU"/>
              </w:rPr>
            </w:pPr>
            <w:r w:rsidRPr="003B6300">
              <w:rPr>
                <w:rFonts w:eastAsia="Times New Roman" w:cs="Times New Roman"/>
                <w:sz w:val="24"/>
                <w:szCs w:val="24"/>
                <w:lang w:eastAsia="ru-RU"/>
              </w:rPr>
              <w:t>Темы 1-</w:t>
            </w:r>
            <w:r w:rsidR="009507C4" w:rsidRPr="003B6300">
              <w:rPr>
                <w:rFonts w:eastAsia="Times New Roman" w:cs="Times New Roman"/>
                <w:sz w:val="24"/>
                <w:szCs w:val="24"/>
                <w:lang w:eastAsia="ru-RU"/>
              </w:rPr>
              <w:t>7</w:t>
            </w:r>
          </w:p>
        </w:tc>
      </w:tr>
      <w:tr w:rsidR="00931E49" w:rsidRPr="00931E49" w14:paraId="584EC3E8" w14:textId="77777777" w:rsidTr="002576C7">
        <w:tc>
          <w:tcPr>
            <w:tcW w:w="709" w:type="dxa"/>
            <w:tcBorders>
              <w:top w:val="single" w:sz="4" w:space="0" w:color="auto"/>
              <w:left w:val="single" w:sz="4" w:space="0" w:color="auto"/>
              <w:bottom w:val="single" w:sz="4" w:space="0" w:color="auto"/>
              <w:right w:val="single" w:sz="4" w:space="0" w:color="auto"/>
            </w:tcBorders>
            <w:shd w:val="clear" w:color="auto" w:fill="FFFFFF"/>
          </w:tcPr>
          <w:p w14:paraId="3B97F3AB" w14:textId="77777777" w:rsidR="00931E49" w:rsidRPr="003B6300" w:rsidRDefault="00931E49" w:rsidP="00931E49">
            <w:pPr>
              <w:numPr>
                <w:ilvl w:val="0"/>
                <w:numId w:val="3"/>
              </w:numPr>
              <w:spacing w:line="240" w:lineRule="auto"/>
              <w:ind w:hanging="1395"/>
              <w:jc w:val="left"/>
              <w:rPr>
                <w:rFonts w:eastAsia="Times New Roman" w:cs="Times New Roman"/>
                <w:sz w:val="24"/>
                <w:szCs w:val="24"/>
                <w:lang w:eastAsia="ru-RU"/>
              </w:rPr>
            </w:pPr>
          </w:p>
        </w:tc>
        <w:tc>
          <w:tcPr>
            <w:tcW w:w="6095" w:type="dxa"/>
            <w:tcBorders>
              <w:top w:val="single" w:sz="4" w:space="0" w:color="auto"/>
              <w:left w:val="single" w:sz="4" w:space="0" w:color="auto"/>
              <w:bottom w:val="single" w:sz="4" w:space="0" w:color="auto"/>
              <w:right w:val="single" w:sz="4" w:space="0" w:color="auto"/>
            </w:tcBorders>
            <w:shd w:val="clear" w:color="auto" w:fill="FFFFFF"/>
            <w:hideMark/>
          </w:tcPr>
          <w:p w14:paraId="4F6BBC50" w14:textId="77777777" w:rsidR="00931E49" w:rsidRPr="003B6300" w:rsidRDefault="00931E49" w:rsidP="00931E49">
            <w:pPr>
              <w:widowControl w:val="0"/>
              <w:autoSpaceDE w:val="0"/>
              <w:autoSpaceDN w:val="0"/>
              <w:adjustRightInd w:val="0"/>
              <w:spacing w:line="240" w:lineRule="auto"/>
              <w:rPr>
                <w:rFonts w:eastAsia="Times New Roman" w:cs="Times New Roman"/>
                <w:color w:val="000000"/>
                <w:sz w:val="24"/>
                <w:szCs w:val="24"/>
                <w:lang w:eastAsia="ru-RU"/>
              </w:rPr>
            </w:pPr>
            <w:r w:rsidRPr="003B6300">
              <w:rPr>
                <w:rFonts w:eastAsia="Times New Roman" w:cs="Times New Roman"/>
                <w:color w:val="000000"/>
                <w:sz w:val="24"/>
                <w:szCs w:val="24"/>
                <w:lang w:eastAsia="ru-RU"/>
              </w:rPr>
              <w:t>www.kodeks.ru – справочно-правовая система «Кодекс».</w:t>
            </w:r>
          </w:p>
        </w:tc>
        <w:tc>
          <w:tcPr>
            <w:tcW w:w="2232" w:type="dxa"/>
            <w:tcBorders>
              <w:top w:val="single" w:sz="4" w:space="0" w:color="auto"/>
              <w:left w:val="single" w:sz="4" w:space="0" w:color="auto"/>
              <w:bottom w:val="single" w:sz="4" w:space="0" w:color="auto"/>
              <w:right w:val="single" w:sz="4" w:space="0" w:color="auto"/>
            </w:tcBorders>
            <w:shd w:val="clear" w:color="auto" w:fill="FFFFFF"/>
            <w:hideMark/>
          </w:tcPr>
          <w:p w14:paraId="7324370E" w14:textId="1AE98F7A" w:rsidR="00931E49" w:rsidRPr="003B6300" w:rsidRDefault="00931E49" w:rsidP="00931E49">
            <w:pPr>
              <w:widowControl w:val="0"/>
              <w:autoSpaceDE w:val="0"/>
              <w:autoSpaceDN w:val="0"/>
              <w:adjustRightInd w:val="0"/>
              <w:spacing w:line="240" w:lineRule="auto"/>
              <w:ind w:firstLine="709"/>
              <w:rPr>
                <w:rFonts w:eastAsia="Times New Roman" w:cs="Times New Roman"/>
                <w:sz w:val="24"/>
                <w:szCs w:val="24"/>
                <w:lang w:eastAsia="ru-RU"/>
              </w:rPr>
            </w:pPr>
            <w:r w:rsidRPr="003B6300">
              <w:rPr>
                <w:rFonts w:eastAsia="Times New Roman" w:cs="Times New Roman"/>
                <w:sz w:val="24"/>
                <w:szCs w:val="24"/>
                <w:lang w:eastAsia="ru-RU"/>
              </w:rPr>
              <w:t>Темы 1-</w:t>
            </w:r>
            <w:r w:rsidR="009507C4" w:rsidRPr="003B6300">
              <w:rPr>
                <w:rFonts w:eastAsia="Times New Roman" w:cs="Times New Roman"/>
                <w:sz w:val="24"/>
                <w:szCs w:val="24"/>
                <w:lang w:eastAsia="ru-RU"/>
              </w:rPr>
              <w:t>7</w:t>
            </w:r>
          </w:p>
          <w:p w14:paraId="4F6106CD" w14:textId="77777777" w:rsidR="00931E49" w:rsidRPr="003B6300" w:rsidRDefault="00931E49" w:rsidP="00931E49">
            <w:pPr>
              <w:widowControl w:val="0"/>
              <w:autoSpaceDE w:val="0"/>
              <w:autoSpaceDN w:val="0"/>
              <w:adjustRightInd w:val="0"/>
              <w:spacing w:line="240" w:lineRule="auto"/>
              <w:ind w:firstLine="709"/>
              <w:rPr>
                <w:rFonts w:eastAsia="Times New Roman" w:cs="Times New Roman"/>
                <w:sz w:val="24"/>
                <w:szCs w:val="24"/>
                <w:lang w:eastAsia="ru-RU"/>
              </w:rPr>
            </w:pPr>
          </w:p>
        </w:tc>
      </w:tr>
    </w:tbl>
    <w:p w14:paraId="2BDC4375" w14:textId="77777777" w:rsidR="00E37D2F" w:rsidRDefault="00E37D2F" w:rsidP="00E26FBC">
      <w:pPr>
        <w:rPr>
          <w:lang w:eastAsia="ru-RU"/>
        </w:rPr>
      </w:pPr>
    </w:p>
    <w:p w14:paraId="3AF1FBC5" w14:textId="28E79906" w:rsidR="00B16EBA" w:rsidRDefault="00B10398" w:rsidP="00796318">
      <w:pPr>
        <w:pStyle w:val="1"/>
        <w:rPr>
          <w:rFonts w:cs="Times New Roman"/>
          <w:color w:val="000000"/>
          <w:szCs w:val="28"/>
          <w:lang w:eastAsia="ru-RU"/>
        </w:rPr>
      </w:pPr>
      <w:r w:rsidRPr="004130C5">
        <w:rPr>
          <w:rFonts w:eastAsia="Times New Roman"/>
          <w:lang w:eastAsia="ru-RU"/>
        </w:rPr>
        <w:lastRenderedPageBreak/>
        <w:t xml:space="preserve">11.3. Сертифицированные программные и аппаратные средства защиты информации: </w:t>
      </w:r>
      <w:r w:rsidRPr="00654611">
        <w:rPr>
          <w:rFonts w:eastAsia="Times New Roman"/>
          <w:b w:val="0"/>
          <w:lang w:eastAsia="ru-RU"/>
        </w:rPr>
        <w:t>не предусмотрены.</w:t>
      </w:r>
      <w:r w:rsidR="00684427" w:rsidRPr="00CE3874">
        <w:rPr>
          <w:rFonts w:cs="Times New Roman"/>
          <w:color w:val="000000"/>
          <w:szCs w:val="28"/>
          <w:lang w:eastAsia="ru-RU"/>
        </w:rPr>
        <w:t xml:space="preserve"> </w:t>
      </w:r>
    </w:p>
    <w:p w14:paraId="7A806CD6" w14:textId="77777777" w:rsidR="00E37D2F" w:rsidRPr="00E37D2F" w:rsidRDefault="00E37D2F" w:rsidP="00E37D2F">
      <w:pPr>
        <w:rPr>
          <w:lang w:eastAsia="ru-RU"/>
        </w:rPr>
      </w:pPr>
    </w:p>
    <w:p w14:paraId="2B51ED1C" w14:textId="77777777" w:rsidR="00931E49" w:rsidRPr="00931E49" w:rsidRDefault="00931E49" w:rsidP="00654611">
      <w:pPr>
        <w:widowControl w:val="0"/>
        <w:autoSpaceDE w:val="0"/>
        <w:autoSpaceDN w:val="0"/>
        <w:adjustRightInd w:val="0"/>
        <w:ind w:firstLine="709"/>
        <w:rPr>
          <w:rFonts w:eastAsia="Times New Roman" w:cs="Times New Roman"/>
          <w:b/>
          <w:bCs/>
          <w:szCs w:val="28"/>
          <w:lang w:eastAsia="ru-RU"/>
        </w:rPr>
      </w:pPr>
      <w:r w:rsidRPr="00931E49">
        <w:rPr>
          <w:rFonts w:eastAsia="Times New Roman" w:cs="Times New Roman"/>
          <w:b/>
          <w:bCs/>
          <w:szCs w:val="28"/>
          <w:lang w:eastAsia="ru-RU"/>
        </w:rPr>
        <w:t>12. Описание материально-технической базы, необходимой для осуществления образовательного процесса по дисциплине.</w:t>
      </w:r>
    </w:p>
    <w:p w14:paraId="5E9C5B02" w14:textId="77777777" w:rsidR="002576C7" w:rsidRPr="002576C7" w:rsidRDefault="002576C7" w:rsidP="002576C7">
      <w:pPr>
        <w:pStyle w:val="ac"/>
        <w:shd w:val="clear" w:color="auto" w:fill="FFFFFF"/>
        <w:ind w:left="0" w:firstLine="720"/>
        <w:rPr>
          <w:color w:val="000000"/>
          <w:szCs w:val="28"/>
        </w:rPr>
      </w:pPr>
      <w:r w:rsidRPr="002576C7">
        <w:rPr>
          <w:color w:val="000000"/>
          <w:szCs w:val="28"/>
        </w:rPr>
        <w:t>12.1. Финансовый университет имеет специальные помещения для проведения занятий лекционного типа, занятий семинарского типа,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оборудования. Специальные помещения укомплектованы специализированной мебелью и техническими средствами обучения, служащими для представления информации большой аудитории.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Финансового университета. Имеется электронно-библиотечная система (электронная библиотека).</w:t>
      </w:r>
    </w:p>
    <w:p w14:paraId="2F5C5017" w14:textId="77777777" w:rsidR="002576C7" w:rsidRPr="002576C7" w:rsidRDefault="002576C7" w:rsidP="002576C7">
      <w:pPr>
        <w:pStyle w:val="ac"/>
        <w:shd w:val="clear" w:color="auto" w:fill="FFFFFF"/>
        <w:ind w:left="0" w:firstLine="720"/>
        <w:rPr>
          <w:color w:val="000000"/>
          <w:szCs w:val="28"/>
        </w:rPr>
      </w:pPr>
      <w:r w:rsidRPr="002576C7">
        <w:rPr>
          <w:color w:val="000000"/>
          <w:szCs w:val="28"/>
        </w:rPr>
        <w:t>12.2. Финансовый университет обеспечен всем необходимым комплектом лицензионного программного обеспечения (подвергается ежегодному обновлению).</w:t>
      </w:r>
    </w:p>
    <w:p w14:paraId="03795F92" w14:textId="77777777" w:rsidR="002576C7" w:rsidRPr="002576C7" w:rsidRDefault="002576C7" w:rsidP="002576C7">
      <w:pPr>
        <w:pStyle w:val="ac"/>
        <w:shd w:val="clear" w:color="auto" w:fill="FFFFFF"/>
        <w:ind w:left="0" w:firstLine="720"/>
        <w:rPr>
          <w:color w:val="000000"/>
          <w:szCs w:val="28"/>
        </w:rPr>
      </w:pPr>
      <w:r w:rsidRPr="002576C7">
        <w:rPr>
          <w:color w:val="000000"/>
          <w:szCs w:val="28"/>
        </w:rPr>
        <w:t>12.3. Электронно-библиотечная система (электронная библиотека) и электронная информационно-образовательная среда обеспечивает одновременный доступ не менее 25 процентов обучающихся по программе аспирантуры.</w:t>
      </w:r>
    </w:p>
    <w:p w14:paraId="125E1FE7" w14:textId="62541604" w:rsidR="00632396" w:rsidRDefault="002576C7" w:rsidP="002576C7">
      <w:pPr>
        <w:pStyle w:val="ac"/>
        <w:shd w:val="clear" w:color="auto" w:fill="FFFFFF"/>
        <w:ind w:left="0" w:firstLine="720"/>
        <w:rPr>
          <w:color w:val="000000"/>
          <w:szCs w:val="28"/>
        </w:rPr>
      </w:pPr>
      <w:r w:rsidRPr="002576C7">
        <w:rPr>
          <w:color w:val="000000"/>
          <w:szCs w:val="28"/>
        </w:rPr>
        <w:t>12.4. Обучающимся и научно-педагогическим работникам обеспечен доступ (удаленный доступ)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sectPr w:rsidR="00632396" w:rsidSect="00EA4C41">
      <w:footerReference w:type="default" r:id="rId10"/>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0B51C8" w14:textId="77777777" w:rsidR="006A370E" w:rsidRDefault="006A370E" w:rsidP="003B3EED">
      <w:pPr>
        <w:spacing w:line="240" w:lineRule="auto"/>
      </w:pPr>
      <w:r>
        <w:separator/>
      </w:r>
    </w:p>
  </w:endnote>
  <w:endnote w:type="continuationSeparator" w:id="0">
    <w:p w14:paraId="680A9475" w14:textId="77777777" w:rsidR="006A370E" w:rsidRDefault="006A370E" w:rsidP="003B3E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94E0A" w14:textId="64CC6DF6" w:rsidR="000B309E" w:rsidRDefault="000B309E">
    <w:pPr>
      <w:pStyle w:val="a3"/>
      <w:jc w:val="center"/>
    </w:pPr>
    <w:r>
      <w:fldChar w:fldCharType="begin"/>
    </w:r>
    <w:r>
      <w:instrText xml:space="preserve"> PAGE   \* MERGEFORMAT </w:instrText>
    </w:r>
    <w:r>
      <w:fldChar w:fldCharType="separate"/>
    </w:r>
    <w:r w:rsidR="00E17D38">
      <w:rPr>
        <w:noProof/>
      </w:rPr>
      <w:t>2</w:t>
    </w:r>
    <w:r>
      <w:rPr>
        <w:noProof/>
      </w:rPr>
      <w:fldChar w:fldCharType="end"/>
    </w:r>
  </w:p>
  <w:p w14:paraId="12F13093" w14:textId="77777777" w:rsidR="000B309E" w:rsidRDefault="000B309E" w:rsidP="002576C7">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3B72AC" w14:textId="77777777" w:rsidR="006A370E" w:rsidRDefault="006A370E" w:rsidP="003B3EED">
      <w:pPr>
        <w:spacing w:line="240" w:lineRule="auto"/>
      </w:pPr>
      <w:r>
        <w:separator/>
      </w:r>
    </w:p>
  </w:footnote>
  <w:footnote w:type="continuationSeparator" w:id="0">
    <w:p w14:paraId="5B3072E2" w14:textId="77777777" w:rsidR="006A370E" w:rsidRDefault="006A370E" w:rsidP="003B3EE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952702"/>
    <w:multiLevelType w:val="hybridMultilevel"/>
    <w:tmpl w:val="82A8010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DB44917"/>
    <w:multiLevelType w:val="hybridMultilevel"/>
    <w:tmpl w:val="92DCAC12"/>
    <w:lvl w:ilvl="0" w:tplc="4C8CEA78">
      <w:start w:val="1"/>
      <w:numFmt w:val="decimal"/>
      <w:lvlText w:val="%1."/>
      <w:lvlJc w:val="left"/>
      <w:pPr>
        <w:ind w:left="349" w:hanging="360"/>
      </w:pPr>
      <w:rPr>
        <w:rFonts w:hint="default"/>
      </w:rPr>
    </w:lvl>
    <w:lvl w:ilvl="1" w:tplc="04190019" w:tentative="1">
      <w:start w:val="1"/>
      <w:numFmt w:val="lowerLetter"/>
      <w:lvlText w:val="%2."/>
      <w:lvlJc w:val="left"/>
      <w:pPr>
        <w:ind w:left="1069" w:hanging="360"/>
      </w:pPr>
    </w:lvl>
    <w:lvl w:ilvl="2" w:tplc="0419001B" w:tentative="1">
      <w:start w:val="1"/>
      <w:numFmt w:val="lowerRoman"/>
      <w:lvlText w:val="%3."/>
      <w:lvlJc w:val="right"/>
      <w:pPr>
        <w:ind w:left="1789" w:hanging="180"/>
      </w:pPr>
    </w:lvl>
    <w:lvl w:ilvl="3" w:tplc="0419000F" w:tentative="1">
      <w:start w:val="1"/>
      <w:numFmt w:val="decimal"/>
      <w:lvlText w:val="%4."/>
      <w:lvlJc w:val="left"/>
      <w:pPr>
        <w:ind w:left="2509" w:hanging="360"/>
      </w:pPr>
    </w:lvl>
    <w:lvl w:ilvl="4" w:tplc="04190019" w:tentative="1">
      <w:start w:val="1"/>
      <w:numFmt w:val="lowerLetter"/>
      <w:lvlText w:val="%5."/>
      <w:lvlJc w:val="left"/>
      <w:pPr>
        <w:ind w:left="3229" w:hanging="360"/>
      </w:pPr>
    </w:lvl>
    <w:lvl w:ilvl="5" w:tplc="0419001B" w:tentative="1">
      <w:start w:val="1"/>
      <w:numFmt w:val="lowerRoman"/>
      <w:lvlText w:val="%6."/>
      <w:lvlJc w:val="right"/>
      <w:pPr>
        <w:ind w:left="3949" w:hanging="180"/>
      </w:pPr>
    </w:lvl>
    <w:lvl w:ilvl="6" w:tplc="0419000F" w:tentative="1">
      <w:start w:val="1"/>
      <w:numFmt w:val="decimal"/>
      <w:lvlText w:val="%7."/>
      <w:lvlJc w:val="left"/>
      <w:pPr>
        <w:ind w:left="4669" w:hanging="360"/>
      </w:pPr>
    </w:lvl>
    <w:lvl w:ilvl="7" w:tplc="04190019" w:tentative="1">
      <w:start w:val="1"/>
      <w:numFmt w:val="lowerLetter"/>
      <w:lvlText w:val="%8."/>
      <w:lvlJc w:val="left"/>
      <w:pPr>
        <w:ind w:left="5389" w:hanging="360"/>
      </w:pPr>
    </w:lvl>
    <w:lvl w:ilvl="8" w:tplc="0419001B" w:tentative="1">
      <w:start w:val="1"/>
      <w:numFmt w:val="lowerRoman"/>
      <w:lvlText w:val="%9."/>
      <w:lvlJc w:val="right"/>
      <w:pPr>
        <w:ind w:left="6109" w:hanging="180"/>
      </w:pPr>
    </w:lvl>
  </w:abstractNum>
  <w:abstractNum w:abstractNumId="2" w15:restartNumberingAfterBreak="0">
    <w:nsid w:val="1F5954F3"/>
    <w:multiLevelType w:val="hybridMultilevel"/>
    <w:tmpl w:val="69BEF6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8575DB6"/>
    <w:multiLevelType w:val="hybridMultilevel"/>
    <w:tmpl w:val="AB161CC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9A26B9C"/>
    <w:multiLevelType w:val="hybridMultilevel"/>
    <w:tmpl w:val="EE1C5090"/>
    <w:lvl w:ilvl="0" w:tplc="3120DF2A">
      <w:start w:val="1"/>
      <w:numFmt w:val="decimal"/>
      <w:lvlText w:val="%1."/>
      <w:lvlJc w:val="left"/>
      <w:pPr>
        <w:ind w:left="349" w:hanging="360"/>
      </w:pPr>
      <w:rPr>
        <w:rFonts w:hint="default"/>
      </w:rPr>
    </w:lvl>
    <w:lvl w:ilvl="1" w:tplc="04190019" w:tentative="1">
      <w:start w:val="1"/>
      <w:numFmt w:val="lowerLetter"/>
      <w:lvlText w:val="%2."/>
      <w:lvlJc w:val="left"/>
      <w:pPr>
        <w:ind w:left="1069" w:hanging="360"/>
      </w:pPr>
    </w:lvl>
    <w:lvl w:ilvl="2" w:tplc="0419001B" w:tentative="1">
      <w:start w:val="1"/>
      <w:numFmt w:val="lowerRoman"/>
      <w:lvlText w:val="%3."/>
      <w:lvlJc w:val="right"/>
      <w:pPr>
        <w:ind w:left="1789" w:hanging="180"/>
      </w:pPr>
    </w:lvl>
    <w:lvl w:ilvl="3" w:tplc="0419000F" w:tentative="1">
      <w:start w:val="1"/>
      <w:numFmt w:val="decimal"/>
      <w:lvlText w:val="%4."/>
      <w:lvlJc w:val="left"/>
      <w:pPr>
        <w:ind w:left="2509" w:hanging="360"/>
      </w:pPr>
    </w:lvl>
    <w:lvl w:ilvl="4" w:tplc="04190019" w:tentative="1">
      <w:start w:val="1"/>
      <w:numFmt w:val="lowerLetter"/>
      <w:lvlText w:val="%5."/>
      <w:lvlJc w:val="left"/>
      <w:pPr>
        <w:ind w:left="3229" w:hanging="360"/>
      </w:pPr>
    </w:lvl>
    <w:lvl w:ilvl="5" w:tplc="0419001B" w:tentative="1">
      <w:start w:val="1"/>
      <w:numFmt w:val="lowerRoman"/>
      <w:lvlText w:val="%6."/>
      <w:lvlJc w:val="right"/>
      <w:pPr>
        <w:ind w:left="3949" w:hanging="180"/>
      </w:pPr>
    </w:lvl>
    <w:lvl w:ilvl="6" w:tplc="0419000F" w:tentative="1">
      <w:start w:val="1"/>
      <w:numFmt w:val="decimal"/>
      <w:lvlText w:val="%7."/>
      <w:lvlJc w:val="left"/>
      <w:pPr>
        <w:ind w:left="4669" w:hanging="360"/>
      </w:pPr>
    </w:lvl>
    <w:lvl w:ilvl="7" w:tplc="04190019" w:tentative="1">
      <w:start w:val="1"/>
      <w:numFmt w:val="lowerLetter"/>
      <w:lvlText w:val="%8."/>
      <w:lvlJc w:val="left"/>
      <w:pPr>
        <w:ind w:left="5389" w:hanging="360"/>
      </w:pPr>
    </w:lvl>
    <w:lvl w:ilvl="8" w:tplc="0419001B" w:tentative="1">
      <w:start w:val="1"/>
      <w:numFmt w:val="lowerRoman"/>
      <w:lvlText w:val="%9."/>
      <w:lvlJc w:val="right"/>
      <w:pPr>
        <w:ind w:left="6109" w:hanging="180"/>
      </w:pPr>
    </w:lvl>
  </w:abstractNum>
  <w:abstractNum w:abstractNumId="5" w15:restartNumberingAfterBreak="0">
    <w:nsid w:val="29F43485"/>
    <w:multiLevelType w:val="hybridMultilevel"/>
    <w:tmpl w:val="CA5CAE8A"/>
    <w:lvl w:ilvl="0" w:tplc="6BDEA980">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E0525AD"/>
    <w:multiLevelType w:val="hybridMultilevel"/>
    <w:tmpl w:val="1E32BCA2"/>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Times New Roman"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cs="Times New Roman"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cs="Times New Roman"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7" w15:restartNumberingAfterBreak="0">
    <w:nsid w:val="2EA77ABF"/>
    <w:multiLevelType w:val="hybridMultilevel"/>
    <w:tmpl w:val="41364970"/>
    <w:lvl w:ilvl="0" w:tplc="41F6E160">
      <w:start w:val="1"/>
      <w:numFmt w:val="decimal"/>
      <w:lvlText w:val="%1."/>
      <w:lvlJc w:val="left"/>
      <w:pPr>
        <w:tabs>
          <w:tab w:val="num" w:pos="1068"/>
        </w:tabs>
        <w:ind w:left="1068" w:hanging="360"/>
      </w:pPr>
      <w:rPr>
        <w:rFonts w:cs="Times New Roman" w:hint="default"/>
      </w:rPr>
    </w:lvl>
    <w:lvl w:ilvl="1" w:tplc="BFB885E2">
      <w:start w:val="3"/>
      <w:numFmt w:val="decimal"/>
      <w:lvlText w:val="%2)"/>
      <w:lvlJc w:val="left"/>
      <w:pPr>
        <w:tabs>
          <w:tab w:val="num" w:pos="1788"/>
        </w:tabs>
        <w:ind w:left="1788" w:hanging="360"/>
      </w:pPr>
      <w:rPr>
        <w:rFonts w:cs="Times New Roman" w:hint="default"/>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8" w15:restartNumberingAfterBreak="0">
    <w:nsid w:val="321F102A"/>
    <w:multiLevelType w:val="hybridMultilevel"/>
    <w:tmpl w:val="5AC6F34A"/>
    <w:lvl w:ilvl="0" w:tplc="42040CAE">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9" w15:restartNumberingAfterBreak="0">
    <w:nsid w:val="36982538"/>
    <w:multiLevelType w:val="hybridMultilevel"/>
    <w:tmpl w:val="0EFAFD26"/>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38585A1C"/>
    <w:multiLevelType w:val="hybridMultilevel"/>
    <w:tmpl w:val="D9B8053A"/>
    <w:lvl w:ilvl="0" w:tplc="5A10936A">
      <w:start w:val="1"/>
      <w:numFmt w:val="decimal"/>
      <w:lvlText w:val="%1."/>
      <w:lvlJc w:val="left"/>
      <w:pPr>
        <w:ind w:left="349" w:hanging="360"/>
      </w:pPr>
      <w:rPr>
        <w:rFonts w:hint="default"/>
        <w:b w:val="0"/>
      </w:rPr>
    </w:lvl>
    <w:lvl w:ilvl="1" w:tplc="04190019" w:tentative="1">
      <w:start w:val="1"/>
      <w:numFmt w:val="lowerLetter"/>
      <w:lvlText w:val="%2."/>
      <w:lvlJc w:val="left"/>
      <w:pPr>
        <w:ind w:left="1069" w:hanging="360"/>
      </w:pPr>
    </w:lvl>
    <w:lvl w:ilvl="2" w:tplc="0419001B" w:tentative="1">
      <w:start w:val="1"/>
      <w:numFmt w:val="lowerRoman"/>
      <w:lvlText w:val="%3."/>
      <w:lvlJc w:val="right"/>
      <w:pPr>
        <w:ind w:left="1789" w:hanging="180"/>
      </w:pPr>
    </w:lvl>
    <w:lvl w:ilvl="3" w:tplc="0419000F" w:tentative="1">
      <w:start w:val="1"/>
      <w:numFmt w:val="decimal"/>
      <w:lvlText w:val="%4."/>
      <w:lvlJc w:val="left"/>
      <w:pPr>
        <w:ind w:left="2509" w:hanging="360"/>
      </w:pPr>
    </w:lvl>
    <w:lvl w:ilvl="4" w:tplc="04190019" w:tentative="1">
      <w:start w:val="1"/>
      <w:numFmt w:val="lowerLetter"/>
      <w:lvlText w:val="%5."/>
      <w:lvlJc w:val="left"/>
      <w:pPr>
        <w:ind w:left="3229" w:hanging="360"/>
      </w:pPr>
    </w:lvl>
    <w:lvl w:ilvl="5" w:tplc="0419001B" w:tentative="1">
      <w:start w:val="1"/>
      <w:numFmt w:val="lowerRoman"/>
      <w:lvlText w:val="%6."/>
      <w:lvlJc w:val="right"/>
      <w:pPr>
        <w:ind w:left="3949" w:hanging="180"/>
      </w:pPr>
    </w:lvl>
    <w:lvl w:ilvl="6" w:tplc="0419000F" w:tentative="1">
      <w:start w:val="1"/>
      <w:numFmt w:val="decimal"/>
      <w:lvlText w:val="%7."/>
      <w:lvlJc w:val="left"/>
      <w:pPr>
        <w:ind w:left="4669" w:hanging="360"/>
      </w:pPr>
    </w:lvl>
    <w:lvl w:ilvl="7" w:tplc="04190019" w:tentative="1">
      <w:start w:val="1"/>
      <w:numFmt w:val="lowerLetter"/>
      <w:lvlText w:val="%8."/>
      <w:lvlJc w:val="left"/>
      <w:pPr>
        <w:ind w:left="5389" w:hanging="360"/>
      </w:pPr>
    </w:lvl>
    <w:lvl w:ilvl="8" w:tplc="0419001B" w:tentative="1">
      <w:start w:val="1"/>
      <w:numFmt w:val="lowerRoman"/>
      <w:lvlText w:val="%9."/>
      <w:lvlJc w:val="right"/>
      <w:pPr>
        <w:ind w:left="6109" w:hanging="180"/>
      </w:pPr>
    </w:lvl>
  </w:abstractNum>
  <w:abstractNum w:abstractNumId="11" w15:restartNumberingAfterBreak="0">
    <w:nsid w:val="3B47499E"/>
    <w:multiLevelType w:val="hybridMultilevel"/>
    <w:tmpl w:val="72DE14E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2266DD4"/>
    <w:multiLevelType w:val="hybridMultilevel"/>
    <w:tmpl w:val="D48487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BBA5CCA"/>
    <w:multiLevelType w:val="hybridMultilevel"/>
    <w:tmpl w:val="DADCB69A"/>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4" w15:restartNumberingAfterBreak="0">
    <w:nsid w:val="4CA35EDD"/>
    <w:multiLevelType w:val="hybridMultilevel"/>
    <w:tmpl w:val="FE92C82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3C62B42"/>
    <w:multiLevelType w:val="hybridMultilevel"/>
    <w:tmpl w:val="E40C6334"/>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63744BF"/>
    <w:multiLevelType w:val="hybridMultilevel"/>
    <w:tmpl w:val="21AC3C1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7" w15:restartNumberingAfterBreak="0">
    <w:nsid w:val="61832DD0"/>
    <w:multiLevelType w:val="hybridMultilevel"/>
    <w:tmpl w:val="50DEC3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3EB06DB"/>
    <w:multiLevelType w:val="hybridMultilevel"/>
    <w:tmpl w:val="44E2EF98"/>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68A671B2"/>
    <w:multiLevelType w:val="hybridMultilevel"/>
    <w:tmpl w:val="FE5249E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6A230DDE"/>
    <w:multiLevelType w:val="hybridMultilevel"/>
    <w:tmpl w:val="7FD81F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E8D572B"/>
    <w:multiLevelType w:val="multilevel"/>
    <w:tmpl w:val="BCE4EFE6"/>
    <w:lvl w:ilvl="0">
      <w:start w:val="1"/>
      <w:numFmt w:val="decimal"/>
      <w:lvlText w:val="%1."/>
      <w:lvlJc w:val="left"/>
      <w:pPr>
        <w:ind w:left="390" w:hanging="390"/>
      </w:pPr>
      <w:rPr>
        <w:rFonts w:cs="Times New Roman"/>
      </w:rPr>
    </w:lvl>
    <w:lvl w:ilvl="1">
      <w:start w:val="1"/>
      <w:numFmt w:val="decimal"/>
      <w:lvlText w:val="%1.%2."/>
      <w:lvlJc w:val="left"/>
      <w:pPr>
        <w:ind w:left="1571" w:hanging="720"/>
      </w:pPr>
      <w:rPr>
        <w:rFonts w:cs="Times New Roman"/>
      </w:rPr>
    </w:lvl>
    <w:lvl w:ilvl="2">
      <w:start w:val="1"/>
      <w:numFmt w:val="decimal"/>
      <w:lvlText w:val="%1.%2.%3."/>
      <w:lvlJc w:val="left"/>
      <w:pPr>
        <w:ind w:left="2160" w:hanging="720"/>
      </w:pPr>
      <w:rPr>
        <w:rFonts w:cs="Times New Roman"/>
      </w:rPr>
    </w:lvl>
    <w:lvl w:ilvl="3">
      <w:start w:val="1"/>
      <w:numFmt w:val="decimal"/>
      <w:lvlText w:val="%1.%2.%3.%4."/>
      <w:lvlJc w:val="left"/>
      <w:pPr>
        <w:ind w:left="3240" w:hanging="1080"/>
      </w:pPr>
      <w:rPr>
        <w:rFonts w:cs="Times New Roman"/>
      </w:rPr>
    </w:lvl>
    <w:lvl w:ilvl="4">
      <w:start w:val="1"/>
      <w:numFmt w:val="decimal"/>
      <w:lvlText w:val="%1.%2.%3.%4.%5."/>
      <w:lvlJc w:val="left"/>
      <w:pPr>
        <w:ind w:left="3960" w:hanging="1080"/>
      </w:pPr>
      <w:rPr>
        <w:rFonts w:cs="Times New Roman"/>
      </w:rPr>
    </w:lvl>
    <w:lvl w:ilvl="5">
      <w:start w:val="1"/>
      <w:numFmt w:val="decimal"/>
      <w:lvlText w:val="%1.%2.%3.%4.%5.%6."/>
      <w:lvlJc w:val="left"/>
      <w:pPr>
        <w:ind w:left="5040" w:hanging="1440"/>
      </w:pPr>
      <w:rPr>
        <w:rFonts w:cs="Times New Roman"/>
      </w:rPr>
    </w:lvl>
    <w:lvl w:ilvl="6">
      <w:start w:val="1"/>
      <w:numFmt w:val="decimal"/>
      <w:lvlText w:val="%1.%2.%3.%4.%5.%6.%7."/>
      <w:lvlJc w:val="left"/>
      <w:pPr>
        <w:ind w:left="5760" w:hanging="1440"/>
      </w:pPr>
      <w:rPr>
        <w:rFonts w:cs="Times New Roman"/>
      </w:rPr>
    </w:lvl>
    <w:lvl w:ilvl="7">
      <w:start w:val="1"/>
      <w:numFmt w:val="decimal"/>
      <w:lvlText w:val="%1.%2.%3.%4.%5.%6.%7.%8."/>
      <w:lvlJc w:val="left"/>
      <w:pPr>
        <w:ind w:left="6840" w:hanging="1800"/>
      </w:pPr>
      <w:rPr>
        <w:rFonts w:cs="Times New Roman"/>
      </w:rPr>
    </w:lvl>
    <w:lvl w:ilvl="8">
      <w:start w:val="1"/>
      <w:numFmt w:val="decimal"/>
      <w:lvlText w:val="%1.%2.%3.%4.%5.%6.%7.%8.%9."/>
      <w:lvlJc w:val="left"/>
      <w:pPr>
        <w:ind w:left="7560" w:hanging="1800"/>
      </w:pPr>
      <w:rPr>
        <w:rFonts w:cs="Times New Roman"/>
      </w:rPr>
    </w:lvl>
  </w:abstractNum>
  <w:abstractNum w:abstractNumId="22" w15:restartNumberingAfterBreak="0">
    <w:nsid w:val="77530323"/>
    <w:multiLevelType w:val="hybridMultilevel"/>
    <w:tmpl w:val="44E2EF98"/>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2"/>
  </w:num>
  <w:num w:numId="2">
    <w:abstractNumId w:val="8"/>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9"/>
  </w:num>
  <w:num w:numId="6">
    <w:abstractNumId w:val="3"/>
  </w:num>
  <w:num w:numId="7">
    <w:abstractNumId w:val="0"/>
  </w:num>
  <w:num w:numId="8">
    <w:abstractNumId w:val="20"/>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17"/>
  </w:num>
  <w:num w:numId="14">
    <w:abstractNumId w:val="12"/>
  </w:num>
  <w:num w:numId="15">
    <w:abstractNumId w:val="15"/>
  </w:num>
  <w:num w:numId="16">
    <w:abstractNumId w:val="4"/>
  </w:num>
  <w:num w:numId="17">
    <w:abstractNumId w:val="10"/>
  </w:num>
  <w:num w:numId="18">
    <w:abstractNumId w:val="1"/>
  </w:num>
  <w:num w:numId="19">
    <w:abstractNumId w:val="19"/>
  </w:num>
  <w:num w:numId="20">
    <w:abstractNumId w:val="5"/>
  </w:num>
  <w:num w:numId="21">
    <w:abstractNumId w:val="2"/>
  </w:num>
  <w:num w:numId="22">
    <w:abstractNumId w:val="11"/>
  </w:num>
  <w:num w:numId="23">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4D61"/>
    <w:rsid w:val="00000FE8"/>
    <w:rsid w:val="000048ED"/>
    <w:rsid w:val="00005A88"/>
    <w:rsid w:val="00011A08"/>
    <w:rsid w:val="0001330F"/>
    <w:rsid w:val="000162B4"/>
    <w:rsid w:val="00032E8C"/>
    <w:rsid w:val="0003305A"/>
    <w:rsid w:val="000366F7"/>
    <w:rsid w:val="000367E4"/>
    <w:rsid w:val="00037BD7"/>
    <w:rsid w:val="00040C88"/>
    <w:rsid w:val="00042B51"/>
    <w:rsid w:val="00044E39"/>
    <w:rsid w:val="00044FBB"/>
    <w:rsid w:val="000457D8"/>
    <w:rsid w:val="00046465"/>
    <w:rsid w:val="0004773C"/>
    <w:rsid w:val="0005409F"/>
    <w:rsid w:val="0005584D"/>
    <w:rsid w:val="00060F34"/>
    <w:rsid w:val="000677E9"/>
    <w:rsid w:val="000745C5"/>
    <w:rsid w:val="00074687"/>
    <w:rsid w:val="00076E74"/>
    <w:rsid w:val="00082EA2"/>
    <w:rsid w:val="00087149"/>
    <w:rsid w:val="00091AE9"/>
    <w:rsid w:val="00096DFC"/>
    <w:rsid w:val="000B309E"/>
    <w:rsid w:val="000B4D4A"/>
    <w:rsid w:val="000B78F6"/>
    <w:rsid w:val="000C2C13"/>
    <w:rsid w:val="000C3679"/>
    <w:rsid w:val="000C3B35"/>
    <w:rsid w:val="000C4A5C"/>
    <w:rsid w:val="000C5E2F"/>
    <w:rsid w:val="000C740A"/>
    <w:rsid w:val="000D2D2C"/>
    <w:rsid w:val="000D2E54"/>
    <w:rsid w:val="000D3B1B"/>
    <w:rsid w:val="000D6C7D"/>
    <w:rsid w:val="000E1FE8"/>
    <w:rsid w:val="000E2AF2"/>
    <w:rsid w:val="000E3885"/>
    <w:rsid w:val="000E4ED8"/>
    <w:rsid w:val="000F4F57"/>
    <w:rsid w:val="000F6C2F"/>
    <w:rsid w:val="00101B91"/>
    <w:rsid w:val="001102C1"/>
    <w:rsid w:val="0011157B"/>
    <w:rsid w:val="00111FCC"/>
    <w:rsid w:val="0011563E"/>
    <w:rsid w:val="00123D16"/>
    <w:rsid w:val="00124CCC"/>
    <w:rsid w:val="00124DF8"/>
    <w:rsid w:val="00131A66"/>
    <w:rsid w:val="00133199"/>
    <w:rsid w:val="001339C6"/>
    <w:rsid w:val="00136A9D"/>
    <w:rsid w:val="0014025A"/>
    <w:rsid w:val="001414C4"/>
    <w:rsid w:val="001437FE"/>
    <w:rsid w:val="001455AB"/>
    <w:rsid w:val="00145A98"/>
    <w:rsid w:val="00150836"/>
    <w:rsid w:val="00151BE6"/>
    <w:rsid w:val="00153C9D"/>
    <w:rsid w:val="0015723A"/>
    <w:rsid w:val="00160389"/>
    <w:rsid w:val="001615C8"/>
    <w:rsid w:val="00165110"/>
    <w:rsid w:val="00166233"/>
    <w:rsid w:val="001715AB"/>
    <w:rsid w:val="00173149"/>
    <w:rsid w:val="001759AE"/>
    <w:rsid w:val="00182D7D"/>
    <w:rsid w:val="0018636E"/>
    <w:rsid w:val="001909B1"/>
    <w:rsid w:val="00190D9D"/>
    <w:rsid w:val="001969A3"/>
    <w:rsid w:val="001A4644"/>
    <w:rsid w:val="001B00EE"/>
    <w:rsid w:val="001B156B"/>
    <w:rsid w:val="001B28C2"/>
    <w:rsid w:val="001B2B9D"/>
    <w:rsid w:val="001B340E"/>
    <w:rsid w:val="001C25DD"/>
    <w:rsid w:val="001C49CB"/>
    <w:rsid w:val="001D0288"/>
    <w:rsid w:val="001D06E9"/>
    <w:rsid w:val="001D08E0"/>
    <w:rsid w:val="001D2C07"/>
    <w:rsid w:val="001D5BC5"/>
    <w:rsid w:val="001D70C9"/>
    <w:rsid w:val="001D722C"/>
    <w:rsid w:val="001E2374"/>
    <w:rsid w:val="001E4B50"/>
    <w:rsid w:val="001E63EF"/>
    <w:rsid w:val="001E7F8D"/>
    <w:rsid w:val="001F164D"/>
    <w:rsid w:val="001F1ADB"/>
    <w:rsid w:val="001F44E1"/>
    <w:rsid w:val="001F6E2A"/>
    <w:rsid w:val="00201DD1"/>
    <w:rsid w:val="0020445C"/>
    <w:rsid w:val="00206B4D"/>
    <w:rsid w:val="002077BD"/>
    <w:rsid w:val="00210730"/>
    <w:rsid w:val="00213660"/>
    <w:rsid w:val="00214796"/>
    <w:rsid w:val="00217EB4"/>
    <w:rsid w:val="00223167"/>
    <w:rsid w:val="0023758B"/>
    <w:rsid w:val="0024237D"/>
    <w:rsid w:val="0025365B"/>
    <w:rsid w:val="0025557F"/>
    <w:rsid w:val="0025595B"/>
    <w:rsid w:val="002576C7"/>
    <w:rsid w:val="002652E6"/>
    <w:rsid w:val="002709B9"/>
    <w:rsid w:val="00275FE9"/>
    <w:rsid w:val="0027641A"/>
    <w:rsid w:val="002809CA"/>
    <w:rsid w:val="00285FE9"/>
    <w:rsid w:val="00287D47"/>
    <w:rsid w:val="00292AA8"/>
    <w:rsid w:val="002966E9"/>
    <w:rsid w:val="002A3C55"/>
    <w:rsid w:val="002A4C38"/>
    <w:rsid w:val="002A72A5"/>
    <w:rsid w:val="002B2696"/>
    <w:rsid w:val="002B2EDA"/>
    <w:rsid w:val="002B49A9"/>
    <w:rsid w:val="002B742F"/>
    <w:rsid w:val="002C2068"/>
    <w:rsid w:val="002D08E1"/>
    <w:rsid w:val="002D49D4"/>
    <w:rsid w:val="002D4D08"/>
    <w:rsid w:val="002E4130"/>
    <w:rsid w:val="002E5B01"/>
    <w:rsid w:val="002E7252"/>
    <w:rsid w:val="002F185B"/>
    <w:rsid w:val="002F56BD"/>
    <w:rsid w:val="00304492"/>
    <w:rsid w:val="00311704"/>
    <w:rsid w:val="00315DE7"/>
    <w:rsid w:val="003216D6"/>
    <w:rsid w:val="003265F6"/>
    <w:rsid w:val="00327323"/>
    <w:rsid w:val="00330EC1"/>
    <w:rsid w:val="00340F65"/>
    <w:rsid w:val="00350BA0"/>
    <w:rsid w:val="00351BA2"/>
    <w:rsid w:val="00352FB2"/>
    <w:rsid w:val="003578C6"/>
    <w:rsid w:val="00357BF9"/>
    <w:rsid w:val="003609F7"/>
    <w:rsid w:val="003625B3"/>
    <w:rsid w:val="00363751"/>
    <w:rsid w:val="003674EB"/>
    <w:rsid w:val="003712C5"/>
    <w:rsid w:val="003719FE"/>
    <w:rsid w:val="00372917"/>
    <w:rsid w:val="00374FAF"/>
    <w:rsid w:val="003837A4"/>
    <w:rsid w:val="003858CE"/>
    <w:rsid w:val="00386444"/>
    <w:rsid w:val="0038661A"/>
    <w:rsid w:val="003A4BA9"/>
    <w:rsid w:val="003A70B3"/>
    <w:rsid w:val="003A78DD"/>
    <w:rsid w:val="003B3565"/>
    <w:rsid w:val="003B381D"/>
    <w:rsid w:val="003B3934"/>
    <w:rsid w:val="003B3EED"/>
    <w:rsid w:val="003B6300"/>
    <w:rsid w:val="003C3613"/>
    <w:rsid w:val="003C6DEC"/>
    <w:rsid w:val="003D450B"/>
    <w:rsid w:val="003D534C"/>
    <w:rsid w:val="003D5520"/>
    <w:rsid w:val="003D58BB"/>
    <w:rsid w:val="003D7847"/>
    <w:rsid w:val="003E4752"/>
    <w:rsid w:val="003F0B6D"/>
    <w:rsid w:val="003F7D6A"/>
    <w:rsid w:val="00402FAB"/>
    <w:rsid w:val="00404EFC"/>
    <w:rsid w:val="00405762"/>
    <w:rsid w:val="00411ACB"/>
    <w:rsid w:val="0041227F"/>
    <w:rsid w:val="0041241F"/>
    <w:rsid w:val="004130C5"/>
    <w:rsid w:val="00413913"/>
    <w:rsid w:val="00414A6D"/>
    <w:rsid w:val="00421B72"/>
    <w:rsid w:val="00424A5C"/>
    <w:rsid w:val="00425717"/>
    <w:rsid w:val="004374F4"/>
    <w:rsid w:val="004456F6"/>
    <w:rsid w:val="00446EE3"/>
    <w:rsid w:val="00447364"/>
    <w:rsid w:val="00461E9C"/>
    <w:rsid w:val="004632C6"/>
    <w:rsid w:val="004720AB"/>
    <w:rsid w:val="00472883"/>
    <w:rsid w:val="0047353F"/>
    <w:rsid w:val="0048180E"/>
    <w:rsid w:val="0048625C"/>
    <w:rsid w:val="0049297A"/>
    <w:rsid w:val="00496E37"/>
    <w:rsid w:val="004974FE"/>
    <w:rsid w:val="004A03DA"/>
    <w:rsid w:val="004A5778"/>
    <w:rsid w:val="004A7A70"/>
    <w:rsid w:val="004A7F7C"/>
    <w:rsid w:val="004B1434"/>
    <w:rsid w:val="004B3259"/>
    <w:rsid w:val="004B46EC"/>
    <w:rsid w:val="004B75F9"/>
    <w:rsid w:val="004C2CA6"/>
    <w:rsid w:val="004C520C"/>
    <w:rsid w:val="004D0AF6"/>
    <w:rsid w:val="004D0C1F"/>
    <w:rsid w:val="004D14EB"/>
    <w:rsid w:val="004D4309"/>
    <w:rsid w:val="004D5760"/>
    <w:rsid w:val="004E3180"/>
    <w:rsid w:val="004E3BA4"/>
    <w:rsid w:val="004E7B46"/>
    <w:rsid w:val="004F4B12"/>
    <w:rsid w:val="004F4D10"/>
    <w:rsid w:val="004F5E8B"/>
    <w:rsid w:val="004F6307"/>
    <w:rsid w:val="004F7627"/>
    <w:rsid w:val="00500FCB"/>
    <w:rsid w:val="00502A5E"/>
    <w:rsid w:val="00503572"/>
    <w:rsid w:val="00504BEB"/>
    <w:rsid w:val="005108D7"/>
    <w:rsid w:val="00513B26"/>
    <w:rsid w:val="00513D4C"/>
    <w:rsid w:val="00517ED3"/>
    <w:rsid w:val="00521397"/>
    <w:rsid w:val="005220C2"/>
    <w:rsid w:val="00524A02"/>
    <w:rsid w:val="0052564B"/>
    <w:rsid w:val="005256CE"/>
    <w:rsid w:val="00526088"/>
    <w:rsid w:val="005311F3"/>
    <w:rsid w:val="0053492B"/>
    <w:rsid w:val="005352CE"/>
    <w:rsid w:val="005435F5"/>
    <w:rsid w:val="00550FF2"/>
    <w:rsid w:val="00560E3D"/>
    <w:rsid w:val="00561306"/>
    <w:rsid w:val="00564888"/>
    <w:rsid w:val="005665F9"/>
    <w:rsid w:val="00572992"/>
    <w:rsid w:val="0057780F"/>
    <w:rsid w:val="00582236"/>
    <w:rsid w:val="005862E9"/>
    <w:rsid w:val="0058642D"/>
    <w:rsid w:val="005945DB"/>
    <w:rsid w:val="005A0656"/>
    <w:rsid w:val="005A0BD4"/>
    <w:rsid w:val="005A1B70"/>
    <w:rsid w:val="005B025E"/>
    <w:rsid w:val="005B1C45"/>
    <w:rsid w:val="005B4A91"/>
    <w:rsid w:val="005C069F"/>
    <w:rsid w:val="005C1454"/>
    <w:rsid w:val="005C1880"/>
    <w:rsid w:val="005D3709"/>
    <w:rsid w:val="005D4282"/>
    <w:rsid w:val="005D4383"/>
    <w:rsid w:val="005D4F50"/>
    <w:rsid w:val="005D777C"/>
    <w:rsid w:val="005E4FD2"/>
    <w:rsid w:val="005F0F35"/>
    <w:rsid w:val="005F2F61"/>
    <w:rsid w:val="006037E8"/>
    <w:rsid w:val="0060578B"/>
    <w:rsid w:val="00614F77"/>
    <w:rsid w:val="006159F4"/>
    <w:rsid w:val="00615EBE"/>
    <w:rsid w:val="00621C81"/>
    <w:rsid w:val="00623D88"/>
    <w:rsid w:val="00623FEC"/>
    <w:rsid w:val="00624077"/>
    <w:rsid w:val="00625583"/>
    <w:rsid w:val="00626D39"/>
    <w:rsid w:val="00631FFC"/>
    <w:rsid w:val="00632396"/>
    <w:rsid w:val="006332FA"/>
    <w:rsid w:val="00640256"/>
    <w:rsid w:val="00641E77"/>
    <w:rsid w:val="006426B6"/>
    <w:rsid w:val="00647BD7"/>
    <w:rsid w:val="006518AF"/>
    <w:rsid w:val="00653DFF"/>
    <w:rsid w:val="00654611"/>
    <w:rsid w:val="00654F24"/>
    <w:rsid w:val="00655F4C"/>
    <w:rsid w:val="00656C9B"/>
    <w:rsid w:val="00657DF5"/>
    <w:rsid w:val="006615A8"/>
    <w:rsid w:val="00665474"/>
    <w:rsid w:val="006658FB"/>
    <w:rsid w:val="00674A6D"/>
    <w:rsid w:val="00676714"/>
    <w:rsid w:val="00684427"/>
    <w:rsid w:val="00685D27"/>
    <w:rsid w:val="00686BF8"/>
    <w:rsid w:val="00690B7D"/>
    <w:rsid w:val="006A060A"/>
    <w:rsid w:val="006A370E"/>
    <w:rsid w:val="006A7712"/>
    <w:rsid w:val="006C193B"/>
    <w:rsid w:val="006C77CF"/>
    <w:rsid w:val="006D2FEC"/>
    <w:rsid w:val="006D3851"/>
    <w:rsid w:val="006D4A10"/>
    <w:rsid w:val="006E000E"/>
    <w:rsid w:val="006E20C0"/>
    <w:rsid w:val="006E3C61"/>
    <w:rsid w:val="006E6951"/>
    <w:rsid w:val="006E771B"/>
    <w:rsid w:val="006E7AFB"/>
    <w:rsid w:val="006E7C23"/>
    <w:rsid w:val="006F64B5"/>
    <w:rsid w:val="0071055B"/>
    <w:rsid w:val="00713994"/>
    <w:rsid w:val="00713E1F"/>
    <w:rsid w:val="00715A26"/>
    <w:rsid w:val="0071778F"/>
    <w:rsid w:val="007312F2"/>
    <w:rsid w:val="00732B6E"/>
    <w:rsid w:val="007350E3"/>
    <w:rsid w:val="00737E07"/>
    <w:rsid w:val="00745E95"/>
    <w:rsid w:val="00750424"/>
    <w:rsid w:val="00751FF0"/>
    <w:rsid w:val="00756BD5"/>
    <w:rsid w:val="00762E36"/>
    <w:rsid w:val="007635C2"/>
    <w:rsid w:val="007636FE"/>
    <w:rsid w:val="00763F85"/>
    <w:rsid w:val="007657E4"/>
    <w:rsid w:val="00765826"/>
    <w:rsid w:val="00766B98"/>
    <w:rsid w:val="007740E9"/>
    <w:rsid w:val="00776248"/>
    <w:rsid w:val="007800DD"/>
    <w:rsid w:val="00781A4B"/>
    <w:rsid w:val="00782725"/>
    <w:rsid w:val="00782C60"/>
    <w:rsid w:val="00790CA5"/>
    <w:rsid w:val="0079136E"/>
    <w:rsid w:val="007917EE"/>
    <w:rsid w:val="00793A86"/>
    <w:rsid w:val="00796318"/>
    <w:rsid w:val="00796746"/>
    <w:rsid w:val="00796778"/>
    <w:rsid w:val="007A46D3"/>
    <w:rsid w:val="007A5C2F"/>
    <w:rsid w:val="007B0E0A"/>
    <w:rsid w:val="007B15AF"/>
    <w:rsid w:val="007B671E"/>
    <w:rsid w:val="007C0798"/>
    <w:rsid w:val="007C51B2"/>
    <w:rsid w:val="007C5383"/>
    <w:rsid w:val="007C6A70"/>
    <w:rsid w:val="007C71C5"/>
    <w:rsid w:val="007D1BF3"/>
    <w:rsid w:val="007D3662"/>
    <w:rsid w:val="007D67CE"/>
    <w:rsid w:val="007E0194"/>
    <w:rsid w:val="007E3BD0"/>
    <w:rsid w:val="007E58E5"/>
    <w:rsid w:val="007F12E7"/>
    <w:rsid w:val="007F4059"/>
    <w:rsid w:val="007F563C"/>
    <w:rsid w:val="007F5A0B"/>
    <w:rsid w:val="007F74A8"/>
    <w:rsid w:val="00801D3E"/>
    <w:rsid w:val="00802698"/>
    <w:rsid w:val="00806A6A"/>
    <w:rsid w:val="008106B9"/>
    <w:rsid w:val="00817237"/>
    <w:rsid w:val="0082069C"/>
    <w:rsid w:val="008223C2"/>
    <w:rsid w:val="0082468A"/>
    <w:rsid w:val="00826D45"/>
    <w:rsid w:val="0083015E"/>
    <w:rsid w:val="008318A6"/>
    <w:rsid w:val="00831BD5"/>
    <w:rsid w:val="008328B6"/>
    <w:rsid w:val="00837143"/>
    <w:rsid w:val="00837228"/>
    <w:rsid w:val="00843981"/>
    <w:rsid w:val="00846C7F"/>
    <w:rsid w:val="00846DA0"/>
    <w:rsid w:val="00851C49"/>
    <w:rsid w:val="00853432"/>
    <w:rsid w:val="00857AF9"/>
    <w:rsid w:val="00862FEC"/>
    <w:rsid w:val="00863F28"/>
    <w:rsid w:val="00867965"/>
    <w:rsid w:val="00867D0F"/>
    <w:rsid w:val="008705A4"/>
    <w:rsid w:val="008717A8"/>
    <w:rsid w:val="00871CC3"/>
    <w:rsid w:val="0087778F"/>
    <w:rsid w:val="00880440"/>
    <w:rsid w:val="00881ED8"/>
    <w:rsid w:val="00882B40"/>
    <w:rsid w:val="0088629E"/>
    <w:rsid w:val="0089186E"/>
    <w:rsid w:val="00891D00"/>
    <w:rsid w:val="00893E1F"/>
    <w:rsid w:val="008965D4"/>
    <w:rsid w:val="00896B23"/>
    <w:rsid w:val="008A34E7"/>
    <w:rsid w:val="008A3718"/>
    <w:rsid w:val="008A4719"/>
    <w:rsid w:val="008B10EE"/>
    <w:rsid w:val="008B1D92"/>
    <w:rsid w:val="008B259C"/>
    <w:rsid w:val="008B6366"/>
    <w:rsid w:val="008C0308"/>
    <w:rsid w:val="008C39CD"/>
    <w:rsid w:val="008C6243"/>
    <w:rsid w:val="008C696C"/>
    <w:rsid w:val="008C6F4F"/>
    <w:rsid w:val="008D10A7"/>
    <w:rsid w:val="008D1A89"/>
    <w:rsid w:val="008D54E4"/>
    <w:rsid w:val="008D67DF"/>
    <w:rsid w:val="008E165C"/>
    <w:rsid w:val="008E45C7"/>
    <w:rsid w:val="008E5453"/>
    <w:rsid w:val="008E595B"/>
    <w:rsid w:val="008F0315"/>
    <w:rsid w:val="008F13E8"/>
    <w:rsid w:val="008F3967"/>
    <w:rsid w:val="008F3E84"/>
    <w:rsid w:val="008F457A"/>
    <w:rsid w:val="0090058B"/>
    <w:rsid w:val="00904D3C"/>
    <w:rsid w:val="00906A1A"/>
    <w:rsid w:val="00912C62"/>
    <w:rsid w:val="00920A78"/>
    <w:rsid w:val="00920C2F"/>
    <w:rsid w:val="00927BB4"/>
    <w:rsid w:val="009311F5"/>
    <w:rsid w:val="00931D32"/>
    <w:rsid w:val="00931E49"/>
    <w:rsid w:val="00935482"/>
    <w:rsid w:val="00942D45"/>
    <w:rsid w:val="009507C4"/>
    <w:rsid w:val="009530CA"/>
    <w:rsid w:val="00955B66"/>
    <w:rsid w:val="009568A8"/>
    <w:rsid w:val="00956DF7"/>
    <w:rsid w:val="0096335A"/>
    <w:rsid w:val="0096792A"/>
    <w:rsid w:val="00970582"/>
    <w:rsid w:val="009732E5"/>
    <w:rsid w:val="00973B2B"/>
    <w:rsid w:val="00974049"/>
    <w:rsid w:val="00976685"/>
    <w:rsid w:val="00986254"/>
    <w:rsid w:val="00986E68"/>
    <w:rsid w:val="00987638"/>
    <w:rsid w:val="0099309F"/>
    <w:rsid w:val="0099324F"/>
    <w:rsid w:val="00993472"/>
    <w:rsid w:val="00993757"/>
    <w:rsid w:val="009A7E76"/>
    <w:rsid w:val="009B28D0"/>
    <w:rsid w:val="009B3043"/>
    <w:rsid w:val="009B38EF"/>
    <w:rsid w:val="009B4A9D"/>
    <w:rsid w:val="009B6362"/>
    <w:rsid w:val="009C107C"/>
    <w:rsid w:val="009C1DB3"/>
    <w:rsid w:val="009C1F91"/>
    <w:rsid w:val="009D1159"/>
    <w:rsid w:val="009D23AB"/>
    <w:rsid w:val="009D427F"/>
    <w:rsid w:val="009D475D"/>
    <w:rsid w:val="009D504F"/>
    <w:rsid w:val="009D5F92"/>
    <w:rsid w:val="009D79C3"/>
    <w:rsid w:val="009E277B"/>
    <w:rsid w:val="009E57FF"/>
    <w:rsid w:val="009E6085"/>
    <w:rsid w:val="009F3F6C"/>
    <w:rsid w:val="009F62FB"/>
    <w:rsid w:val="009F6BF7"/>
    <w:rsid w:val="009F6DCE"/>
    <w:rsid w:val="00A04956"/>
    <w:rsid w:val="00A1090A"/>
    <w:rsid w:val="00A12074"/>
    <w:rsid w:val="00A15BF5"/>
    <w:rsid w:val="00A213A1"/>
    <w:rsid w:val="00A22834"/>
    <w:rsid w:val="00A23C82"/>
    <w:rsid w:val="00A23F2A"/>
    <w:rsid w:val="00A24CED"/>
    <w:rsid w:val="00A303D5"/>
    <w:rsid w:val="00A3198E"/>
    <w:rsid w:val="00A43A91"/>
    <w:rsid w:val="00A43D6A"/>
    <w:rsid w:val="00A460FE"/>
    <w:rsid w:val="00A50D3C"/>
    <w:rsid w:val="00A5276A"/>
    <w:rsid w:val="00A532E5"/>
    <w:rsid w:val="00A53682"/>
    <w:rsid w:val="00A57223"/>
    <w:rsid w:val="00A63009"/>
    <w:rsid w:val="00A70E95"/>
    <w:rsid w:val="00A71820"/>
    <w:rsid w:val="00A72CD3"/>
    <w:rsid w:val="00A74FD4"/>
    <w:rsid w:val="00A77B59"/>
    <w:rsid w:val="00A77BD2"/>
    <w:rsid w:val="00A80D4C"/>
    <w:rsid w:val="00A80D68"/>
    <w:rsid w:val="00A80E54"/>
    <w:rsid w:val="00A8192E"/>
    <w:rsid w:val="00A82307"/>
    <w:rsid w:val="00A876FA"/>
    <w:rsid w:val="00A9042D"/>
    <w:rsid w:val="00A9069B"/>
    <w:rsid w:val="00A908A9"/>
    <w:rsid w:val="00A91ABF"/>
    <w:rsid w:val="00A92C7F"/>
    <w:rsid w:val="00A94122"/>
    <w:rsid w:val="00AA0774"/>
    <w:rsid w:val="00AA1416"/>
    <w:rsid w:val="00AA26DA"/>
    <w:rsid w:val="00AB5435"/>
    <w:rsid w:val="00AB7AEB"/>
    <w:rsid w:val="00AC266F"/>
    <w:rsid w:val="00AE2C50"/>
    <w:rsid w:val="00AE2F9C"/>
    <w:rsid w:val="00AE3EB6"/>
    <w:rsid w:val="00AE5499"/>
    <w:rsid w:val="00AF3EEE"/>
    <w:rsid w:val="00AF406D"/>
    <w:rsid w:val="00B0287E"/>
    <w:rsid w:val="00B04D2E"/>
    <w:rsid w:val="00B05AC8"/>
    <w:rsid w:val="00B05D33"/>
    <w:rsid w:val="00B1004E"/>
    <w:rsid w:val="00B10398"/>
    <w:rsid w:val="00B1233C"/>
    <w:rsid w:val="00B16EBA"/>
    <w:rsid w:val="00B204AD"/>
    <w:rsid w:val="00B2324E"/>
    <w:rsid w:val="00B2479B"/>
    <w:rsid w:val="00B2635A"/>
    <w:rsid w:val="00B266CB"/>
    <w:rsid w:val="00B266FD"/>
    <w:rsid w:val="00B26C77"/>
    <w:rsid w:val="00B370FB"/>
    <w:rsid w:val="00B37E10"/>
    <w:rsid w:val="00B4205C"/>
    <w:rsid w:val="00B425BA"/>
    <w:rsid w:val="00B4344C"/>
    <w:rsid w:val="00B44C04"/>
    <w:rsid w:val="00B4574D"/>
    <w:rsid w:val="00B505F9"/>
    <w:rsid w:val="00B559E5"/>
    <w:rsid w:val="00B614E4"/>
    <w:rsid w:val="00B61666"/>
    <w:rsid w:val="00B62837"/>
    <w:rsid w:val="00B642A2"/>
    <w:rsid w:val="00B643B8"/>
    <w:rsid w:val="00B700D5"/>
    <w:rsid w:val="00B73382"/>
    <w:rsid w:val="00B77664"/>
    <w:rsid w:val="00B805D1"/>
    <w:rsid w:val="00B85B5A"/>
    <w:rsid w:val="00B92C88"/>
    <w:rsid w:val="00B93533"/>
    <w:rsid w:val="00B94F85"/>
    <w:rsid w:val="00BA044D"/>
    <w:rsid w:val="00BA3C24"/>
    <w:rsid w:val="00BA5A66"/>
    <w:rsid w:val="00BA5BA9"/>
    <w:rsid w:val="00BA5E38"/>
    <w:rsid w:val="00BB041E"/>
    <w:rsid w:val="00BB0F8F"/>
    <w:rsid w:val="00BB1B94"/>
    <w:rsid w:val="00BB41D5"/>
    <w:rsid w:val="00BB47E3"/>
    <w:rsid w:val="00BB680D"/>
    <w:rsid w:val="00BC0C38"/>
    <w:rsid w:val="00BC1ACF"/>
    <w:rsid w:val="00BC684C"/>
    <w:rsid w:val="00BD0376"/>
    <w:rsid w:val="00BD7269"/>
    <w:rsid w:val="00BE225A"/>
    <w:rsid w:val="00BE3A17"/>
    <w:rsid w:val="00BE414F"/>
    <w:rsid w:val="00BE6A4C"/>
    <w:rsid w:val="00BF0A3F"/>
    <w:rsid w:val="00BF0E06"/>
    <w:rsid w:val="00BF1ED8"/>
    <w:rsid w:val="00BF2A0F"/>
    <w:rsid w:val="00BF3412"/>
    <w:rsid w:val="00BF3C62"/>
    <w:rsid w:val="00BF4ADE"/>
    <w:rsid w:val="00BF714C"/>
    <w:rsid w:val="00BF739A"/>
    <w:rsid w:val="00C002EC"/>
    <w:rsid w:val="00C00A7E"/>
    <w:rsid w:val="00C01388"/>
    <w:rsid w:val="00C061A2"/>
    <w:rsid w:val="00C1185A"/>
    <w:rsid w:val="00C1382F"/>
    <w:rsid w:val="00C13ED6"/>
    <w:rsid w:val="00C20FFA"/>
    <w:rsid w:val="00C227C6"/>
    <w:rsid w:val="00C22B8B"/>
    <w:rsid w:val="00C305BD"/>
    <w:rsid w:val="00C33B00"/>
    <w:rsid w:val="00C371E9"/>
    <w:rsid w:val="00C37622"/>
    <w:rsid w:val="00C417EE"/>
    <w:rsid w:val="00C464AD"/>
    <w:rsid w:val="00C504D0"/>
    <w:rsid w:val="00C50BC7"/>
    <w:rsid w:val="00C50E09"/>
    <w:rsid w:val="00C51A3B"/>
    <w:rsid w:val="00C62219"/>
    <w:rsid w:val="00C629E5"/>
    <w:rsid w:val="00C6612C"/>
    <w:rsid w:val="00C75770"/>
    <w:rsid w:val="00C76AED"/>
    <w:rsid w:val="00C82552"/>
    <w:rsid w:val="00C84D61"/>
    <w:rsid w:val="00C943B8"/>
    <w:rsid w:val="00C955CB"/>
    <w:rsid w:val="00C9734D"/>
    <w:rsid w:val="00CA3840"/>
    <w:rsid w:val="00CB08E5"/>
    <w:rsid w:val="00CB23D9"/>
    <w:rsid w:val="00CB65AA"/>
    <w:rsid w:val="00CC0A9A"/>
    <w:rsid w:val="00CC1AC6"/>
    <w:rsid w:val="00CC28D5"/>
    <w:rsid w:val="00CC411B"/>
    <w:rsid w:val="00CD0B63"/>
    <w:rsid w:val="00CD1368"/>
    <w:rsid w:val="00CD4A84"/>
    <w:rsid w:val="00CE1C36"/>
    <w:rsid w:val="00CE3874"/>
    <w:rsid w:val="00CE5E83"/>
    <w:rsid w:val="00CE5F2B"/>
    <w:rsid w:val="00CF0034"/>
    <w:rsid w:val="00CF53BC"/>
    <w:rsid w:val="00CF7747"/>
    <w:rsid w:val="00D00B8C"/>
    <w:rsid w:val="00D0395C"/>
    <w:rsid w:val="00D111E5"/>
    <w:rsid w:val="00D340E0"/>
    <w:rsid w:val="00D34A74"/>
    <w:rsid w:val="00D44DAB"/>
    <w:rsid w:val="00D45DBD"/>
    <w:rsid w:val="00D45F27"/>
    <w:rsid w:val="00D46006"/>
    <w:rsid w:val="00D52588"/>
    <w:rsid w:val="00D553CE"/>
    <w:rsid w:val="00D63887"/>
    <w:rsid w:val="00D679F7"/>
    <w:rsid w:val="00D70045"/>
    <w:rsid w:val="00D73CAB"/>
    <w:rsid w:val="00D73E34"/>
    <w:rsid w:val="00D74437"/>
    <w:rsid w:val="00D7499A"/>
    <w:rsid w:val="00D801EB"/>
    <w:rsid w:val="00D81285"/>
    <w:rsid w:val="00D81C24"/>
    <w:rsid w:val="00D84C24"/>
    <w:rsid w:val="00D84D6D"/>
    <w:rsid w:val="00D85E2B"/>
    <w:rsid w:val="00D901EE"/>
    <w:rsid w:val="00D9042A"/>
    <w:rsid w:val="00D97118"/>
    <w:rsid w:val="00DA4675"/>
    <w:rsid w:val="00DA4B9C"/>
    <w:rsid w:val="00DA67B7"/>
    <w:rsid w:val="00DB1F09"/>
    <w:rsid w:val="00DB2651"/>
    <w:rsid w:val="00DB418D"/>
    <w:rsid w:val="00DB799E"/>
    <w:rsid w:val="00DB7F97"/>
    <w:rsid w:val="00DD2443"/>
    <w:rsid w:val="00DD2D6C"/>
    <w:rsid w:val="00DE3C73"/>
    <w:rsid w:val="00DE41C8"/>
    <w:rsid w:val="00DE55C1"/>
    <w:rsid w:val="00DE5CED"/>
    <w:rsid w:val="00DE62F6"/>
    <w:rsid w:val="00DF1601"/>
    <w:rsid w:val="00DF1FA3"/>
    <w:rsid w:val="00DF3581"/>
    <w:rsid w:val="00DF6C44"/>
    <w:rsid w:val="00E00B2B"/>
    <w:rsid w:val="00E0121A"/>
    <w:rsid w:val="00E024C8"/>
    <w:rsid w:val="00E031C1"/>
    <w:rsid w:val="00E077E0"/>
    <w:rsid w:val="00E07DB9"/>
    <w:rsid w:val="00E128F8"/>
    <w:rsid w:val="00E16F35"/>
    <w:rsid w:val="00E17D38"/>
    <w:rsid w:val="00E25652"/>
    <w:rsid w:val="00E25C81"/>
    <w:rsid w:val="00E26FBC"/>
    <w:rsid w:val="00E3436E"/>
    <w:rsid w:val="00E37D2F"/>
    <w:rsid w:val="00E5236C"/>
    <w:rsid w:val="00E5397C"/>
    <w:rsid w:val="00E54B92"/>
    <w:rsid w:val="00E56712"/>
    <w:rsid w:val="00E57C06"/>
    <w:rsid w:val="00E62C48"/>
    <w:rsid w:val="00E63627"/>
    <w:rsid w:val="00E7171C"/>
    <w:rsid w:val="00E71C95"/>
    <w:rsid w:val="00E73F39"/>
    <w:rsid w:val="00E77307"/>
    <w:rsid w:val="00E77EF2"/>
    <w:rsid w:val="00E81DC4"/>
    <w:rsid w:val="00E82EB4"/>
    <w:rsid w:val="00E8585A"/>
    <w:rsid w:val="00E86F9A"/>
    <w:rsid w:val="00E90509"/>
    <w:rsid w:val="00E91E82"/>
    <w:rsid w:val="00E92304"/>
    <w:rsid w:val="00EA2601"/>
    <w:rsid w:val="00EA4C41"/>
    <w:rsid w:val="00EA731B"/>
    <w:rsid w:val="00EA73B9"/>
    <w:rsid w:val="00EA799E"/>
    <w:rsid w:val="00EB310C"/>
    <w:rsid w:val="00EB3417"/>
    <w:rsid w:val="00EB6E15"/>
    <w:rsid w:val="00EC0752"/>
    <w:rsid w:val="00EC305C"/>
    <w:rsid w:val="00EC3289"/>
    <w:rsid w:val="00EC50D3"/>
    <w:rsid w:val="00EC5C87"/>
    <w:rsid w:val="00EC758D"/>
    <w:rsid w:val="00ED0556"/>
    <w:rsid w:val="00ED1AE7"/>
    <w:rsid w:val="00ED1D79"/>
    <w:rsid w:val="00ED274A"/>
    <w:rsid w:val="00ED3560"/>
    <w:rsid w:val="00EE5F60"/>
    <w:rsid w:val="00EF67C1"/>
    <w:rsid w:val="00F0012D"/>
    <w:rsid w:val="00F00698"/>
    <w:rsid w:val="00F00776"/>
    <w:rsid w:val="00F03332"/>
    <w:rsid w:val="00F04CF9"/>
    <w:rsid w:val="00F0600A"/>
    <w:rsid w:val="00F075D0"/>
    <w:rsid w:val="00F07B32"/>
    <w:rsid w:val="00F10785"/>
    <w:rsid w:val="00F1140E"/>
    <w:rsid w:val="00F16BC4"/>
    <w:rsid w:val="00F21B73"/>
    <w:rsid w:val="00F300BE"/>
    <w:rsid w:val="00F31A51"/>
    <w:rsid w:val="00F334C8"/>
    <w:rsid w:val="00F3618E"/>
    <w:rsid w:val="00F373E2"/>
    <w:rsid w:val="00F42F6E"/>
    <w:rsid w:val="00F5083E"/>
    <w:rsid w:val="00F57483"/>
    <w:rsid w:val="00F62100"/>
    <w:rsid w:val="00F63BB9"/>
    <w:rsid w:val="00F662DD"/>
    <w:rsid w:val="00F66862"/>
    <w:rsid w:val="00F671C8"/>
    <w:rsid w:val="00F709EE"/>
    <w:rsid w:val="00F774A6"/>
    <w:rsid w:val="00F775D4"/>
    <w:rsid w:val="00F842AF"/>
    <w:rsid w:val="00F97BB9"/>
    <w:rsid w:val="00FA6EB8"/>
    <w:rsid w:val="00FA7EB4"/>
    <w:rsid w:val="00FB085C"/>
    <w:rsid w:val="00FB2CF8"/>
    <w:rsid w:val="00FD5A4D"/>
    <w:rsid w:val="00FE05C3"/>
    <w:rsid w:val="00FE6240"/>
    <w:rsid w:val="00FE6701"/>
    <w:rsid w:val="00FF2EE4"/>
    <w:rsid w:val="00FF37E3"/>
    <w:rsid w:val="00FF5E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E1F6F51"/>
  <w15:docId w15:val="{5B45F5EB-362A-4080-9C44-8544F6D9C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1454"/>
    <w:pPr>
      <w:spacing w:line="360" w:lineRule="auto"/>
      <w:jc w:val="both"/>
    </w:pPr>
    <w:rPr>
      <w:rFonts w:ascii="Times New Roman" w:hAnsi="Times New Roman" w:cs="Calibri"/>
      <w:sz w:val="28"/>
      <w:szCs w:val="22"/>
      <w:lang w:eastAsia="en-US"/>
    </w:rPr>
  </w:style>
  <w:style w:type="paragraph" w:styleId="1">
    <w:name w:val="heading 1"/>
    <w:basedOn w:val="a"/>
    <w:next w:val="a"/>
    <w:link w:val="10"/>
    <w:uiPriority w:val="9"/>
    <w:qFormat/>
    <w:rsid w:val="005C1454"/>
    <w:pPr>
      <w:keepNext/>
      <w:keepLines/>
      <w:outlineLvl w:val="0"/>
    </w:pPr>
    <w:rPr>
      <w:rFonts w:eastAsiaTheme="majorEastAsia" w:cstheme="majorBidi"/>
      <w:b/>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C84D61"/>
    <w:pPr>
      <w:tabs>
        <w:tab w:val="center" w:pos="4677"/>
        <w:tab w:val="right" w:pos="9355"/>
      </w:tabs>
      <w:spacing w:line="240" w:lineRule="auto"/>
    </w:pPr>
    <w:rPr>
      <w:sz w:val="24"/>
      <w:szCs w:val="24"/>
      <w:lang w:eastAsia="ru-RU"/>
    </w:rPr>
  </w:style>
  <w:style w:type="character" w:customStyle="1" w:styleId="a4">
    <w:name w:val="Нижний колонтитул Знак"/>
    <w:link w:val="a3"/>
    <w:uiPriority w:val="99"/>
    <w:rsid w:val="00C84D61"/>
    <w:rPr>
      <w:rFonts w:ascii="Times New Roman" w:hAnsi="Times New Roman" w:cs="Times New Roman"/>
      <w:sz w:val="24"/>
      <w:szCs w:val="24"/>
      <w:lang w:eastAsia="ru-RU"/>
    </w:rPr>
  </w:style>
  <w:style w:type="paragraph" w:customStyle="1" w:styleId="11">
    <w:name w:val="Абзац списка1"/>
    <w:basedOn w:val="a"/>
    <w:uiPriority w:val="99"/>
    <w:rsid w:val="00C84D61"/>
    <w:pPr>
      <w:spacing w:line="240" w:lineRule="auto"/>
      <w:ind w:left="708"/>
    </w:pPr>
    <w:rPr>
      <w:sz w:val="24"/>
      <w:szCs w:val="24"/>
      <w:lang w:eastAsia="ru-RU"/>
    </w:rPr>
  </w:style>
  <w:style w:type="character" w:styleId="a5">
    <w:name w:val="page number"/>
    <w:basedOn w:val="a0"/>
    <w:uiPriority w:val="99"/>
    <w:rsid w:val="00C84D61"/>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6"/>
    <w:rsid w:val="00C84D61"/>
    <w:rPr>
      <w:sz w:val="24"/>
      <w:szCs w:val="24"/>
      <w:lang w:val="ru-RU" w:eastAsia="ru-RU"/>
    </w:rPr>
  </w:style>
  <w:style w:type="paragraph" w:styleId="20">
    <w:name w:val="Body Text 2"/>
    <w:basedOn w:val="a"/>
    <w:link w:val="21"/>
    <w:uiPriority w:val="99"/>
    <w:rsid w:val="00C84D61"/>
    <w:pPr>
      <w:spacing w:after="120" w:line="480" w:lineRule="auto"/>
    </w:pPr>
    <w:rPr>
      <w:rFonts w:eastAsia="Times New Roman" w:cs="Times New Roman"/>
      <w:sz w:val="24"/>
      <w:szCs w:val="24"/>
      <w:lang w:eastAsia="ru-RU"/>
    </w:rPr>
  </w:style>
  <w:style w:type="character" w:customStyle="1" w:styleId="21">
    <w:name w:val="Основной текст 2 Знак"/>
    <w:link w:val="20"/>
    <w:uiPriority w:val="99"/>
    <w:rsid w:val="00C84D61"/>
    <w:rPr>
      <w:rFonts w:ascii="Times New Roman" w:hAnsi="Times New Roman" w:cs="Times New Roman"/>
      <w:sz w:val="24"/>
      <w:szCs w:val="24"/>
      <w:lang w:eastAsia="ru-RU"/>
    </w:rPr>
  </w:style>
  <w:style w:type="paragraph" w:customStyle="1" w:styleId="12">
    <w:name w:val="Обычный1"/>
    <w:uiPriority w:val="99"/>
    <w:rsid w:val="00C84D61"/>
    <w:pPr>
      <w:widowControl w:val="0"/>
      <w:snapToGrid w:val="0"/>
    </w:pPr>
    <w:rPr>
      <w:rFonts w:ascii="Times New Roman" w:eastAsia="Times New Roman" w:hAnsi="Times New Roman"/>
    </w:rPr>
  </w:style>
  <w:style w:type="paragraph" w:styleId="a7">
    <w:name w:val="Document Map"/>
    <w:basedOn w:val="a"/>
    <w:link w:val="a8"/>
    <w:uiPriority w:val="99"/>
    <w:semiHidden/>
    <w:rsid w:val="00C84D61"/>
    <w:rPr>
      <w:rFonts w:ascii="Tahoma" w:eastAsia="Times New Roman" w:hAnsi="Tahoma" w:cs="Tahoma"/>
      <w:sz w:val="16"/>
      <w:szCs w:val="16"/>
    </w:rPr>
  </w:style>
  <w:style w:type="character" w:customStyle="1" w:styleId="a8">
    <w:name w:val="Схема документа Знак"/>
    <w:link w:val="a7"/>
    <w:uiPriority w:val="99"/>
    <w:rsid w:val="00C84D61"/>
    <w:rPr>
      <w:rFonts w:ascii="Tahoma" w:hAnsi="Tahoma" w:cs="Tahoma"/>
      <w:sz w:val="16"/>
      <w:szCs w:val="16"/>
    </w:rPr>
  </w:style>
  <w:style w:type="paragraph" w:customStyle="1" w:styleId="Default">
    <w:name w:val="Default"/>
    <w:uiPriority w:val="99"/>
    <w:rsid w:val="00C84D61"/>
    <w:pPr>
      <w:autoSpaceDE w:val="0"/>
      <w:autoSpaceDN w:val="0"/>
      <w:adjustRightInd w:val="0"/>
    </w:pPr>
    <w:rPr>
      <w:rFonts w:ascii="Times New Roman" w:eastAsia="Times New Roman" w:hAnsi="Times New Roman"/>
      <w:color w:val="000000"/>
      <w:sz w:val="24"/>
      <w:szCs w:val="24"/>
    </w:rPr>
  </w:style>
  <w:style w:type="paragraph" w:customStyle="1" w:styleId="Iauiue">
    <w:name w:val="Iau.iue"/>
    <w:basedOn w:val="Default"/>
    <w:next w:val="Default"/>
    <w:uiPriority w:val="99"/>
    <w:rsid w:val="00C84D61"/>
    <w:rPr>
      <w:color w:val="auto"/>
    </w:rPr>
  </w:style>
  <w:style w:type="paragraph" w:styleId="a9">
    <w:name w:val="Balloon Text"/>
    <w:basedOn w:val="a"/>
    <w:link w:val="aa"/>
    <w:uiPriority w:val="99"/>
    <w:semiHidden/>
    <w:rsid w:val="00C84D61"/>
    <w:pPr>
      <w:spacing w:line="240" w:lineRule="auto"/>
    </w:pPr>
    <w:rPr>
      <w:rFonts w:ascii="Tahoma" w:eastAsia="Times New Roman" w:hAnsi="Tahoma" w:cs="Tahoma"/>
      <w:sz w:val="16"/>
      <w:szCs w:val="16"/>
    </w:rPr>
  </w:style>
  <w:style w:type="character" w:customStyle="1" w:styleId="aa">
    <w:name w:val="Текст выноски Знак"/>
    <w:link w:val="a9"/>
    <w:uiPriority w:val="99"/>
    <w:rsid w:val="00C84D61"/>
    <w:rPr>
      <w:rFonts w:ascii="Tahoma" w:hAnsi="Tahoma" w:cs="Tahoma"/>
      <w:sz w:val="16"/>
      <w:szCs w:val="16"/>
    </w:rPr>
  </w:style>
  <w:style w:type="table" w:styleId="ab">
    <w:name w:val="Table Grid"/>
    <w:basedOn w:val="a1"/>
    <w:uiPriority w:val="39"/>
    <w:rsid w:val="00C84D6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link w:val="ad"/>
    <w:uiPriority w:val="34"/>
    <w:qFormat/>
    <w:rsid w:val="00DB2651"/>
    <w:pPr>
      <w:ind w:left="720"/>
    </w:pPr>
  </w:style>
  <w:style w:type="character" w:styleId="ae">
    <w:name w:val="annotation reference"/>
    <w:uiPriority w:val="99"/>
    <w:semiHidden/>
    <w:rsid w:val="00040C88"/>
    <w:rPr>
      <w:sz w:val="16"/>
      <w:szCs w:val="16"/>
    </w:rPr>
  </w:style>
  <w:style w:type="paragraph" w:styleId="af">
    <w:name w:val="annotation text"/>
    <w:basedOn w:val="a"/>
    <w:link w:val="af0"/>
    <w:uiPriority w:val="99"/>
    <w:semiHidden/>
    <w:rsid w:val="00040C88"/>
    <w:pPr>
      <w:spacing w:line="240" w:lineRule="auto"/>
    </w:pPr>
    <w:rPr>
      <w:sz w:val="20"/>
      <w:szCs w:val="20"/>
    </w:rPr>
  </w:style>
  <w:style w:type="character" w:customStyle="1" w:styleId="af0">
    <w:name w:val="Текст примечания Знак"/>
    <w:link w:val="af"/>
    <w:uiPriority w:val="99"/>
    <w:semiHidden/>
    <w:rsid w:val="00040C88"/>
    <w:rPr>
      <w:sz w:val="20"/>
      <w:szCs w:val="20"/>
    </w:rPr>
  </w:style>
  <w:style w:type="paragraph" w:styleId="af1">
    <w:name w:val="annotation subject"/>
    <w:basedOn w:val="af"/>
    <w:next w:val="af"/>
    <w:link w:val="af2"/>
    <w:uiPriority w:val="99"/>
    <w:semiHidden/>
    <w:rsid w:val="00040C88"/>
    <w:rPr>
      <w:b/>
      <w:bCs/>
    </w:rPr>
  </w:style>
  <w:style w:type="character" w:customStyle="1" w:styleId="af2">
    <w:name w:val="Тема примечания Знак"/>
    <w:link w:val="af1"/>
    <w:uiPriority w:val="99"/>
    <w:semiHidden/>
    <w:rsid w:val="00040C88"/>
    <w:rPr>
      <w:b/>
      <w:bCs/>
      <w:sz w:val="20"/>
      <w:szCs w:val="20"/>
    </w:rPr>
  </w:style>
  <w:style w:type="paragraph" w:styleId="af3">
    <w:name w:val="Revision"/>
    <w:hidden/>
    <w:uiPriority w:val="99"/>
    <w:semiHidden/>
    <w:rsid w:val="00040C88"/>
    <w:rPr>
      <w:rFonts w:cs="Calibri"/>
      <w:sz w:val="22"/>
      <w:szCs w:val="22"/>
      <w:lang w:eastAsia="en-US"/>
    </w:rPr>
  </w:style>
  <w:style w:type="paragraph" w:styleId="af4">
    <w:name w:val="No Spacing"/>
    <w:aliases w:val="Таблица,таблицы,Без интервала1,В таблице,Таблицы"/>
    <w:link w:val="af5"/>
    <w:uiPriority w:val="1"/>
    <w:qFormat/>
    <w:rsid w:val="00EC3289"/>
    <w:rPr>
      <w:rFonts w:cs="Calibri"/>
      <w:sz w:val="22"/>
      <w:szCs w:val="22"/>
      <w:lang w:eastAsia="en-US"/>
    </w:rPr>
  </w:style>
  <w:style w:type="character" w:customStyle="1" w:styleId="ad">
    <w:name w:val="Абзац списка Знак"/>
    <w:link w:val="ac"/>
    <w:uiPriority w:val="34"/>
    <w:rsid w:val="00EC3289"/>
  </w:style>
  <w:style w:type="paragraph" w:customStyle="1" w:styleId="TableParagraph">
    <w:name w:val="Table Paragraph"/>
    <w:basedOn w:val="a"/>
    <w:uiPriority w:val="99"/>
    <w:rsid w:val="00EC3289"/>
    <w:pPr>
      <w:widowControl w:val="0"/>
      <w:spacing w:line="240" w:lineRule="auto"/>
    </w:pPr>
    <w:rPr>
      <w:lang w:val="en-US"/>
    </w:rPr>
  </w:style>
  <w:style w:type="paragraph" w:styleId="af6">
    <w:name w:val="header"/>
    <w:basedOn w:val="a"/>
    <w:link w:val="af7"/>
    <w:uiPriority w:val="99"/>
    <w:rsid w:val="003B3EED"/>
    <w:pPr>
      <w:tabs>
        <w:tab w:val="center" w:pos="4677"/>
        <w:tab w:val="right" w:pos="9355"/>
      </w:tabs>
      <w:spacing w:line="240" w:lineRule="auto"/>
    </w:pPr>
  </w:style>
  <w:style w:type="character" w:customStyle="1" w:styleId="af7">
    <w:name w:val="Верхний колонтитул Знак"/>
    <w:basedOn w:val="a0"/>
    <w:link w:val="af6"/>
    <w:uiPriority w:val="99"/>
    <w:rsid w:val="003B3EED"/>
  </w:style>
  <w:style w:type="character" w:styleId="af8">
    <w:name w:val="Hyperlink"/>
    <w:uiPriority w:val="99"/>
    <w:rsid w:val="000E1FE8"/>
    <w:rPr>
      <w:color w:val="0000FF"/>
      <w:u w:val="single"/>
    </w:rPr>
  </w:style>
  <w:style w:type="table" w:customStyle="1" w:styleId="13">
    <w:name w:val="Сетка таблицы1"/>
    <w:uiPriority w:val="99"/>
    <w:rsid w:val="00CE5E8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867965"/>
    <w:pPr>
      <w:widowControl w:val="0"/>
      <w:autoSpaceDE w:val="0"/>
      <w:autoSpaceDN w:val="0"/>
      <w:adjustRightInd w:val="0"/>
      <w:spacing w:line="240" w:lineRule="auto"/>
    </w:pPr>
    <w:rPr>
      <w:rFonts w:cs="Times New Roman"/>
      <w:sz w:val="24"/>
      <w:szCs w:val="24"/>
      <w:lang w:eastAsia="ru-RU"/>
    </w:rPr>
  </w:style>
  <w:style w:type="character" w:customStyle="1" w:styleId="FootnoteTextChar1">
    <w:name w:val="Footnote Text Char1"/>
    <w:aliases w:val="Текст сноски Знак1 Знак1 Char1,Текст сноски Знак Знак Знак1 Char1,Текст сноски Знак1 Знак Знак Char1,Текст сноски Знак Знак Знак Знак Char1,Текст сноски Знак1 Char1,Знак1 Знак1 Char1,Текст сноски Знак Знак1 Char1,Знак Char1,F Char1"/>
    <w:uiPriority w:val="99"/>
    <w:semiHidden/>
    <w:rsid w:val="00F6135A"/>
    <w:rPr>
      <w:rFonts w:cs="Calibri"/>
      <w:sz w:val="20"/>
      <w:szCs w:val="20"/>
      <w:lang w:eastAsia="en-US"/>
    </w:rPr>
  </w:style>
  <w:style w:type="character" w:customStyle="1" w:styleId="af9">
    <w:name w:val="Текст сноски Знак"/>
    <w:uiPriority w:val="99"/>
    <w:semiHidden/>
    <w:rsid w:val="00867965"/>
    <w:rPr>
      <w:sz w:val="20"/>
      <w:szCs w:val="20"/>
      <w:lang w:eastAsia="en-US"/>
    </w:rPr>
  </w:style>
  <w:style w:type="character" w:styleId="afa">
    <w:name w:val="footnote reference"/>
    <w:rsid w:val="00867965"/>
    <w:rPr>
      <w:vertAlign w:val="superscript"/>
    </w:rPr>
  </w:style>
  <w:style w:type="paragraph" w:styleId="afb">
    <w:name w:val="Normal (Web)"/>
    <w:basedOn w:val="a"/>
    <w:uiPriority w:val="99"/>
    <w:semiHidden/>
    <w:rsid w:val="00357BF9"/>
    <w:pPr>
      <w:spacing w:before="100" w:beforeAutospacing="1" w:after="100" w:afterAutospacing="1" w:line="240" w:lineRule="auto"/>
    </w:pPr>
    <w:rPr>
      <w:rFonts w:eastAsia="Times New Roman" w:cs="Times New Roman"/>
      <w:sz w:val="24"/>
      <w:szCs w:val="24"/>
      <w:lang w:eastAsia="ru-RU"/>
    </w:rPr>
  </w:style>
  <w:style w:type="paragraph" w:styleId="afc">
    <w:name w:val="Body Text"/>
    <w:basedOn w:val="a"/>
    <w:link w:val="afd"/>
    <w:uiPriority w:val="99"/>
    <w:semiHidden/>
    <w:unhideWhenUsed/>
    <w:rsid w:val="00E024C8"/>
    <w:pPr>
      <w:spacing w:after="120"/>
    </w:pPr>
  </w:style>
  <w:style w:type="character" w:customStyle="1" w:styleId="afd">
    <w:name w:val="Основной текст Знак"/>
    <w:basedOn w:val="a0"/>
    <w:link w:val="afc"/>
    <w:uiPriority w:val="99"/>
    <w:semiHidden/>
    <w:rsid w:val="00E024C8"/>
    <w:rPr>
      <w:rFonts w:cs="Calibri"/>
      <w:sz w:val="22"/>
      <w:szCs w:val="22"/>
      <w:lang w:eastAsia="en-US"/>
    </w:rPr>
  </w:style>
  <w:style w:type="character" w:styleId="afe">
    <w:name w:val="Strong"/>
    <w:basedOn w:val="a0"/>
    <w:uiPriority w:val="99"/>
    <w:qFormat/>
    <w:rsid w:val="00E024C8"/>
    <w:rPr>
      <w:b/>
      <w:bCs/>
    </w:rPr>
  </w:style>
  <w:style w:type="character" w:styleId="aff">
    <w:name w:val="FollowedHyperlink"/>
    <w:basedOn w:val="a0"/>
    <w:uiPriority w:val="99"/>
    <w:semiHidden/>
    <w:unhideWhenUsed/>
    <w:rsid w:val="00843981"/>
    <w:rPr>
      <w:color w:val="800080" w:themeColor="followedHyperlink"/>
      <w:u w:val="single"/>
    </w:rPr>
  </w:style>
  <w:style w:type="character" w:customStyle="1" w:styleId="14">
    <w:name w:val="Неразрешенное упоминание1"/>
    <w:basedOn w:val="a0"/>
    <w:uiPriority w:val="99"/>
    <w:semiHidden/>
    <w:unhideWhenUsed/>
    <w:rsid w:val="00032E8C"/>
    <w:rPr>
      <w:color w:val="605E5C"/>
      <w:shd w:val="clear" w:color="auto" w:fill="E1DFDD"/>
    </w:rPr>
  </w:style>
  <w:style w:type="paragraph" w:styleId="aff0">
    <w:name w:val="Title"/>
    <w:basedOn w:val="a"/>
    <w:next w:val="a"/>
    <w:link w:val="aff1"/>
    <w:qFormat/>
    <w:rsid w:val="005C1454"/>
    <w:pPr>
      <w:contextualSpacing/>
    </w:pPr>
    <w:rPr>
      <w:rFonts w:eastAsiaTheme="majorEastAsia" w:cstheme="majorBidi"/>
      <w:b/>
      <w:spacing w:val="-10"/>
      <w:kern w:val="28"/>
      <w:szCs w:val="56"/>
    </w:rPr>
  </w:style>
  <w:style w:type="character" w:customStyle="1" w:styleId="aff1">
    <w:name w:val="Заголовок Знак"/>
    <w:basedOn w:val="a0"/>
    <w:link w:val="aff0"/>
    <w:rsid w:val="005C1454"/>
    <w:rPr>
      <w:rFonts w:ascii="Times New Roman" w:eastAsiaTheme="majorEastAsia" w:hAnsi="Times New Roman" w:cstheme="majorBidi"/>
      <w:b/>
      <w:spacing w:val="-10"/>
      <w:kern w:val="28"/>
      <w:sz w:val="28"/>
      <w:szCs w:val="56"/>
      <w:lang w:eastAsia="en-US"/>
    </w:rPr>
  </w:style>
  <w:style w:type="character" w:customStyle="1" w:styleId="10">
    <w:name w:val="Заголовок 1 Знак"/>
    <w:basedOn w:val="a0"/>
    <w:link w:val="1"/>
    <w:uiPriority w:val="9"/>
    <w:rsid w:val="005C1454"/>
    <w:rPr>
      <w:rFonts w:ascii="Times New Roman" w:eastAsiaTheme="majorEastAsia" w:hAnsi="Times New Roman" w:cstheme="majorBidi"/>
      <w:b/>
      <w:sz w:val="28"/>
      <w:szCs w:val="32"/>
      <w:lang w:eastAsia="en-US"/>
    </w:rPr>
  </w:style>
  <w:style w:type="paragraph" w:customStyle="1" w:styleId="aff2">
    <w:name w:val="стандартный"/>
    <w:basedOn w:val="a"/>
    <w:rsid w:val="00BF3412"/>
    <w:pPr>
      <w:shd w:val="clear" w:color="auto" w:fill="FFFFFF"/>
      <w:autoSpaceDE w:val="0"/>
      <w:autoSpaceDN w:val="0"/>
      <w:ind w:firstLine="709"/>
      <w:outlineLvl w:val="0"/>
    </w:pPr>
    <w:rPr>
      <w:rFonts w:eastAsia="Times New Roman" w:cs="Times New Roman"/>
      <w:color w:val="000000"/>
      <w:szCs w:val="28"/>
      <w:lang w:eastAsia="ru-RU"/>
    </w:rPr>
  </w:style>
  <w:style w:type="paragraph" w:styleId="15">
    <w:name w:val="toc 1"/>
    <w:basedOn w:val="a"/>
    <w:next w:val="a"/>
    <w:autoRedefine/>
    <w:uiPriority w:val="39"/>
    <w:rsid w:val="001455AB"/>
    <w:pPr>
      <w:widowControl w:val="0"/>
      <w:tabs>
        <w:tab w:val="right" w:leader="dot" w:pos="9356"/>
      </w:tabs>
    </w:pPr>
    <w:rPr>
      <w:rFonts w:eastAsia="Times New Roman" w:cs="Times New Roman"/>
      <w:sz w:val="24"/>
      <w:szCs w:val="24"/>
      <w:lang w:eastAsia="ru-RU"/>
    </w:rPr>
  </w:style>
  <w:style w:type="paragraph" w:styleId="aff3">
    <w:name w:val="Body Text Indent"/>
    <w:basedOn w:val="a"/>
    <w:link w:val="aff4"/>
    <w:uiPriority w:val="99"/>
    <w:semiHidden/>
    <w:unhideWhenUsed/>
    <w:rsid w:val="00A1090A"/>
    <w:pPr>
      <w:spacing w:after="120"/>
      <w:ind w:left="283"/>
    </w:pPr>
  </w:style>
  <w:style w:type="character" w:customStyle="1" w:styleId="aff4">
    <w:name w:val="Основной текст с отступом Знак"/>
    <w:basedOn w:val="a0"/>
    <w:link w:val="aff3"/>
    <w:uiPriority w:val="99"/>
    <w:semiHidden/>
    <w:rsid w:val="00A1090A"/>
    <w:rPr>
      <w:rFonts w:ascii="Times New Roman" w:hAnsi="Times New Roman" w:cs="Calibri"/>
      <w:sz w:val="28"/>
      <w:szCs w:val="22"/>
      <w:lang w:eastAsia="en-US"/>
    </w:rPr>
  </w:style>
  <w:style w:type="table" w:customStyle="1" w:styleId="22">
    <w:name w:val="Сетка таблицы2"/>
    <w:basedOn w:val="a1"/>
    <w:next w:val="ab"/>
    <w:uiPriority w:val="39"/>
    <w:rsid w:val="004D430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toc 2"/>
    <w:basedOn w:val="a"/>
    <w:next w:val="a"/>
    <w:autoRedefine/>
    <w:uiPriority w:val="39"/>
    <w:unhideWhenUsed/>
    <w:rsid w:val="00632396"/>
    <w:pPr>
      <w:spacing w:after="100"/>
      <w:ind w:left="280"/>
    </w:pPr>
  </w:style>
  <w:style w:type="character" w:customStyle="1" w:styleId="FontStyle12">
    <w:name w:val="Font Style12"/>
    <w:rsid w:val="001715AB"/>
    <w:rPr>
      <w:rFonts w:ascii="Times New Roman" w:hAnsi="Times New Roman" w:cs="Times New Roman"/>
      <w:sz w:val="26"/>
      <w:szCs w:val="26"/>
    </w:rPr>
  </w:style>
  <w:style w:type="character" w:customStyle="1" w:styleId="24">
    <w:name w:val="Неразрешенное упоминание2"/>
    <w:basedOn w:val="a0"/>
    <w:uiPriority w:val="99"/>
    <w:semiHidden/>
    <w:unhideWhenUsed/>
    <w:rsid w:val="002576C7"/>
    <w:rPr>
      <w:color w:val="605E5C"/>
      <w:shd w:val="clear" w:color="auto" w:fill="E1DFDD"/>
    </w:rPr>
  </w:style>
  <w:style w:type="character" w:customStyle="1" w:styleId="af5">
    <w:name w:val="Без интервала Знак"/>
    <w:aliases w:val="Таблица Знак,таблицы Знак,Без интервала1 Знак,В таблице Знак,Таблицы Знак"/>
    <w:link w:val="af4"/>
    <w:uiPriority w:val="1"/>
    <w:locked/>
    <w:rsid w:val="002A3C55"/>
    <w:rPr>
      <w:rFonts w:cs="Calibri"/>
      <w:sz w:val="22"/>
      <w:szCs w:val="22"/>
      <w:lang w:eastAsia="en-US"/>
    </w:rPr>
  </w:style>
  <w:style w:type="character" w:customStyle="1" w:styleId="UnresolvedMention">
    <w:name w:val="Unresolved Mention"/>
    <w:basedOn w:val="a0"/>
    <w:uiPriority w:val="99"/>
    <w:semiHidden/>
    <w:unhideWhenUsed/>
    <w:rsid w:val="005945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319236">
      <w:bodyDiv w:val="1"/>
      <w:marLeft w:val="0"/>
      <w:marRight w:val="0"/>
      <w:marTop w:val="0"/>
      <w:marBottom w:val="0"/>
      <w:divBdr>
        <w:top w:val="none" w:sz="0" w:space="0" w:color="auto"/>
        <w:left w:val="none" w:sz="0" w:space="0" w:color="auto"/>
        <w:bottom w:val="none" w:sz="0" w:space="0" w:color="auto"/>
        <w:right w:val="none" w:sz="0" w:space="0" w:color="auto"/>
      </w:divBdr>
    </w:div>
    <w:div w:id="126121230">
      <w:bodyDiv w:val="1"/>
      <w:marLeft w:val="0"/>
      <w:marRight w:val="0"/>
      <w:marTop w:val="0"/>
      <w:marBottom w:val="0"/>
      <w:divBdr>
        <w:top w:val="none" w:sz="0" w:space="0" w:color="auto"/>
        <w:left w:val="none" w:sz="0" w:space="0" w:color="auto"/>
        <w:bottom w:val="none" w:sz="0" w:space="0" w:color="auto"/>
        <w:right w:val="none" w:sz="0" w:space="0" w:color="auto"/>
      </w:divBdr>
      <w:divsChild>
        <w:div w:id="266692242">
          <w:marLeft w:val="0"/>
          <w:marRight w:val="0"/>
          <w:marTop w:val="0"/>
          <w:marBottom w:val="285"/>
          <w:divBdr>
            <w:top w:val="single" w:sz="36" w:space="4" w:color="DDDDDD"/>
            <w:left w:val="none" w:sz="0" w:space="0" w:color="auto"/>
            <w:bottom w:val="none" w:sz="0" w:space="0" w:color="auto"/>
            <w:right w:val="none" w:sz="0" w:space="0" w:color="auto"/>
          </w:divBdr>
        </w:div>
        <w:div w:id="372773993">
          <w:marLeft w:val="0"/>
          <w:marRight w:val="0"/>
          <w:marTop w:val="0"/>
          <w:marBottom w:val="0"/>
          <w:divBdr>
            <w:top w:val="none" w:sz="0" w:space="0" w:color="auto"/>
            <w:left w:val="none" w:sz="0" w:space="0" w:color="auto"/>
            <w:bottom w:val="none" w:sz="0" w:space="0" w:color="auto"/>
            <w:right w:val="none" w:sz="0" w:space="0" w:color="auto"/>
          </w:divBdr>
        </w:div>
        <w:div w:id="1762336293">
          <w:marLeft w:val="0"/>
          <w:marRight w:val="0"/>
          <w:marTop w:val="150"/>
          <w:marBottom w:val="75"/>
          <w:divBdr>
            <w:top w:val="none" w:sz="0" w:space="0" w:color="auto"/>
            <w:left w:val="single" w:sz="48" w:space="0" w:color="FFFFFF"/>
            <w:bottom w:val="none" w:sz="0" w:space="0" w:color="auto"/>
            <w:right w:val="none" w:sz="0" w:space="0" w:color="auto"/>
          </w:divBdr>
          <w:divsChild>
            <w:div w:id="109979016">
              <w:marLeft w:val="0"/>
              <w:marRight w:val="0"/>
              <w:marTop w:val="0"/>
              <w:marBottom w:val="0"/>
              <w:divBdr>
                <w:top w:val="none" w:sz="0" w:space="0" w:color="auto"/>
                <w:left w:val="none" w:sz="0" w:space="0" w:color="auto"/>
                <w:bottom w:val="none" w:sz="0" w:space="0" w:color="auto"/>
                <w:right w:val="none" w:sz="0" w:space="0" w:color="auto"/>
              </w:divBdr>
              <w:divsChild>
                <w:div w:id="185286655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47326717">
      <w:bodyDiv w:val="1"/>
      <w:marLeft w:val="0"/>
      <w:marRight w:val="0"/>
      <w:marTop w:val="0"/>
      <w:marBottom w:val="0"/>
      <w:divBdr>
        <w:top w:val="none" w:sz="0" w:space="0" w:color="auto"/>
        <w:left w:val="none" w:sz="0" w:space="0" w:color="auto"/>
        <w:bottom w:val="none" w:sz="0" w:space="0" w:color="auto"/>
        <w:right w:val="none" w:sz="0" w:space="0" w:color="auto"/>
      </w:divBdr>
    </w:div>
    <w:div w:id="221990466">
      <w:bodyDiv w:val="1"/>
      <w:marLeft w:val="0"/>
      <w:marRight w:val="0"/>
      <w:marTop w:val="0"/>
      <w:marBottom w:val="0"/>
      <w:divBdr>
        <w:top w:val="none" w:sz="0" w:space="0" w:color="auto"/>
        <w:left w:val="none" w:sz="0" w:space="0" w:color="auto"/>
        <w:bottom w:val="none" w:sz="0" w:space="0" w:color="auto"/>
        <w:right w:val="none" w:sz="0" w:space="0" w:color="auto"/>
      </w:divBdr>
    </w:div>
    <w:div w:id="290213534">
      <w:bodyDiv w:val="1"/>
      <w:marLeft w:val="0"/>
      <w:marRight w:val="0"/>
      <w:marTop w:val="0"/>
      <w:marBottom w:val="0"/>
      <w:divBdr>
        <w:top w:val="none" w:sz="0" w:space="0" w:color="auto"/>
        <w:left w:val="none" w:sz="0" w:space="0" w:color="auto"/>
        <w:bottom w:val="none" w:sz="0" w:space="0" w:color="auto"/>
        <w:right w:val="none" w:sz="0" w:space="0" w:color="auto"/>
      </w:divBdr>
    </w:div>
    <w:div w:id="291595606">
      <w:bodyDiv w:val="1"/>
      <w:marLeft w:val="0"/>
      <w:marRight w:val="0"/>
      <w:marTop w:val="0"/>
      <w:marBottom w:val="0"/>
      <w:divBdr>
        <w:top w:val="none" w:sz="0" w:space="0" w:color="auto"/>
        <w:left w:val="none" w:sz="0" w:space="0" w:color="auto"/>
        <w:bottom w:val="none" w:sz="0" w:space="0" w:color="auto"/>
        <w:right w:val="none" w:sz="0" w:space="0" w:color="auto"/>
      </w:divBdr>
    </w:div>
    <w:div w:id="318578665">
      <w:bodyDiv w:val="1"/>
      <w:marLeft w:val="0"/>
      <w:marRight w:val="0"/>
      <w:marTop w:val="0"/>
      <w:marBottom w:val="0"/>
      <w:divBdr>
        <w:top w:val="none" w:sz="0" w:space="0" w:color="auto"/>
        <w:left w:val="none" w:sz="0" w:space="0" w:color="auto"/>
        <w:bottom w:val="none" w:sz="0" w:space="0" w:color="auto"/>
        <w:right w:val="none" w:sz="0" w:space="0" w:color="auto"/>
      </w:divBdr>
      <w:divsChild>
        <w:div w:id="229115616">
          <w:marLeft w:val="0"/>
          <w:marRight w:val="0"/>
          <w:marTop w:val="0"/>
          <w:marBottom w:val="150"/>
          <w:divBdr>
            <w:top w:val="none" w:sz="0" w:space="0" w:color="auto"/>
            <w:left w:val="none" w:sz="0" w:space="0" w:color="auto"/>
            <w:bottom w:val="none" w:sz="0" w:space="0" w:color="auto"/>
            <w:right w:val="none" w:sz="0" w:space="0" w:color="auto"/>
          </w:divBdr>
          <w:divsChild>
            <w:div w:id="27605960">
              <w:marLeft w:val="0"/>
              <w:marRight w:val="0"/>
              <w:marTop w:val="0"/>
              <w:marBottom w:val="0"/>
              <w:divBdr>
                <w:top w:val="none" w:sz="0" w:space="0" w:color="auto"/>
                <w:left w:val="none" w:sz="0" w:space="0" w:color="auto"/>
                <w:bottom w:val="none" w:sz="0" w:space="0" w:color="auto"/>
                <w:right w:val="none" w:sz="0" w:space="0" w:color="auto"/>
              </w:divBdr>
            </w:div>
          </w:divsChild>
        </w:div>
        <w:div w:id="758327096">
          <w:marLeft w:val="0"/>
          <w:marRight w:val="0"/>
          <w:marTop w:val="0"/>
          <w:marBottom w:val="150"/>
          <w:divBdr>
            <w:top w:val="none" w:sz="0" w:space="0" w:color="auto"/>
            <w:left w:val="none" w:sz="0" w:space="0" w:color="auto"/>
            <w:bottom w:val="none" w:sz="0" w:space="0" w:color="auto"/>
            <w:right w:val="none" w:sz="0" w:space="0" w:color="auto"/>
          </w:divBdr>
          <w:divsChild>
            <w:div w:id="1473402810">
              <w:marLeft w:val="0"/>
              <w:marRight w:val="0"/>
              <w:marTop w:val="0"/>
              <w:marBottom w:val="0"/>
              <w:divBdr>
                <w:top w:val="none" w:sz="0" w:space="0" w:color="auto"/>
                <w:left w:val="none" w:sz="0" w:space="0" w:color="auto"/>
                <w:bottom w:val="none" w:sz="0" w:space="0" w:color="auto"/>
                <w:right w:val="none" w:sz="0" w:space="0" w:color="auto"/>
              </w:divBdr>
            </w:div>
          </w:divsChild>
        </w:div>
        <w:div w:id="9264071">
          <w:marLeft w:val="0"/>
          <w:marRight w:val="0"/>
          <w:marTop w:val="0"/>
          <w:marBottom w:val="150"/>
          <w:divBdr>
            <w:top w:val="none" w:sz="0" w:space="0" w:color="auto"/>
            <w:left w:val="none" w:sz="0" w:space="0" w:color="auto"/>
            <w:bottom w:val="none" w:sz="0" w:space="0" w:color="auto"/>
            <w:right w:val="none" w:sz="0" w:space="0" w:color="auto"/>
          </w:divBdr>
          <w:divsChild>
            <w:div w:id="853763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899688">
      <w:bodyDiv w:val="1"/>
      <w:marLeft w:val="0"/>
      <w:marRight w:val="0"/>
      <w:marTop w:val="0"/>
      <w:marBottom w:val="0"/>
      <w:divBdr>
        <w:top w:val="none" w:sz="0" w:space="0" w:color="auto"/>
        <w:left w:val="none" w:sz="0" w:space="0" w:color="auto"/>
        <w:bottom w:val="none" w:sz="0" w:space="0" w:color="auto"/>
        <w:right w:val="none" w:sz="0" w:space="0" w:color="auto"/>
      </w:divBdr>
    </w:div>
    <w:div w:id="338505217">
      <w:bodyDiv w:val="1"/>
      <w:marLeft w:val="0"/>
      <w:marRight w:val="0"/>
      <w:marTop w:val="0"/>
      <w:marBottom w:val="0"/>
      <w:divBdr>
        <w:top w:val="none" w:sz="0" w:space="0" w:color="auto"/>
        <w:left w:val="none" w:sz="0" w:space="0" w:color="auto"/>
        <w:bottom w:val="none" w:sz="0" w:space="0" w:color="auto"/>
        <w:right w:val="none" w:sz="0" w:space="0" w:color="auto"/>
      </w:divBdr>
    </w:div>
    <w:div w:id="407070343">
      <w:bodyDiv w:val="1"/>
      <w:marLeft w:val="0"/>
      <w:marRight w:val="0"/>
      <w:marTop w:val="0"/>
      <w:marBottom w:val="0"/>
      <w:divBdr>
        <w:top w:val="none" w:sz="0" w:space="0" w:color="auto"/>
        <w:left w:val="none" w:sz="0" w:space="0" w:color="auto"/>
        <w:bottom w:val="none" w:sz="0" w:space="0" w:color="auto"/>
        <w:right w:val="none" w:sz="0" w:space="0" w:color="auto"/>
      </w:divBdr>
    </w:div>
    <w:div w:id="455375012">
      <w:bodyDiv w:val="1"/>
      <w:marLeft w:val="0"/>
      <w:marRight w:val="0"/>
      <w:marTop w:val="0"/>
      <w:marBottom w:val="0"/>
      <w:divBdr>
        <w:top w:val="none" w:sz="0" w:space="0" w:color="auto"/>
        <w:left w:val="none" w:sz="0" w:space="0" w:color="auto"/>
        <w:bottom w:val="none" w:sz="0" w:space="0" w:color="auto"/>
        <w:right w:val="none" w:sz="0" w:space="0" w:color="auto"/>
      </w:divBdr>
    </w:div>
    <w:div w:id="455802916">
      <w:bodyDiv w:val="1"/>
      <w:marLeft w:val="0"/>
      <w:marRight w:val="0"/>
      <w:marTop w:val="0"/>
      <w:marBottom w:val="0"/>
      <w:divBdr>
        <w:top w:val="none" w:sz="0" w:space="0" w:color="auto"/>
        <w:left w:val="none" w:sz="0" w:space="0" w:color="auto"/>
        <w:bottom w:val="none" w:sz="0" w:space="0" w:color="auto"/>
        <w:right w:val="none" w:sz="0" w:space="0" w:color="auto"/>
      </w:divBdr>
    </w:div>
    <w:div w:id="533033390">
      <w:bodyDiv w:val="1"/>
      <w:marLeft w:val="0"/>
      <w:marRight w:val="0"/>
      <w:marTop w:val="0"/>
      <w:marBottom w:val="0"/>
      <w:divBdr>
        <w:top w:val="none" w:sz="0" w:space="0" w:color="auto"/>
        <w:left w:val="none" w:sz="0" w:space="0" w:color="auto"/>
        <w:bottom w:val="none" w:sz="0" w:space="0" w:color="auto"/>
        <w:right w:val="none" w:sz="0" w:space="0" w:color="auto"/>
      </w:divBdr>
    </w:div>
    <w:div w:id="558395016">
      <w:bodyDiv w:val="1"/>
      <w:marLeft w:val="0"/>
      <w:marRight w:val="0"/>
      <w:marTop w:val="0"/>
      <w:marBottom w:val="0"/>
      <w:divBdr>
        <w:top w:val="none" w:sz="0" w:space="0" w:color="auto"/>
        <w:left w:val="none" w:sz="0" w:space="0" w:color="auto"/>
        <w:bottom w:val="none" w:sz="0" w:space="0" w:color="auto"/>
        <w:right w:val="none" w:sz="0" w:space="0" w:color="auto"/>
      </w:divBdr>
    </w:div>
    <w:div w:id="561525209">
      <w:bodyDiv w:val="1"/>
      <w:marLeft w:val="0"/>
      <w:marRight w:val="0"/>
      <w:marTop w:val="0"/>
      <w:marBottom w:val="0"/>
      <w:divBdr>
        <w:top w:val="none" w:sz="0" w:space="0" w:color="auto"/>
        <w:left w:val="none" w:sz="0" w:space="0" w:color="auto"/>
        <w:bottom w:val="none" w:sz="0" w:space="0" w:color="auto"/>
        <w:right w:val="none" w:sz="0" w:space="0" w:color="auto"/>
      </w:divBdr>
    </w:div>
    <w:div w:id="570654421">
      <w:marLeft w:val="0"/>
      <w:marRight w:val="0"/>
      <w:marTop w:val="0"/>
      <w:marBottom w:val="0"/>
      <w:divBdr>
        <w:top w:val="none" w:sz="0" w:space="0" w:color="auto"/>
        <w:left w:val="none" w:sz="0" w:space="0" w:color="auto"/>
        <w:bottom w:val="none" w:sz="0" w:space="0" w:color="auto"/>
        <w:right w:val="none" w:sz="0" w:space="0" w:color="auto"/>
      </w:divBdr>
    </w:div>
    <w:div w:id="570654422">
      <w:marLeft w:val="0"/>
      <w:marRight w:val="0"/>
      <w:marTop w:val="0"/>
      <w:marBottom w:val="0"/>
      <w:divBdr>
        <w:top w:val="none" w:sz="0" w:space="0" w:color="auto"/>
        <w:left w:val="none" w:sz="0" w:space="0" w:color="auto"/>
        <w:bottom w:val="none" w:sz="0" w:space="0" w:color="auto"/>
        <w:right w:val="none" w:sz="0" w:space="0" w:color="auto"/>
      </w:divBdr>
    </w:div>
    <w:div w:id="570654423">
      <w:marLeft w:val="0"/>
      <w:marRight w:val="0"/>
      <w:marTop w:val="0"/>
      <w:marBottom w:val="0"/>
      <w:divBdr>
        <w:top w:val="none" w:sz="0" w:space="0" w:color="auto"/>
        <w:left w:val="none" w:sz="0" w:space="0" w:color="auto"/>
        <w:bottom w:val="none" w:sz="0" w:space="0" w:color="auto"/>
        <w:right w:val="none" w:sz="0" w:space="0" w:color="auto"/>
      </w:divBdr>
    </w:div>
    <w:div w:id="570654424">
      <w:marLeft w:val="0"/>
      <w:marRight w:val="0"/>
      <w:marTop w:val="0"/>
      <w:marBottom w:val="0"/>
      <w:divBdr>
        <w:top w:val="none" w:sz="0" w:space="0" w:color="auto"/>
        <w:left w:val="none" w:sz="0" w:space="0" w:color="auto"/>
        <w:bottom w:val="none" w:sz="0" w:space="0" w:color="auto"/>
        <w:right w:val="none" w:sz="0" w:space="0" w:color="auto"/>
      </w:divBdr>
    </w:div>
    <w:div w:id="570654425">
      <w:marLeft w:val="0"/>
      <w:marRight w:val="0"/>
      <w:marTop w:val="0"/>
      <w:marBottom w:val="0"/>
      <w:divBdr>
        <w:top w:val="none" w:sz="0" w:space="0" w:color="auto"/>
        <w:left w:val="none" w:sz="0" w:space="0" w:color="auto"/>
        <w:bottom w:val="none" w:sz="0" w:space="0" w:color="auto"/>
        <w:right w:val="none" w:sz="0" w:space="0" w:color="auto"/>
      </w:divBdr>
    </w:div>
    <w:div w:id="570654426">
      <w:marLeft w:val="0"/>
      <w:marRight w:val="0"/>
      <w:marTop w:val="0"/>
      <w:marBottom w:val="0"/>
      <w:divBdr>
        <w:top w:val="none" w:sz="0" w:space="0" w:color="auto"/>
        <w:left w:val="none" w:sz="0" w:space="0" w:color="auto"/>
        <w:bottom w:val="none" w:sz="0" w:space="0" w:color="auto"/>
        <w:right w:val="none" w:sz="0" w:space="0" w:color="auto"/>
      </w:divBdr>
    </w:div>
    <w:div w:id="570654427">
      <w:marLeft w:val="0"/>
      <w:marRight w:val="0"/>
      <w:marTop w:val="0"/>
      <w:marBottom w:val="0"/>
      <w:divBdr>
        <w:top w:val="none" w:sz="0" w:space="0" w:color="auto"/>
        <w:left w:val="none" w:sz="0" w:space="0" w:color="auto"/>
        <w:bottom w:val="none" w:sz="0" w:space="0" w:color="auto"/>
        <w:right w:val="none" w:sz="0" w:space="0" w:color="auto"/>
      </w:divBdr>
    </w:div>
    <w:div w:id="570654428">
      <w:marLeft w:val="0"/>
      <w:marRight w:val="0"/>
      <w:marTop w:val="0"/>
      <w:marBottom w:val="0"/>
      <w:divBdr>
        <w:top w:val="none" w:sz="0" w:space="0" w:color="auto"/>
        <w:left w:val="none" w:sz="0" w:space="0" w:color="auto"/>
        <w:bottom w:val="none" w:sz="0" w:space="0" w:color="auto"/>
        <w:right w:val="none" w:sz="0" w:space="0" w:color="auto"/>
      </w:divBdr>
      <w:divsChild>
        <w:div w:id="570654433">
          <w:marLeft w:val="0"/>
          <w:marRight w:val="0"/>
          <w:marTop w:val="0"/>
          <w:marBottom w:val="0"/>
          <w:divBdr>
            <w:top w:val="none" w:sz="0" w:space="0" w:color="auto"/>
            <w:left w:val="none" w:sz="0" w:space="0" w:color="auto"/>
            <w:bottom w:val="none" w:sz="0" w:space="0" w:color="auto"/>
            <w:right w:val="none" w:sz="0" w:space="0" w:color="auto"/>
          </w:divBdr>
        </w:div>
      </w:divsChild>
    </w:div>
    <w:div w:id="570654429">
      <w:marLeft w:val="0"/>
      <w:marRight w:val="0"/>
      <w:marTop w:val="0"/>
      <w:marBottom w:val="0"/>
      <w:divBdr>
        <w:top w:val="none" w:sz="0" w:space="0" w:color="auto"/>
        <w:left w:val="none" w:sz="0" w:space="0" w:color="auto"/>
        <w:bottom w:val="none" w:sz="0" w:space="0" w:color="auto"/>
        <w:right w:val="none" w:sz="0" w:space="0" w:color="auto"/>
      </w:divBdr>
    </w:div>
    <w:div w:id="570654430">
      <w:marLeft w:val="0"/>
      <w:marRight w:val="0"/>
      <w:marTop w:val="0"/>
      <w:marBottom w:val="0"/>
      <w:divBdr>
        <w:top w:val="none" w:sz="0" w:space="0" w:color="auto"/>
        <w:left w:val="none" w:sz="0" w:space="0" w:color="auto"/>
        <w:bottom w:val="none" w:sz="0" w:space="0" w:color="auto"/>
        <w:right w:val="none" w:sz="0" w:space="0" w:color="auto"/>
      </w:divBdr>
    </w:div>
    <w:div w:id="570654431">
      <w:marLeft w:val="0"/>
      <w:marRight w:val="0"/>
      <w:marTop w:val="0"/>
      <w:marBottom w:val="0"/>
      <w:divBdr>
        <w:top w:val="none" w:sz="0" w:space="0" w:color="auto"/>
        <w:left w:val="none" w:sz="0" w:space="0" w:color="auto"/>
        <w:bottom w:val="none" w:sz="0" w:space="0" w:color="auto"/>
        <w:right w:val="none" w:sz="0" w:space="0" w:color="auto"/>
      </w:divBdr>
    </w:div>
    <w:div w:id="570654432">
      <w:marLeft w:val="0"/>
      <w:marRight w:val="0"/>
      <w:marTop w:val="0"/>
      <w:marBottom w:val="0"/>
      <w:divBdr>
        <w:top w:val="none" w:sz="0" w:space="0" w:color="auto"/>
        <w:left w:val="none" w:sz="0" w:space="0" w:color="auto"/>
        <w:bottom w:val="none" w:sz="0" w:space="0" w:color="auto"/>
        <w:right w:val="none" w:sz="0" w:space="0" w:color="auto"/>
      </w:divBdr>
    </w:div>
    <w:div w:id="570654434">
      <w:marLeft w:val="0"/>
      <w:marRight w:val="0"/>
      <w:marTop w:val="0"/>
      <w:marBottom w:val="0"/>
      <w:divBdr>
        <w:top w:val="none" w:sz="0" w:space="0" w:color="auto"/>
        <w:left w:val="none" w:sz="0" w:space="0" w:color="auto"/>
        <w:bottom w:val="none" w:sz="0" w:space="0" w:color="auto"/>
        <w:right w:val="none" w:sz="0" w:space="0" w:color="auto"/>
      </w:divBdr>
    </w:div>
    <w:div w:id="597953575">
      <w:bodyDiv w:val="1"/>
      <w:marLeft w:val="0"/>
      <w:marRight w:val="0"/>
      <w:marTop w:val="0"/>
      <w:marBottom w:val="0"/>
      <w:divBdr>
        <w:top w:val="none" w:sz="0" w:space="0" w:color="auto"/>
        <w:left w:val="none" w:sz="0" w:space="0" w:color="auto"/>
        <w:bottom w:val="none" w:sz="0" w:space="0" w:color="auto"/>
        <w:right w:val="none" w:sz="0" w:space="0" w:color="auto"/>
      </w:divBdr>
    </w:div>
    <w:div w:id="599997111">
      <w:bodyDiv w:val="1"/>
      <w:marLeft w:val="0"/>
      <w:marRight w:val="0"/>
      <w:marTop w:val="0"/>
      <w:marBottom w:val="0"/>
      <w:divBdr>
        <w:top w:val="none" w:sz="0" w:space="0" w:color="auto"/>
        <w:left w:val="none" w:sz="0" w:space="0" w:color="auto"/>
        <w:bottom w:val="none" w:sz="0" w:space="0" w:color="auto"/>
        <w:right w:val="none" w:sz="0" w:space="0" w:color="auto"/>
      </w:divBdr>
    </w:div>
    <w:div w:id="692418779">
      <w:bodyDiv w:val="1"/>
      <w:marLeft w:val="0"/>
      <w:marRight w:val="0"/>
      <w:marTop w:val="0"/>
      <w:marBottom w:val="0"/>
      <w:divBdr>
        <w:top w:val="none" w:sz="0" w:space="0" w:color="auto"/>
        <w:left w:val="none" w:sz="0" w:space="0" w:color="auto"/>
        <w:bottom w:val="none" w:sz="0" w:space="0" w:color="auto"/>
        <w:right w:val="none" w:sz="0" w:space="0" w:color="auto"/>
      </w:divBdr>
    </w:div>
    <w:div w:id="699091853">
      <w:bodyDiv w:val="1"/>
      <w:marLeft w:val="0"/>
      <w:marRight w:val="0"/>
      <w:marTop w:val="0"/>
      <w:marBottom w:val="0"/>
      <w:divBdr>
        <w:top w:val="none" w:sz="0" w:space="0" w:color="auto"/>
        <w:left w:val="none" w:sz="0" w:space="0" w:color="auto"/>
        <w:bottom w:val="none" w:sz="0" w:space="0" w:color="auto"/>
        <w:right w:val="none" w:sz="0" w:space="0" w:color="auto"/>
      </w:divBdr>
    </w:div>
    <w:div w:id="707993499">
      <w:bodyDiv w:val="1"/>
      <w:marLeft w:val="0"/>
      <w:marRight w:val="0"/>
      <w:marTop w:val="0"/>
      <w:marBottom w:val="0"/>
      <w:divBdr>
        <w:top w:val="none" w:sz="0" w:space="0" w:color="auto"/>
        <w:left w:val="none" w:sz="0" w:space="0" w:color="auto"/>
        <w:bottom w:val="none" w:sz="0" w:space="0" w:color="auto"/>
        <w:right w:val="none" w:sz="0" w:space="0" w:color="auto"/>
      </w:divBdr>
    </w:div>
    <w:div w:id="841941940">
      <w:bodyDiv w:val="1"/>
      <w:marLeft w:val="0"/>
      <w:marRight w:val="0"/>
      <w:marTop w:val="0"/>
      <w:marBottom w:val="0"/>
      <w:divBdr>
        <w:top w:val="none" w:sz="0" w:space="0" w:color="auto"/>
        <w:left w:val="none" w:sz="0" w:space="0" w:color="auto"/>
        <w:bottom w:val="none" w:sz="0" w:space="0" w:color="auto"/>
        <w:right w:val="none" w:sz="0" w:space="0" w:color="auto"/>
      </w:divBdr>
      <w:divsChild>
        <w:div w:id="942108856">
          <w:marLeft w:val="0"/>
          <w:marRight w:val="0"/>
          <w:marTop w:val="0"/>
          <w:marBottom w:val="150"/>
          <w:divBdr>
            <w:top w:val="none" w:sz="0" w:space="0" w:color="auto"/>
            <w:left w:val="none" w:sz="0" w:space="0" w:color="auto"/>
            <w:bottom w:val="none" w:sz="0" w:space="0" w:color="auto"/>
            <w:right w:val="none" w:sz="0" w:space="0" w:color="auto"/>
          </w:divBdr>
          <w:divsChild>
            <w:div w:id="1908762893">
              <w:marLeft w:val="0"/>
              <w:marRight w:val="0"/>
              <w:marTop w:val="0"/>
              <w:marBottom w:val="0"/>
              <w:divBdr>
                <w:top w:val="none" w:sz="0" w:space="0" w:color="auto"/>
                <w:left w:val="none" w:sz="0" w:space="0" w:color="auto"/>
                <w:bottom w:val="none" w:sz="0" w:space="0" w:color="auto"/>
                <w:right w:val="none" w:sz="0" w:space="0" w:color="auto"/>
              </w:divBdr>
            </w:div>
          </w:divsChild>
        </w:div>
        <w:div w:id="2010133772">
          <w:marLeft w:val="0"/>
          <w:marRight w:val="0"/>
          <w:marTop w:val="0"/>
          <w:marBottom w:val="150"/>
          <w:divBdr>
            <w:top w:val="none" w:sz="0" w:space="0" w:color="auto"/>
            <w:left w:val="none" w:sz="0" w:space="0" w:color="auto"/>
            <w:bottom w:val="none" w:sz="0" w:space="0" w:color="auto"/>
            <w:right w:val="none" w:sz="0" w:space="0" w:color="auto"/>
          </w:divBdr>
          <w:divsChild>
            <w:div w:id="2045061890">
              <w:marLeft w:val="0"/>
              <w:marRight w:val="0"/>
              <w:marTop w:val="0"/>
              <w:marBottom w:val="0"/>
              <w:divBdr>
                <w:top w:val="none" w:sz="0" w:space="0" w:color="auto"/>
                <w:left w:val="none" w:sz="0" w:space="0" w:color="auto"/>
                <w:bottom w:val="none" w:sz="0" w:space="0" w:color="auto"/>
                <w:right w:val="none" w:sz="0" w:space="0" w:color="auto"/>
              </w:divBdr>
            </w:div>
          </w:divsChild>
        </w:div>
        <w:div w:id="1446073922">
          <w:marLeft w:val="0"/>
          <w:marRight w:val="0"/>
          <w:marTop w:val="0"/>
          <w:marBottom w:val="150"/>
          <w:divBdr>
            <w:top w:val="none" w:sz="0" w:space="0" w:color="auto"/>
            <w:left w:val="none" w:sz="0" w:space="0" w:color="auto"/>
            <w:bottom w:val="none" w:sz="0" w:space="0" w:color="auto"/>
            <w:right w:val="none" w:sz="0" w:space="0" w:color="auto"/>
          </w:divBdr>
          <w:divsChild>
            <w:div w:id="573006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834663">
      <w:bodyDiv w:val="1"/>
      <w:marLeft w:val="0"/>
      <w:marRight w:val="0"/>
      <w:marTop w:val="0"/>
      <w:marBottom w:val="0"/>
      <w:divBdr>
        <w:top w:val="none" w:sz="0" w:space="0" w:color="auto"/>
        <w:left w:val="none" w:sz="0" w:space="0" w:color="auto"/>
        <w:bottom w:val="none" w:sz="0" w:space="0" w:color="auto"/>
        <w:right w:val="none" w:sz="0" w:space="0" w:color="auto"/>
      </w:divBdr>
    </w:div>
    <w:div w:id="869876251">
      <w:bodyDiv w:val="1"/>
      <w:marLeft w:val="0"/>
      <w:marRight w:val="0"/>
      <w:marTop w:val="0"/>
      <w:marBottom w:val="0"/>
      <w:divBdr>
        <w:top w:val="none" w:sz="0" w:space="0" w:color="auto"/>
        <w:left w:val="none" w:sz="0" w:space="0" w:color="auto"/>
        <w:bottom w:val="none" w:sz="0" w:space="0" w:color="auto"/>
        <w:right w:val="none" w:sz="0" w:space="0" w:color="auto"/>
      </w:divBdr>
    </w:div>
    <w:div w:id="903680331">
      <w:bodyDiv w:val="1"/>
      <w:marLeft w:val="0"/>
      <w:marRight w:val="0"/>
      <w:marTop w:val="0"/>
      <w:marBottom w:val="0"/>
      <w:divBdr>
        <w:top w:val="none" w:sz="0" w:space="0" w:color="auto"/>
        <w:left w:val="none" w:sz="0" w:space="0" w:color="auto"/>
        <w:bottom w:val="none" w:sz="0" w:space="0" w:color="auto"/>
        <w:right w:val="none" w:sz="0" w:space="0" w:color="auto"/>
      </w:divBdr>
      <w:divsChild>
        <w:div w:id="1593467692">
          <w:marLeft w:val="0"/>
          <w:marRight w:val="0"/>
          <w:marTop w:val="0"/>
          <w:marBottom w:val="150"/>
          <w:divBdr>
            <w:top w:val="none" w:sz="0" w:space="0" w:color="auto"/>
            <w:left w:val="none" w:sz="0" w:space="0" w:color="auto"/>
            <w:bottom w:val="none" w:sz="0" w:space="0" w:color="auto"/>
            <w:right w:val="none" w:sz="0" w:space="0" w:color="auto"/>
          </w:divBdr>
          <w:divsChild>
            <w:div w:id="218170341">
              <w:marLeft w:val="0"/>
              <w:marRight w:val="0"/>
              <w:marTop w:val="0"/>
              <w:marBottom w:val="0"/>
              <w:divBdr>
                <w:top w:val="none" w:sz="0" w:space="0" w:color="auto"/>
                <w:left w:val="none" w:sz="0" w:space="0" w:color="auto"/>
                <w:bottom w:val="none" w:sz="0" w:space="0" w:color="auto"/>
                <w:right w:val="none" w:sz="0" w:space="0" w:color="auto"/>
              </w:divBdr>
            </w:div>
          </w:divsChild>
        </w:div>
        <w:div w:id="916524188">
          <w:marLeft w:val="0"/>
          <w:marRight w:val="0"/>
          <w:marTop w:val="0"/>
          <w:marBottom w:val="150"/>
          <w:divBdr>
            <w:top w:val="none" w:sz="0" w:space="0" w:color="auto"/>
            <w:left w:val="none" w:sz="0" w:space="0" w:color="auto"/>
            <w:bottom w:val="none" w:sz="0" w:space="0" w:color="auto"/>
            <w:right w:val="none" w:sz="0" w:space="0" w:color="auto"/>
          </w:divBdr>
          <w:divsChild>
            <w:div w:id="57987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654568">
      <w:bodyDiv w:val="1"/>
      <w:marLeft w:val="0"/>
      <w:marRight w:val="0"/>
      <w:marTop w:val="0"/>
      <w:marBottom w:val="0"/>
      <w:divBdr>
        <w:top w:val="none" w:sz="0" w:space="0" w:color="auto"/>
        <w:left w:val="none" w:sz="0" w:space="0" w:color="auto"/>
        <w:bottom w:val="none" w:sz="0" w:space="0" w:color="auto"/>
        <w:right w:val="none" w:sz="0" w:space="0" w:color="auto"/>
      </w:divBdr>
    </w:div>
    <w:div w:id="970869861">
      <w:bodyDiv w:val="1"/>
      <w:marLeft w:val="0"/>
      <w:marRight w:val="0"/>
      <w:marTop w:val="0"/>
      <w:marBottom w:val="0"/>
      <w:divBdr>
        <w:top w:val="none" w:sz="0" w:space="0" w:color="auto"/>
        <w:left w:val="none" w:sz="0" w:space="0" w:color="auto"/>
        <w:bottom w:val="none" w:sz="0" w:space="0" w:color="auto"/>
        <w:right w:val="none" w:sz="0" w:space="0" w:color="auto"/>
      </w:divBdr>
    </w:div>
    <w:div w:id="973367179">
      <w:bodyDiv w:val="1"/>
      <w:marLeft w:val="0"/>
      <w:marRight w:val="0"/>
      <w:marTop w:val="0"/>
      <w:marBottom w:val="0"/>
      <w:divBdr>
        <w:top w:val="none" w:sz="0" w:space="0" w:color="auto"/>
        <w:left w:val="none" w:sz="0" w:space="0" w:color="auto"/>
        <w:bottom w:val="none" w:sz="0" w:space="0" w:color="auto"/>
        <w:right w:val="none" w:sz="0" w:space="0" w:color="auto"/>
      </w:divBdr>
    </w:div>
    <w:div w:id="1234588439">
      <w:bodyDiv w:val="1"/>
      <w:marLeft w:val="0"/>
      <w:marRight w:val="0"/>
      <w:marTop w:val="0"/>
      <w:marBottom w:val="0"/>
      <w:divBdr>
        <w:top w:val="none" w:sz="0" w:space="0" w:color="auto"/>
        <w:left w:val="none" w:sz="0" w:space="0" w:color="auto"/>
        <w:bottom w:val="none" w:sz="0" w:space="0" w:color="auto"/>
        <w:right w:val="none" w:sz="0" w:space="0" w:color="auto"/>
      </w:divBdr>
    </w:div>
    <w:div w:id="1279677726">
      <w:bodyDiv w:val="1"/>
      <w:marLeft w:val="0"/>
      <w:marRight w:val="0"/>
      <w:marTop w:val="0"/>
      <w:marBottom w:val="0"/>
      <w:divBdr>
        <w:top w:val="none" w:sz="0" w:space="0" w:color="auto"/>
        <w:left w:val="none" w:sz="0" w:space="0" w:color="auto"/>
        <w:bottom w:val="none" w:sz="0" w:space="0" w:color="auto"/>
        <w:right w:val="none" w:sz="0" w:space="0" w:color="auto"/>
      </w:divBdr>
    </w:div>
    <w:div w:id="1343311745">
      <w:bodyDiv w:val="1"/>
      <w:marLeft w:val="0"/>
      <w:marRight w:val="0"/>
      <w:marTop w:val="0"/>
      <w:marBottom w:val="0"/>
      <w:divBdr>
        <w:top w:val="none" w:sz="0" w:space="0" w:color="auto"/>
        <w:left w:val="none" w:sz="0" w:space="0" w:color="auto"/>
        <w:bottom w:val="none" w:sz="0" w:space="0" w:color="auto"/>
        <w:right w:val="none" w:sz="0" w:space="0" w:color="auto"/>
      </w:divBdr>
    </w:div>
    <w:div w:id="1462646367">
      <w:bodyDiv w:val="1"/>
      <w:marLeft w:val="0"/>
      <w:marRight w:val="0"/>
      <w:marTop w:val="0"/>
      <w:marBottom w:val="0"/>
      <w:divBdr>
        <w:top w:val="none" w:sz="0" w:space="0" w:color="auto"/>
        <w:left w:val="none" w:sz="0" w:space="0" w:color="auto"/>
        <w:bottom w:val="none" w:sz="0" w:space="0" w:color="auto"/>
        <w:right w:val="none" w:sz="0" w:space="0" w:color="auto"/>
      </w:divBdr>
    </w:div>
    <w:div w:id="1529024237">
      <w:bodyDiv w:val="1"/>
      <w:marLeft w:val="0"/>
      <w:marRight w:val="0"/>
      <w:marTop w:val="0"/>
      <w:marBottom w:val="0"/>
      <w:divBdr>
        <w:top w:val="none" w:sz="0" w:space="0" w:color="auto"/>
        <w:left w:val="none" w:sz="0" w:space="0" w:color="auto"/>
        <w:bottom w:val="none" w:sz="0" w:space="0" w:color="auto"/>
        <w:right w:val="none" w:sz="0" w:space="0" w:color="auto"/>
      </w:divBdr>
    </w:div>
    <w:div w:id="1608077619">
      <w:bodyDiv w:val="1"/>
      <w:marLeft w:val="0"/>
      <w:marRight w:val="0"/>
      <w:marTop w:val="0"/>
      <w:marBottom w:val="0"/>
      <w:divBdr>
        <w:top w:val="none" w:sz="0" w:space="0" w:color="auto"/>
        <w:left w:val="none" w:sz="0" w:space="0" w:color="auto"/>
        <w:bottom w:val="none" w:sz="0" w:space="0" w:color="auto"/>
        <w:right w:val="none" w:sz="0" w:space="0" w:color="auto"/>
      </w:divBdr>
    </w:div>
    <w:div w:id="1649824604">
      <w:bodyDiv w:val="1"/>
      <w:marLeft w:val="0"/>
      <w:marRight w:val="0"/>
      <w:marTop w:val="0"/>
      <w:marBottom w:val="0"/>
      <w:divBdr>
        <w:top w:val="none" w:sz="0" w:space="0" w:color="auto"/>
        <w:left w:val="none" w:sz="0" w:space="0" w:color="auto"/>
        <w:bottom w:val="none" w:sz="0" w:space="0" w:color="auto"/>
        <w:right w:val="none" w:sz="0" w:space="0" w:color="auto"/>
      </w:divBdr>
    </w:div>
    <w:div w:id="1769814884">
      <w:bodyDiv w:val="1"/>
      <w:marLeft w:val="0"/>
      <w:marRight w:val="0"/>
      <w:marTop w:val="0"/>
      <w:marBottom w:val="0"/>
      <w:divBdr>
        <w:top w:val="none" w:sz="0" w:space="0" w:color="auto"/>
        <w:left w:val="none" w:sz="0" w:space="0" w:color="auto"/>
        <w:bottom w:val="none" w:sz="0" w:space="0" w:color="auto"/>
        <w:right w:val="none" w:sz="0" w:space="0" w:color="auto"/>
      </w:divBdr>
    </w:div>
    <w:div w:id="1780103235">
      <w:bodyDiv w:val="1"/>
      <w:marLeft w:val="0"/>
      <w:marRight w:val="0"/>
      <w:marTop w:val="0"/>
      <w:marBottom w:val="0"/>
      <w:divBdr>
        <w:top w:val="none" w:sz="0" w:space="0" w:color="auto"/>
        <w:left w:val="none" w:sz="0" w:space="0" w:color="auto"/>
        <w:bottom w:val="none" w:sz="0" w:space="0" w:color="auto"/>
        <w:right w:val="none" w:sz="0" w:space="0" w:color="auto"/>
      </w:divBdr>
    </w:div>
    <w:div w:id="1849321622">
      <w:bodyDiv w:val="1"/>
      <w:marLeft w:val="0"/>
      <w:marRight w:val="0"/>
      <w:marTop w:val="0"/>
      <w:marBottom w:val="0"/>
      <w:divBdr>
        <w:top w:val="none" w:sz="0" w:space="0" w:color="auto"/>
        <w:left w:val="none" w:sz="0" w:space="0" w:color="auto"/>
        <w:bottom w:val="none" w:sz="0" w:space="0" w:color="auto"/>
        <w:right w:val="none" w:sz="0" w:space="0" w:color="auto"/>
      </w:divBdr>
    </w:div>
    <w:div w:id="2037342104">
      <w:bodyDiv w:val="1"/>
      <w:marLeft w:val="0"/>
      <w:marRight w:val="0"/>
      <w:marTop w:val="0"/>
      <w:marBottom w:val="0"/>
      <w:divBdr>
        <w:top w:val="none" w:sz="0" w:space="0" w:color="auto"/>
        <w:left w:val="none" w:sz="0" w:space="0" w:color="auto"/>
        <w:bottom w:val="none" w:sz="0" w:space="0" w:color="auto"/>
        <w:right w:val="none" w:sz="0" w:space="0" w:color="auto"/>
      </w:divBdr>
    </w:div>
    <w:div w:id="2047290256">
      <w:bodyDiv w:val="1"/>
      <w:marLeft w:val="0"/>
      <w:marRight w:val="0"/>
      <w:marTop w:val="0"/>
      <w:marBottom w:val="0"/>
      <w:divBdr>
        <w:top w:val="none" w:sz="0" w:space="0" w:color="auto"/>
        <w:left w:val="none" w:sz="0" w:space="0" w:color="auto"/>
        <w:bottom w:val="none" w:sz="0" w:space="0" w:color="auto"/>
        <w:right w:val="none" w:sz="0" w:space="0" w:color="auto"/>
      </w:divBdr>
    </w:div>
    <w:div w:id="2056194686">
      <w:bodyDiv w:val="1"/>
      <w:marLeft w:val="0"/>
      <w:marRight w:val="0"/>
      <w:marTop w:val="0"/>
      <w:marBottom w:val="0"/>
      <w:divBdr>
        <w:top w:val="none" w:sz="0" w:space="0" w:color="auto"/>
        <w:left w:val="none" w:sz="0" w:space="0" w:color="auto"/>
        <w:bottom w:val="none" w:sz="0" w:space="0" w:color="auto"/>
        <w:right w:val="none" w:sz="0" w:space="0" w:color="auto"/>
      </w:divBdr>
    </w:div>
    <w:div w:id="2102951183">
      <w:bodyDiv w:val="1"/>
      <w:marLeft w:val="0"/>
      <w:marRight w:val="0"/>
      <w:marTop w:val="0"/>
      <w:marBottom w:val="0"/>
      <w:divBdr>
        <w:top w:val="none" w:sz="0" w:space="0" w:color="auto"/>
        <w:left w:val="none" w:sz="0" w:space="0" w:color="auto"/>
        <w:bottom w:val="none" w:sz="0" w:space="0" w:color="auto"/>
        <w:right w:val="none" w:sz="0" w:space="0" w:color="auto"/>
      </w:divBdr>
    </w:div>
    <w:div w:id="2115055770">
      <w:bodyDiv w:val="1"/>
      <w:marLeft w:val="0"/>
      <w:marRight w:val="0"/>
      <w:marTop w:val="0"/>
      <w:marBottom w:val="0"/>
      <w:divBdr>
        <w:top w:val="none" w:sz="0" w:space="0" w:color="auto"/>
        <w:left w:val="none" w:sz="0" w:space="0" w:color="auto"/>
        <w:bottom w:val="none" w:sz="0" w:space="0" w:color="auto"/>
        <w:right w:val="none" w:sz="0" w:space="0" w:color="auto"/>
      </w:divBdr>
    </w:div>
    <w:div w:id="2116249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alog.ru/rn77/about_fts/fts/activities_ft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urai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1CEB1-5061-4853-AFC8-563984ADF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42</Pages>
  <Words>11905</Words>
  <Characters>67864</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MCXA</Company>
  <LinksUpToDate>false</LinksUpToDate>
  <CharactersWithSpaces>79610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Олег Савин</dc:creator>
  <cp:lastModifiedBy>Граждан Оксана Николаевна</cp:lastModifiedBy>
  <cp:revision>6</cp:revision>
  <cp:lastPrinted>2018-12-06T09:42:00Z</cp:lastPrinted>
  <dcterms:created xsi:type="dcterms:W3CDTF">2024-10-24T12:53:00Z</dcterms:created>
  <dcterms:modified xsi:type="dcterms:W3CDTF">2024-11-19T11:05:00Z</dcterms:modified>
</cp:coreProperties>
</file>